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Default Extension="png" ContentType="image/png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02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205" w:rsidRDefault="00B54205" w:rsidP="00B54205">
      <w:pPr>
        <w:pStyle w:val="Title"/>
        <w:spacing w:line="273" w:lineRule="auto"/>
        <w:ind w:left="3219" w:right="2818"/>
        <w:rPr>
          <w:rFonts w:ascii="Cambria"/>
        </w:rPr>
      </w:pPr>
    </w:p>
    <w:p w:rsidR="00B54205" w:rsidRDefault="00B54205" w:rsidP="00B54205">
      <w:pPr>
        <w:pStyle w:val="Title"/>
        <w:spacing w:line="273" w:lineRule="auto"/>
        <w:ind w:left="3219" w:right="2818"/>
        <w:rPr>
          <w:rFonts w:ascii="Cambria"/>
        </w:rPr>
      </w:pPr>
    </w:p>
    <w:p w:rsidR="00B54205" w:rsidRDefault="00B54205" w:rsidP="00B54205">
      <w:pPr>
        <w:pStyle w:val="Title"/>
        <w:spacing w:line="273" w:lineRule="auto"/>
        <w:ind w:left="3219" w:right="2818"/>
        <w:rPr>
          <w:rFonts w:ascii="Cambria"/>
        </w:rPr>
      </w:pPr>
    </w:p>
    <w:p w:rsidR="00B54205" w:rsidRDefault="00B54205" w:rsidP="00B54205">
      <w:pPr>
        <w:pStyle w:val="Title"/>
        <w:spacing w:line="273" w:lineRule="auto"/>
        <w:ind w:left="3219" w:right="2818"/>
        <w:rPr>
          <w:rFonts w:ascii="Cambria"/>
        </w:rPr>
      </w:pPr>
    </w:p>
    <w:p w:rsidR="00B54205" w:rsidRDefault="00B54205" w:rsidP="00B54205">
      <w:pPr>
        <w:pStyle w:val="Title"/>
        <w:spacing w:line="273" w:lineRule="auto"/>
        <w:ind w:left="3219" w:right="2818"/>
        <w:rPr>
          <w:rFonts w:ascii="Cambria"/>
        </w:rPr>
      </w:pPr>
    </w:p>
    <w:p w:rsidR="00B54205" w:rsidRDefault="00B54205" w:rsidP="00B54205">
      <w:pPr>
        <w:pStyle w:val="Title"/>
        <w:spacing w:line="273" w:lineRule="auto"/>
        <w:ind w:left="3219" w:right="2818"/>
        <w:rPr>
          <w:rFonts w:ascii="Cambria"/>
        </w:rPr>
      </w:pPr>
    </w:p>
    <w:p w:rsidR="00B54205" w:rsidRDefault="00B54205" w:rsidP="00B54205">
      <w:pPr>
        <w:pStyle w:val="Title"/>
        <w:spacing w:line="273" w:lineRule="auto"/>
        <w:ind w:left="3219" w:right="2818"/>
        <w:rPr>
          <w:rFonts w:ascii="Cambria"/>
        </w:rPr>
      </w:pPr>
    </w:p>
    <w:p w:rsidR="00D15F81" w:rsidRDefault="00B54205" w:rsidP="00B54205">
      <w:pPr>
        <w:pStyle w:val="Title"/>
        <w:spacing w:line="273" w:lineRule="auto"/>
        <w:ind w:left="3219" w:right="2818"/>
        <w:rPr>
          <w:rFonts w:ascii="Cambria" w:hAnsi="Cambria"/>
          <w:b w:val="0"/>
          <w:sz w:val="44"/>
        </w:rPr>
      </w:pPr>
      <w:r>
        <w:rPr>
          <w:rFonts w:ascii="Cambria"/>
        </w:rPr>
        <w:t>COMPILER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DESIGN</w:t>
      </w:r>
      <w:r>
        <w:rPr>
          <w:rFonts w:ascii="Cambria"/>
          <w:spacing w:val="-107"/>
        </w:rPr>
        <w:t xml:space="preserve"> </w:t>
      </w:r>
    </w:p>
    <w:p w:rsidR="00D15F81" w:rsidRDefault="00D15F81">
      <w:pPr>
        <w:pStyle w:val="BodyText"/>
        <w:rPr>
          <w:rFonts w:ascii="Cambria"/>
          <w:b/>
          <w:sz w:val="20"/>
        </w:rPr>
      </w:pPr>
    </w:p>
    <w:p w:rsidR="00D15F81" w:rsidRDefault="00D15F81">
      <w:pPr>
        <w:pStyle w:val="BodyText"/>
        <w:rPr>
          <w:rFonts w:ascii="Cambria"/>
          <w:b/>
          <w:sz w:val="20"/>
        </w:rPr>
      </w:pPr>
    </w:p>
    <w:p w:rsidR="00D15F81" w:rsidRDefault="00D15F81">
      <w:pPr>
        <w:pStyle w:val="BodyText"/>
        <w:spacing w:before="9"/>
        <w:rPr>
          <w:rFonts w:ascii="Cambria"/>
          <w:b/>
          <w:sz w:val="26"/>
        </w:rPr>
      </w:pPr>
    </w:p>
    <w:p w:rsidR="00D15F81" w:rsidRDefault="00D15F81">
      <w:pPr>
        <w:pStyle w:val="BodyText"/>
        <w:rPr>
          <w:rFonts w:ascii="Cambria"/>
          <w:b/>
          <w:sz w:val="50"/>
        </w:rPr>
      </w:pPr>
    </w:p>
    <w:p w:rsidR="00D15F81" w:rsidRDefault="00D15F81">
      <w:pPr>
        <w:pStyle w:val="BodyText"/>
        <w:spacing w:before="9"/>
        <w:rPr>
          <w:rFonts w:ascii="Cambria"/>
          <w:b/>
          <w:sz w:val="51"/>
        </w:rPr>
      </w:pPr>
    </w:p>
    <w:p w:rsidR="00D15F81" w:rsidRDefault="00D15F81">
      <w:pPr>
        <w:spacing w:line="275" w:lineRule="exact"/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spacing w:before="4"/>
        <w:rPr>
          <w:sz w:val="22"/>
        </w:rPr>
      </w:pPr>
    </w:p>
    <w:p w:rsidR="00D15F81" w:rsidRDefault="00B54205">
      <w:pPr>
        <w:spacing w:before="1" w:line="251" w:lineRule="exact"/>
        <w:ind w:left="1048"/>
        <w:rPr>
          <w:b/>
        </w:rPr>
      </w:pPr>
      <w:r>
        <w:rPr>
          <w:b/>
        </w:rPr>
        <w:t>UNIT</w:t>
      </w:r>
      <w:r>
        <w:rPr>
          <w:b/>
          <w:spacing w:val="-2"/>
        </w:rPr>
        <w:t xml:space="preserve"> </w:t>
      </w:r>
      <w:r>
        <w:rPr>
          <w:b/>
        </w:rPr>
        <w:t>– I:</w:t>
      </w:r>
    </w:p>
    <w:p w:rsidR="00D15F81" w:rsidRDefault="00B54205">
      <w:pPr>
        <w:ind w:left="1048" w:right="932"/>
        <w:jc w:val="both"/>
      </w:pPr>
      <w:r>
        <w:rPr>
          <w:b/>
        </w:rPr>
        <w:t xml:space="preserve">Language Translation: </w:t>
      </w:r>
      <w:r>
        <w:t>Basics, Necessity, Steps involved in atypical language processing system,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translators,</w:t>
      </w:r>
      <w:r>
        <w:rPr>
          <w:spacing w:val="1"/>
        </w:rPr>
        <w:t xml:space="preserve"> </w:t>
      </w:r>
      <w:r>
        <w:rPr>
          <w:b/>
        </w:rPr>
        <w:t>Compilers:</w:t>
      </w:r>
      <w:r>
        <w:rPr>
          <w:b/>
          <w:spacing w:val="1"/>
        </w:rPr>
        <w:t xml:space="preserve"> </w:t>
      </w:r>
      <w:r>
        <w:t>Overview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Compiler,</w:t>
      </w:r>
      <w:r>
        <w:rPr>
          <w:spacing w:val="1"/>
        </w:rPr>
        <w:t xml:space="preserve"> </w:t>
      </w:r>
      <w:r>
        <w:t>Pass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Phases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translation,</w:t>
      </w:r>
      <w:r>
        <w:rPr>
          <w:spacing w:val="-1"/>
        </w:rPr>
        <w:t xml:space="preserve"> </w:t>
      </w:r>
      <w:r>
        <w:t>bootstrapping, data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in compilation</w:t>
      </w:r>
    </w:p>
    <w:p w:rsidR="00D15F81" w:rsidRDefault="00B54205">
      <w:pPr>
        <w:ind w:left="1048" w:right="926"/>
        <w:jc w:val="both"/>
      </w:pPr>
      <w:r>
        <w:rPr>
          <w:b/>
        </w:rPr>
        <w:t xml:space="preserve">Lexical Analysis (Scanning): </w:t>
      </w:r>
      <w:r>
        <w:t xml:space="preserve">Functions of Lexical Analyzer, </w:t>
      </w:r>
      <w:r>
        <w:rPr>
          <w:b/>
        </w:rPr>
        <w:t xml:space="preserve">Specification of tokens: </w:t>
      </w:r>
      <w:r>
        <w:t>Regular</w:t>
      </w:r>
      <w:r>
        <w:rPr>
          <w:spacing w:val="1"/>
        </w:rPr>
        <w:t xml:space="preserve"> </w:t>
      </w:r>
      <w:r>
        <w:t>expressions and Regular grammars for common PL constructs.</w:t>
      </w:r>
      <w:r>
        <w:rPr>
          <w:spacing w:val="1"/>
        </w:rPr>
        <w:t xml:space="preserve"> </w:t>
      </w:r>
      <w:r>
        <w:rPr>
          <w:b/>
        </w:rPr>
        <w:t>Recognition of</w:t>
      </w:r>
      <w:r>
        <w:rPr>
          <w:b/>
          <w:spacing w:val="1"/>
        </w:rPr>
        <w:t xml:space="preserve"> </w:t>
      </w:r>
      <w:r>
        <w:rPr>
          <w:b/>
        </w:rPr>
        <w:t>Tokens:</w:t>
      </w:r>
      <w:r>
        <w:rPr>
          <w:b/>
          <w:spacing w:val="1"/>
        </w:rPr>
        <w:t xml:space="preserve"> </w:t>
      </w:r>
      <w:r>
        <w:t>Finite</w:t>
      </w:r>
      <w:r>
        <w:rPr>
          <w:spacing w:val="1"/>
        </w:rPr>
        <w:t xml:space="preserve"> </w:t>
      </w:r>
      <w:r>
        <w:t xml:space="preserve">Automata in recognition and generation of tokens. </w:t>
      </w:r>
      <w:r>
        <w:rPr>
          <w:b/>
        </w:rPr>
        <w:t xml:space="preserve">Scanner generators: </w:t>
      </w:r>
      <w:r>
        <w:t>LEX-Lexical Analyzer</w:t>
      </w:r>
      <w:r>
        <w:rPr>
          <w:spacing w:val="1"/>
        </w:rPr>
        <w:t xml:space="preserve"> </w:t>
      </w:r>
      <w:r>
        <w:t xml:space="preserve">Generators. </w:t>
      </w:r>
      <w:r>
        <w:rPr>
          <w:b/>
        </w:rPr>
        <w:t xml:space="preserve">Syntax Analysis (Parsing) : </w:t>
      </w:r>
      <w:r>
        <w:t>Functions of a parser, Classification of parsers. Context</w:t>
      </w:r>
      <w:r>
        <w:rPr>
          <w:spacing w:val="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grammars in syntax</w:t>
      </w:r>
      <w:r>
        <w:rPr>
          <w:spacing w:val="-1"/>
        </w:rPr>
        <w:t xml:space="preserve"> </w:t>
      </w:r>
      <w:r>
        <w:t>specification, benefits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usage in compilers.</w:t>
      </w:r>
    </w:p>
    <w:p w:rsidR="00D15F81" w:rsidRDefault="00D15F81">
      <w:pPr>
        <w:pStyle w:val="BodyText"/>
        <w:spacing w:before="4"/>
        <w:rPr>
          <w:sz w:val="22"/>
        </w:rPr>
      </w:pPr>
    </w:p>
    <w:p w:rsidR="00D15F81" w:rsidRDefault="00B54205">
      <w:pPr>
        <w:spacing w:line="250" w:lineRule="exact"/>
        <w:ind w:left="1048"/>
        <w:rPr>
          <w:b/>
        </w:rPr>
      </w:pPr>
      <w:r>
        <w:rPr>
          <w:b/>
        </w:rPr>
        <w:t>UNIT</w:t>
      </w:r>
      <w:r>
        <w:rPr>
          <w:b/>
          <w:spacing w:val="-2"/>
        </w:rPr>
        <w:t xml:space="preserve"> </w:t>
      </w:r>
      <w:r>
        <w:rPr>
          <w:b/>
        </w:rPr>
        <w:t>– II:</w:t>
      </w:r>
    </w:p>
    <w:p w:rsidR="00D15F81" w:rsidRDefault="00B54205">
      <w:pPr>
        <w:ind w:left="1048" w:right="927"/>
        <w:jc w:val="both"/>
      </w:pPr>
      <w:r>
        <w:rPr>
          <w:b/>
        </w:rPr>
        <w:t>Top</w:t>
      </w:r>
      <w:r>
        <w:rPr>
          <w:b/>
          <w:spacing w:val="1"/>
        </w:rPr>
        <w:t xml:space="preserve"> </w:t>
      </w:r>
      <w:r>
        <w:rPr>
          <w:b/>
        </w:rPr>
        <w:t>down</w:t>
      </w:r>
      <w:r>
        <w:rPr>
          <w:b/>
          <w:spacing w:val="1"/>
        </w:rPr>
        <w:t xml:space="preserve"> </w:t>
      </w:r>
      <w:r>
        <w:rPr>
          <w:b/>
        </w:rPr>
        <w:t>parsing</w:t>
      </w:r>
      <w:r>
        <w:rPr>
          <w:b/>
          <w:spacing w:val="1"/>
        </w:rPr>
        <w:t xml:space="preserve"> </w:t>
      </w:r>
      <w:r>
        <w:t>–Definition,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parsers:</w:t>
      </w:r>
      <w:r>
        <w:rPr>
          <w:spacing w:val="1"/>
        </w:rPr>
        <w:t xml:space="preserve"> </w:t>
      </w:r>
      <w:r>
        <w:t>Backtracking,</w:t>
      </w:r>
      <w:r>
        <w:rPr>
          <w:spacing w:val="1"/>
        </w:rPr>
        <w:t xml:space="preserve"> </w:t>
      </w:r>
      <w:r>
        <w:t>Recursive</w:t>
      </w:r>
      <w:r>
        <w:rPr>
          <w:spacing w:val="1"/>
        </w:rPr>
        <w:t xml:space="preserve"> </w:t>
      </w:r>
      <w:r>
        <w:t>descent,</w:t>
      </w:r>
      <w:r>
        <w:rPr>
          <w:spacing w:val="1"/>
        </w:rPr>
        <w:t xml:space="preserve"> </w:t>
      </w:r>
      <w:r>
        <w:t>Predictive, LL (1), Preprocessing the grammars to be used in top down parsing, Error recovery, and</w:t>
      </w:r>
      <w:r>
        <w:rPr>
          <w:spacing w:val="1"/>
        </w:rPr>
        <w:t xml:space="preserve"> </w:t>
      </w:r>
      <w:r>
        <w:t xml:space="preserve">Limitations. </w:t>
      </w:r>
      <w:r>
        <w:rPr>
          <w:b/>
        </w:rPr>
        <w:t xml:space="preserve">Bottom up parsing: </w:t>
      </w:r>
      <w:r>
        <w:t>Definition, types of bottom up parsing, Handle pruning. Shift</w:t>
      </w:r>
      <w:r>
        <w:rPr>
          <w:spacing w:val="1"/>
        </w:rPr>
        <w:t xml:space="preserve"> </w:t>
      </w:r>
      <w:r>
        <w:t xml:space="preserve">Reduce parsing, </w:t>
      </w:r>
      <w:r>
        <w:rPr>
          <w:b/>
        </w:rPr>
        <w:t xml:space="preserve">LR parsers: </w:t>
      </w:r>
      <w:r>
        <w:t>LR(0), SLR, CALR and LALR parsing, Error recovery, Handling</w:t>
      </w:r>
      <w:r>
        <w:rPr>
          <w:spacing w:val="1"/>
        </w:rPr>
        <w:t xml:space="preserve"> </w:t>
      </w:r>
      <w:r>
        <w:t>ambiguous</w:t>
      </w:r>
      <w:r>
        <w:rPr>
          <w:spacing w:val="-1"/>
        </w:rPr>
        <w:t xml:space="preserve"> </w:t>
      </w:r>
      <w:r>
        <w:t>grammar,</w:t>
      </w:r>
      <w:r>
        <w:rPr>
          <w:spacing w:val="-1"/>
        </w:rPr>
        <w:t xml:space="preserve"> </w:t>
      </w:r>
      <w:r>
        <w:rPr>
          <w:b/>
        </w:rPr>
        <w:t>Parser generators:</w:t>
      </w:r>
      <w:r>
        <w:rPr>
          <w:b/>
          <w:spacing w:val="1"/>
        </w:rPr>
        <w:t xml:space="preserve"> </w:t>
      </w:r>
      <w:r>
        <w:t>YACC-yet another compiler compiler.</w:t>
      </w:r>
      <w:r>
        <w:rPr>
          <w:spacing w:val="-3"/>
        </w:rPr>
        <w:t xml:space="preserve"> </w:t>
      </w:r>
      <w:r>
        <w:t>.</w:t>
      </w:r>
    </w:p>
    <w:p w:rsidR="00D15F81" w:rsidRDefault="00D15F81">
      <w:pPr>
        <w:pStyle w:val="BodyText"/>
        <w:spacing w:before="1"/>
        <w:rPr>
          <w:sz w:val="22"/>
        </w:rPr>
      </w:pPr>
    </w:p>
    <w:p w:rsidR="00D15F81" w:rsidRDefault="00B54205">
      <w:pPr>
        <w:spacing w:line="251" w:lineRule="exact"/>
        <w:ind w:left="1048"/>
        <w:rPr>
          <w:b/>
        </w:rPr>
      </w:pPr>
      <w:r>
        <w:rPr>
          <w:b/>
        </w:rPr>
        <w:t>UNIT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III:</w:t>
      </w:r>
    </w:p>
    <w:p w:rsidR="00D15F81" w:rsidRDefault="00B54205">
      <w:pPr>
        <w:ind w:left="1048" w:right="930"/>
        <w:jc w:val="both"/>
      </w:pPr>
      <w:r>
        <w:rPr>
          <w:b/>
        </w:rPr>
        <w:t xml:space="preserve">Semantic analysis: </w:t>
      </w:r>
      <w:r>
        <w:t>Attributed grammars, Syntax directed definition and Translation schemes, Type</w:t>
      </w:r>
      <w:r>
        <w:rPr>
          <w:spacing w:val="1"/>
        </w:rPr>
        <w:t xml:space="preserve"> </w:t>
      </w:r>
      <w:r>
        <w:t>checker:</w:t>
      </w:r>
      <w:r>
        <w:rPr>
          <w:spacing w:val="1"/>
        </w:rPr>
        <w:t xml:space="preserve"> </w:t>
      </w:r>
      <w:r>
        <w:t>functions,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expressions,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checking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constructs.</w:t>
      </w:r>
      <w:r>
        <w:rPr>
          <w:spacing w:val="1"/>
        </w:rPr>
        <w:t xml:space="preserve"> </w:t>
      </w:r>
      <w:r>
        <w:rPr>
          <w:b/>
        </w:rPr>
        <w:t xml:space="preserve">Intermediate Code Generation: </w:t>
      </w:r>
      <w:r>
        <w:t>Functions, different intermediate code forms- syntax tree, DAG,</w:t>
      </w:r>
      <w:r>
        <w:rPr>
          <w:spacing w:val="1"/>
        </w:rPr>
        <w:t xml:space="preserve"> </w:t>
      </w:r>
      <w:r>
        <w:t>Polish notation, and Three address codes. Translation of different source language constructs into</w:t>
      </w:r>
      <w:r>
        <w:rPr>
          <w:spacing w:val="1"/>
        </w:rPr>
        <w:t xml:space="preserve"> </w:t>
      </w:r>
      <w:r>
        <w:t>intermediate</w:t>
      </w:r>
      <w:r>
        <w:rPr>
          <w:spacing w:val="-1"/>
        </w:rPr>
        <w:t xml:space="preserve"> </w:t>
      </w:r>
      <w:r>
        <w:t>code.</w:t>
      </w:r>
    </w:p>
    <w:p w:rsidR="00D15F81" w:rsidRDefault="00B54205">
      <w:pPr>
        <w:ind w:left="1048" w:right="934"/>
        <w:jc w:val="both"/>
      </w:pPr>
      <w:r>
        <w:rPr>
          <w:b/>
        </w:rPr>
        <w:t xml:space="preserve">Symbol Tables: </w:t>
      </w:r>
      <w:r>
        <w:t>Definition, contents, and formats to represent names in a Symbol table. Different</w:t>
      </w:r>
      <w:r>
        <w:rPr>
          <w:spacing w:val="1"/>
        </w:rPr>
        <w:t xml:space="preserve"> </w:t>
      </w:r>
      <w:r>
        <w:t>approaches used in the symbol table implementation for block structured and non block structured</w:t>
      </w:r>
      <w:r>
        <w:rPr>
          <w:spacing w:val="1"/>
        </w:rPr>
        <w:t xml:space="preserve"> </w:t>
      </w:r>
      <w:r>
        <w:t>languages,</w:t>
      </w:r>
      <w:r>
        <w:rPr>
          <w:spacing w:val="-1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Lists,</w:t>
      </w:r>
      <w:r>
        <w:rPr>
          <w:spacing w:val="-1"/>
        </w:rPr>
        <w:t xml:space="preserve"> </w:t>
      </w:r>
      <w:r>
        <w:t>Self Organized</w:t>
      </w:r>
      <w:r>
        <w:rPr>
          <w:spacing w:val="-1"/>
        </w:rPr>
        <w:t xml:space="preserve"> </w:t>
      </w:r>
      <w:r>
        <w:t>Lists,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trees, Hashing</w:t>
      </w:r>
      <w:r>
        <w:rPr>
          <w:spacing w:val="-4"/>
        </w:rPr>
        <w:t xml:space="preserve"> </w:t>
      </w:r>
      <w:r>
        <w:t>based STs.</w:t>
      </w:r>
    </w:p>
    <w:p w:rsidR="00D15F81" w:rsidRDefault="00D15F81">
      <w:pPr>
        <w:pStyle w:val="BodyText"/>
        <w:spacing w:before="2"/>
        <w:rPr>
          <w:sz w:val="22"/>
        </w:rPr>
      </w:pPr>
    </w:p>
    <w:p w:rsidR="00D15F81" w:rsidRDefault="00B54205">
      <w:pPr>
        <w:spacing w:line="251" w:lineRule="exact"/>
        <w:ind w:left="1048"/>
        <w:rPr>
          <w:b/>
        </w:rPr>
      </w:pPr>
      <w:r>
        <w:rPr>
          <w:b/>
        </w:rPr>
        <w:t>UNIT</w:t>
      </w:r>
      <w:r>
        <w:rPr>
          <w:b/>
          <w:spacing w:val="-2"/>
        </w:rPr>
        <w:t xml:space="preserve"> </w:t>
      </w:r>
      <w:r>
        <w:rPr>
          <w:b/>
        </w:rPr>
        <w:t>– IV:</w:t>
      </w:r>
    </w:p>
    <w:p w:rsidR="00D15F81" w:rsidRDefault="00B54205">
      <w:pPr>
        <w:ind w:left="1048" w:right="932"/>
        <w:jc w:val="both"/>
      </w:pPr>
      <w:r>
        <w:rPr>
          <w:b/>
        </w:rPr>
        <w:t>Runtime</w:t>
      </w:r>
      <w:r>
        <w:rPr>
          <w:b/>
          <w:spacing w:val="1"/>
        </w:rPr>
        <w:t xml:space="preserve"> </w:t>
      </w:r>
      <w:r>
        <w:rPr>
          <w:b/>
        </w:rPr>
        <w:t>Environment:</w:t>
      </w:r>
      <w:r>
        <w:rPr>
          <w:b/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Activation</w:t>
      </w:r>
      <w:r>
        <w:rPr>
          <w:spacing w:val="1"/>
        </w:rPr>
        <w:t xml:space="preserve"> </w:t>
      </w:r>
      <w:r>
        <w:t>Trees,</w:t>
      </w:r>
      <w:r>
        <w:rPr>
          <w:spacing w:val="1"/>
        </w:rPr>
        <w:t xml:space="preserve"> </w:t>
      </w:r>
      <w:r>
        <w:t>Activation</w:t>
      </w:r>
      <w:r>
        <w:rPr>
          <w:spacing w:val="1"/>
        </w:rPr>
        <w:t xml:space="preserve"> </w:t>
      </w:r>
      <w:r>
        <w:t>Records,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stacks.</w:t>
      </w:r>
      <w:r>
        <w:rPr>
          <w:spacing w:val="1"/>
        </w:rPr>
        <w:t xml:space="preserve"> </w:t>
      </w:r>
      <w:r>
        <w:t>Runtime storage organization: Static, Stack and Heap storage allocation. Storage allocation for</w:t>
      </w:r>
      <w:r>
        <w:rPr>
          <w:spacing w:val="1"/>
        </w:rPr>
        <w:t xml:space="preserve"> </w:t>
      </w:r>
      <w:r>
        <w:t>arrays,</w:t>
      </w:r>
      <w:r>
        <w:rPr>
          <w:spacing w:val="-1"/>
        </w:rPr>
        <w:t xml:space="preserve"> </w:t>
      </w:r>
      <w:r>
        <w:t>strings, and records</w:t>
      </w:r>
      <w:r>
        <w:rPr>
          <w:spacing w:val="-2"/>
        </w:rPr>
        <w:t xml:space="preserve"> </w:t>
      </w:r>
      <w:r>
        <w:t>etc.</w:t>
      </w:r>
    </w:p>
    <w:p w:rsidR="00D15F81" w:rsidRDefault="00B54205">
      <w:pPr>
        <w:ind w:left="1048" w:right="927"/>
        <w:jc w:val="both"/>
      </w:pPr>
      <w:r>
        <w:rPr>
          <w:b/>
        </w:rPr>
        <w:t>Code</w:t>
      </w:r>
      <w:r>
        <w:rPr>
          <w:b/>
          <w:spacing w:val="1"/>
        </w:rPr>
        <w:t xml:space="preserve"> </w:t>
      </w:r>
      <w:r>
        <w:rPr>
          <w:b/>
        </w:rPr>
        <w:t>optimization:</w:t>
      </w:r>
      <w:r>
        <w:rPr>
          <w:b/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Considerations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Optimization,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Optimization:</w:t>
      </w:r>
      <w:r>
        <w:rPr>
          <w:spacing w:val="1"/>
        </w:rPr>
        <w:t xml:space="preserve"> </w:t>
      </w:r>
      <w:r>
        <w:t>Local</w:t>
      </w:r>
      <w:r>
        <w:rPr>
          <w:spacing w:val="-52"/>
        </w:rPr>
        <w:t xml:space="preserve"> </w:t>
      </w:r>
      <w:r>
        <w:t>optimizations, DAGs, Loop optimization, Global Optimizations. Common optimization techniques:</w:t>
      </w:r>
      <w:r>
        <w:rPr>
          <w:spacing w:val="1"/>
        </w:rPr>
        <w:t xml:space="preserve"> </w:t>
      </w:r>
      <w:r>
        <w:t>Folding,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propagation,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eliminations,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motion,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reduction,</w:t>
      </w:r>
      <w:r>
        <w:rPr>
          <w:spacing w:val="-1"/>
        </w:rPr>
        <w:t xml:space="preserve"> </w:t>
      </w:r>
      <w:r>
        <w:t>Strength</w:t>
      </w:r>
      <w:r>
        <w:rPr>
          <w:spacing w:val="-3"/>
        </w:rPr>
        <w:t xml:space="preserve"> </w:t>
      </w:r>
      <w:r>
        <w:t>reduction etc.</w:t>
      </w:r>
    </w:p>
    <w:p w:rsidR="00D15F81" w:rsidRDefault="00D15F81">
      <w:pPr>
        <w:pStyle w:val="BodyText"/>
        <w:spacing w:before="3"/>
        <w:rPr>
          <w:sz w:val="22"/>
        </w:rPr>
      </w:pPr>
    </w:p>
    <w:p w:rsidR="00D15F81" w:rsidRDefault="00B54205">
      <w:pPr>
        <w:spacing w:line="251" w:lineRule="exact"/>
        <w:ind w:left="1048"/>
        <w:rPr>
          <w:b/>
        </w:rPr>
      </w:pPr>
      <w:r>
        <w:rPr>
          <w:b/>
        </w:rPr>
        <w:t>UNIT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V:</w:t>
      </w:r>
    </w:p>
    <w:p w:rsidR="00D15F81" w:rsidRDefault="00B54205">
      <w:pPr>
        <w:ind w:left="1048" w:right="927"/>
        <w:jc w:val="both"/>
      </w:pPr>
      <w:r>
        <w:rPr>
          <w:b/>
        </w:rPr>
        <w:t xml:space="preserve">Control flow and Data flow analysis: </w:t>
      </w:r>
      <w:r>
        <w:t>Flow graphs, Data flow equations, global optimization:</w:t>
      </w:r>
      <w:r>
        <w:rPr>
          <w:spacing w:val="1"/>
        </w:rPr>
        <w:t xml:space="preserve"> </w:t>
      </w:r>
      <w:r>
        <w:t>Redundant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elimination,</w:t>
      </w:r>
      <w:r>
        <w:rPr>
          <w:spacing w:val="1"/>
        </w:rPr>
        <w:t xml:space="preserve"> </w:t>
      </w:r>
      <w:r>
        <w:t>Induction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eliminations,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analysis.</w:t>
      </w:r>
      <w:r>
        <w:rPr>
          <w:spacing w:val="-52"/>
        </w:rPr>
        <w:t xml:space="preserve"> </w:t>
      </w:r>
      <w:r>
        <w:rPr>
          <w:b/>
        </w:rPr>
        <w:t>Object</w:t>
      </w:r>
      <w:r>
        <w:rPr>
          <w:b/>
          <w:spacing w:val="1"/>
        </w:rPr>
        <w:t xml:space="preserve"> </w:t>
      </w:r>
      <w:r>
        <w:rPr>
          <w:b/>
        </w:rPr>
        <w:t>code</w:t>
      </w:r>
      <w:r>
        <w:rPr>
          <w:b/>
          <w:spacing w:val="1"/>
        </w:rPr>
        <w:t xml:space="preserve"> </w:t>
      </w:r>
      <w:r>
        <w:rPr>
          <w:b/>
        </w:rPr>
        <w:t>generation:</w:t>
      </w:r>
      <w:r>
        <w:rPr>
          <w:b/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forms,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optimization,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assignment generic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generation</w:t>
      </w:r>
      <w:r>
        <w:rPr>
          <w:spacing w:val="-4"/>
        </w:rPr>
        <w:t xml:space="preserve"> </w:t>
      </w:r>
      <w:r>
        <w:t>algorithms,</w:t>
      </w:r>
      <w:r>
        <w:rPr>
          <w:spacing w:val="-1"/>
        </w:rPr>
        <w:t xml:space="preserve"> </w:t>
      </w:r>
      <w:r>
        <w:t>DAG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allocation.</w:t>
      </w:r>
    </w:p>
    <w:p w:rsidR="00D15F81" w:rsidRDefault="00D15F81">
      <w:pPr>
        <w:jc w:val="both"/>
      </w:pPr>
    </w:p>
    <w:p w:rsidR="00D15F81" w:rsidRDefault="00B54205">
      <w:pPr>
        <w:spacing w:before="72"/>
        <w:ind w:left="1048"/>
        <w:rPr>
          <w:b/>
        </w:rPr>
      </w:pPr>
      <w:r>
        <w:rPr>
          <w:b/>
        </w:rPr>
        <w:t>TEXT</w:t>
      </w:r>
      <w:r>
        <w:rPr>
          <w:b/>
          <w:spacing w:val="-3"/>
        </w:rPr>
        <w:t xml:space="preserve"> </w:t>
      </w:r>
      <w:r>
        <w:rPr>
          <w:b/>
        </w:rPr>
        <w:t>BOOKS:</w:t>
      </w:r>
    </w:p>
    <w:p w:rsidR="00D15F81" w:rsidRDefault="00D15F81">
      <w:pPr>
        <w:pStyle w:val="BodyText"/>
        <w:spacing w:before="7"/>
        <w:rPr>
          <w:b/>
          <w:sz w:val="21"/>
        </w:rPr>
      </w:pPr>
    </w:p>
    <w:p w:rsidR="00D15F81" w:rsidRDefault="00B54205" w:rsidP="003467A0">
      <w:pPr>
        <w:pStyle w:val="ListParagraph"/>
        <w:numPr>
          <w:ilvl w:val="0"/>
          <w:numId w:val="92"/>
        </w:numPr>
        <w:tabs>
          <w:tab w:val="left" w:pos="1277"/>
        </w:tabs>
        <w:spacing w:line="253" w:lineRule="exact"/>
        <w:ind w:hanging="229"/>
      </w:pPr>
      <w:r>
        <w:t>Compilers,</w:t>
      </w:r>
      <w:r>
        <w:rPr>
          <w:spacing w:val="5"/>
        </w:rPr>
        <w:t xml:space="preserve"> </w:t>
      </w:r>
      <w:r>
        <w:t>Principle,</w:t>
      </w:r>
      <w:r>
        <w:rPr>
          <w:spacing w:val="1"/>
        </w:rPr>
        <w:t xml:space="preserve"> </w:t>
      </w:r>
      <w:r>
        <w:t>Techniques,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Tools.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Alfred.V</w:t>
      </w:r>
      <w:r>
        <w:rPr>
          <w:spacing w:val="5"/>
        </w:rPr>
        <w:t xml:space="preserve"> </w:t>
      </w:r>
      <w:r>
        <w:t>Aho,</w:t>
      </w:r>
      <w:r>
        <w:rPr>
          <w:spacing w:val="3"/>
        </w:rPr>
        <w:t xml:space="preserve"> </w:t>
      </w:r>
      <w:r>
        <w:t>Monica</w:t>
      </w:r>
      <w:r>
        <w:rPr>
          <w:spacing w:val="3"/>
        </w:rPr>
        <w:t xml:space="preserve"> </w:t>
      </w:r>
      <w:r>
        <w:t>S.Lam,</w:t>
      </w:r>
      <w:r>
        <w:rPr>
          <w:spacing w:val="6"/>
        </w:rPr>
        <w:t xml:space="preserve"> </w:t>
      </w:r>
      <w:r>
        <w:t>Ravi</w:t>
      </w:r>
      <w:r>
        <w:rPr>
          <w:spacing w:val="7"/>
        </w:rPr>
        <w:t xml:space="preserve"> </w:t>
      </w:r>
      <w:r>
        <w:t>Sethi,</w:t>
      </w:r>
      <w:r>
        <w:rPr>
          <w:spacing w:val="2"/>
        </w:rPr>
        <w:t xml:space="preserve"> </w:t>
      </w:r>
      <w:r>
        <w:t>Jeffrey</w:t>
      </w:r>
    </w:p>
    <w:p w:rsidR="00D15F81" w:rsidRDefault="00B54205">
      <w:pPr>
        <w:spacing w:line="252" w:lineRule="exact"/>
        <w:ind w:left="1048"/>
      </w:pPr>
      <w:r>
        <w:t>D.</w:t>
      </w:r>
      <w:r>
        <w:rPr>
          <w:spacing w:val="-2"/>
        </w:rPr>
        <w:t xml:space="preserve"> </w:t>
      </w:r>
      <w:r>
        <w:t>Ullman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2nd</w:t>
      </w:r>
      <w:r>
        <w:rPr>
          <w:spacing w:val="-1"/>
        </w:rPr>
        <w:t xml:space="preserve"> </w:t>
      </w:r>
      <w:r>
        <w:t>Edition,</w:t>
      </w:r>
      <w:r>
        <w:rPr>
          <w:spacing w:val="-4"/>
        </w:rPr>
        <w:t xml:space="preserve"> </w:t>
      </w:r>
      <w:r>
        <w:t>Pearson</w:t>
      </w:r>
      <w:r>
        <w:rPr>
          <w:spacing w:val="-2"/>
        </w:rPr>
        <w:t xml:space="preserve"> </w:t>
      </w:r>
      <w:r>
        <w:t>Education.</w:t>
      </w:r>
    </w:p>
    <w:p w:rsidR="00D15F81" w:rsidRDefault="00B54205" w:rsidP="003467A0">
      <w:pPr>
        <w:pStyle w:val="ListParagraph"/>
        <w:numPr>
          <w:ilvl w:val="0"/>
          <w:numId w:val="92"/>
        </w:numPr>
        <w:tabs>
          <w:tab w:val="left" w:pos="1270"/>
        </w:tabs>
        <w:spacing w:line="252" w:lineRule="exact"/>
        <w:ind w:left="1269" w:hanging="222"/>
      </w:pPr>
      <w:r>
        <w:t>Modern</w:t>
      </w:r>
      <w:r>
        <w:rPr>
          <w:spacing w:val="-1"/>
        </w:rPr>
        <w:t xml:space="preserve"> </w:t>
      </w:r>
      <w:r>
        <w:t>Compiler</w:t>
      </w:r>
      <w:r>
        <w:rPr>
          <w:spacing w:val="-1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Andrew</w:t>
      </w:r>
      <w:r>
        <w:rPr>
          <w:spacing w:val="-4"/>
        </w:rPr>
        <w:t xml:space="preserve"> </w:t>
      </w:r>
      <w:r>
        <w:t>N.Appel Cambridge</w:t>
      </w:r>
      <w:r>
        <w:rPr>
          <w:spacing w:val="-1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Press.</w:t>
      </w:r>
    </w:p>
    <w:p w:rsidR="00D15F81" w:rsidRDefault="00D15F81">
      <w:pPr>
        <w:pStyle w:val="BodyText"/>
        <w:spacing w:before="5"/>
        <w:rPr>
          <w:sz w:val="22"/>
        </w:rPr>
      </w:pPr>
    </w:p>
    <w:p w:rsidR="00D15F81" w:rsidRDefault="00B54205">
      <w:pPr>
        <w:ind w:left="1048"/>
        <w:rPr>
          <w:b/>
        </w:rPr>
      </w:pPr>
      <w:r>
        <w:rPr>
          <w:b/>
        </w:rPr>
        <w:t>REFERENCES:</w:t>
      </w:r>
    </w:p>
    <w:p w:rsidR="00D15F81" w:rsidRDefault="00D15F81">
      <w:pPr>
        <w:pStyle w:val="BodyText"/>
        <w:spacing w:before="7"/>
        <w:rPr>
          <w:b/>
          <w:sz w:val="21"/>
        </w:rPr>
      </w:pPr>
    </w:p>
    <w:p w:rsidR="00D15F81" w:rsidRDefault="00B54205" w:rsidP="003467A0">
      <w:pPr>
        <w:pStyle w:val="ListParagraph"/>
        <w:numPr>
          <w:ilvl w:val="0"/>
          <w:numId w:val="91"/>
        </w:numPr>
        <w:tabs>
          <w:tab w:val="left" w:pos="1270"/>
        </w:tabs>
        <w:spacing w:line="252" w:lineRule="exact"/>
        <w:ind w:hanging="222"/>
      </w:pPr>
      <w:r>
        <w:t>lex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yacc ,</w:t>
      </w:r>
      <w:r>
        <w:rPr>
          <w:spacing w:val="-3"/>
        </w:rPr>
        <w:t xml:space="preserve"> </w:t>
      </w:r>
      <w:r>
        <w:t>-John R</w:t>
      </w:r>
      <w:r>
        <w:rPr>
          <w:spacing w:val="-1"/>
        </w:rPr>
        <w:t xml:space="preserve"> </w:t>
      </w:r>
      <w:r>
        <w:t>Levine,</w:t>
      </w:r>
      <w:r>
        <w:rPr>
          <w:spacing w:val="-2"/>
        </w:rPr>
        <w:t xml:space="preserve"> </w:t>
      </w:r>
      <w:r>
        <w:t>Tony</w:t>
      </w:r>
      <w:r>
        <w:rPr>
          <w:spacing w:val="-4"/>
        </w:rPr>
        <w:t xml:space="preserve"> </w:t>
      </w:r>
      <w:r>
        <w:t>Mason, Doug</w:t>
      </w:r>
      <w:r>
        <w:rPr>
          <w:spacing w:val="-3"/>
        </w:rPr>
        <w:t xml:space="preserve"> </w:t>
      </w:r>
      <w:r>
        <w:t>Brown;</w:t>
      </w:r>
      <w:r>
        <w:rPr>
          <w:spacing w:val="1"/>
        </w:rPr>
        <w:t xml:space="preserve"> </w:t>
      </w:r>
      <w:r>
        <w:t>O’reilly.</w:t>
      </w:r>
    </w:p>
    <w:p w:rsidR="00D15F81" w:rsidRDefault="00B54205" w:rsidP="003467A0">
      <w:pPr>
        <w:pStyle w:val="ListParagraph"/>
        <w:numPr>
          <w:ilvl w:val="0"/>
          <w:numId w:val="91"/>
        </w:numPr>
        <w:tabs>
          <w:tab w:val="left" w:pos="1270"/>
        </w:tabs>
        <w:spacing w:line="252" w:lineRule="exact"/>
        <w:ind w:hanging="222"/>
      </w:pPr>
      <w:r>
        <w:t>Compiler</w:t>
      </w:r>
      <w:r>
        <w:rPr>
          <w:spacing w:val="-2"/>
        </w:rPr>
        <w:t xml:space="preserve"> </w:t>
      </w:r>
      <w:r>
        <w:t>Construction,-</w:t>
      </w:r>
      <w:r>
        <w:rPr>
          <w:spacing w:val="-4"/>
        </w:rPr>
        <w:t xml:space="preserve"> </w:t>
      </w:r>
      <w:r>
        <w:t>LOUDEN,</w:t>
      </w:r>
      <w:r>
        <w:rPr>
          <w:spacing w:val="-3"/>
        </w:rPr>
        <w:t xml:space="preserve"> </w:t>
      </w:r>
      <w:r>
        <w:t>Thomson.</w:t>
      </w:r>
    </w:p>
    <w:p w:rsidR="00D15F81" w:rsidRDefault="00B54205" w:rsidP="003467A0">
      <w:pPr>
        <w:pStyle w:val="ListParagraph"/>
        <w:numPr>
          <w:ilvl w:val="0"/>
          <w:numId w:val="91"/>
        </w:numPr>
        <w:tabs>
          <w:tab w:val="left" w:pos="1270"/>
        </w:tabs>
        <w:spacing w:before="2" w:line="252" w:lineRule="exact"/>
        <w:ind w:hanging="222"/>
      </w:pPr>
      <w:r>
        <w:t>Engineering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compiler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Cooper &amp;</w:t>
      </w:r>
      <w:r>
        <w:rPr>
          <w:spacing w:val="-2"/>
        </w:rPr>
        <w:t xml:space="preserve"> </w:t>
      </w:r>
      <w:r>
        <w:t>Linda,</w:t>
      </w:r>
      <w:r>
        <w:rPr>
          <w:spacing w:val="-1"/>
        </w:rPr>
        <w:t xml:space="preserve"> </w:t>
      </w:r>
      <w:r>
        <w:t>Elsevier</w:t>
      </w:r>
    </w:p>
    <w:p w:rsidR="00D15F81" w:rsidRDefault="00B54205" w:rsidP="003467A0">
      <w:pPr>
        <w:pStyle w:val="ListParagraph"/>
        <w:numPr>
          <w:ilvl w:val="0"/>
          <w:numId w:val="91"/>
        </w:numPr>
        <w:tabs>
          <w:tab w:val="left" w:pos="1270"/>
        </w:tabs>
        <w:spacing w:line="252" w:lineRule="exact"/>
        <w:ind w:hanging="222"/>
      </w:pPr>
      <w:r>
        <w:t>Modern</w:t>
      </w:r>
      <w:r>
        <w:rPr>
          <w:spacing w:val="-1"/>
        </w:rPr>
        <w:t xml:space="preserve"> </w:t>
      </w:r>
      <w:r>
        <w:t>Compiler</w:t>
      </w:r>
      <w:r>
        <w:rPr>
          <w:spacing w:val="-1"/>
        </w:rPr>
        <w:t xml:space="preserve"> </w:t>
      </w:r>
      <w:r>
        <w:t>Design –</w:t>
      </w:r>
      <w:r>
        <w:rPr>
          <w:spacing w:val="-1"/>
        </w:rPr>
        <w:t xml:space="preserve"> </w:t>
      </w:r>
      <w:r>
        <w:t>Dick</w:t>
      </w:r>
      <w:r>
        <w:rPr>
          <w:spacing w:val="-3"/>
        </w:rPr>
        <w:t xml:space="preserve"> </w:t>
      </w:r>
      <w:r>
        <w:t>Grune,</w:t>
      </w:r>
      <w:r>
        <w:rPr>
          <w:spacing w:val="-1"/>
        </w:rPr>
        <w:t xml:space="preserve"> </w:t>
      </w:r>
      <w:r>
        <w:t>Henry</w:t>
      </w:r>
      <w:r>
        <w:rPr>
          <w:spacing w:val="-4"/>
        </w:rPr>
        <w:t xml:space="preserve"> </w:t>
      </w:r>
      <w:r>
        <w:t>E.Bal,</w:t>
      </w:r>
      <w:r>
        <w:rPr>
          <w:spacing w:val="-1"/>
        </w:rPr>
        <w:t xml:space="preserve"> </w:t>
      </w:r>
      <w:r>
        <w:t>Cariel</w:t>
      </w:r>
      <w:r>
        <w:rPr>
          <w:spacing w:val="-3"/>
        </w:rPr>
        <w:t xml:space="preserve"> </w:t>
      </w:r>
      <w:r>
        <w:t>TH</w:t>
      </w:r>
      <w:r>
        <w:rPr>
          <w:spacing w:val="-5"/>
        </w:rPr>
        <w:t xml:space="preserve"> </w:t>
      </w:r>
      <w:r>
        <w:t>Jacobs,</w:t>
      </w:r>
      <w:r>
        <w:rPr>
          <w:spacing w:val="-1"/>
        </w:rPr>
        <w:t xml:space="preserve"> </w:t>
      </w:r>
      <w:r>
        <w:t>Wiley</w:t>
      </w:r>
      <w:r>
        <w:rPr>
          <w:spacing w:val="-2"/>
        </w:rPr>
        <w:t xml:space="preserve"> </w:t>
      </w:r>
      <w:r>
        <w:t>Dreatech</w:t>
      </w:r>
    </w:p>
    <w:p w:rsidR="00D15F81" w:rsidRDefault="00D15F81">
      <w:pPr>
        <w:pStyle w:val="BodyText"/>
        <w:spacing w:before="5"/>
        <w:rPr>
          <w:sz w:val="22"/>
        </w:rPr>
      </w:pPr>
    </w:p>
    <w:p w:rsidR="00D15F81" w:rsidRDefault="00D15F81">
      <w:pPr>
        <w:spacing w:line="269" w:lineRule="exact"/>
        <w:sectPr w:rsidR="00D15F81">
          <w:pgSz w:w="12240" w:h="15840"/>
          <w:pgMar w:top="8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spacing w:before="8"/>
        <w:rPr>
          <w:b/>
          <w:sz w:val="12"/>
        </w:rPr>
      </w:pPr>
    </w:p>
    <w:p w:rsidR="00D15F81" w:rsidRDefault="00B54205">
      <w:pPr>
        <w:pStyle w:val="Heading1"/>
        <w:ind w:left="2937" w:right="2818"/>
      </w:pPr>
      <w:r>
        <w:rPr>
          <w:u w:val="thick"/>
        </w:rPr>
        <w:t>UNIT-I</w:t>
      </w:r>
    </w:p>
    <w:p w:rsidR="00D15F81" w:rsidRDefault="00B54205">
      <w:pPr>
        <w:pStyle w:val="Heading2"/>
        <w:spacing w:before="284"/>
      </w:pPr>
      <w:r>
        <w:t>INTRODUCTION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LANGUAGE</w:t>
      </w:r>
      <w:r>
        <w:rPr>
          <w:spacing w:val="13"/>
        </w:rPr>
        <w:t xml:space="preserve"> </w:t>
      </w:r>
      <w:r>
        <w:t>PROCESSING:</w:t>
      </w:r>
    </w:p>
    <w:p w:rsidR="00D15F81" w:rsidRDefault="00B54205">
      <w:pPr>
        <w:pStyle w:val="BodyText"/>
        <w:spacing w:before="272" w:line="352" w:lineRule="auto"/>
        <w:ind w:left="820" w:right="662" w:firstLine="719"/>
        <w:jc w:val="both"/>
      </w:pPr>
      <w:r>
        <w:t>As</w:t>
      </w:r>
      <w:r>
        <w:rPr>
          <w:spacing w:val="-7"/>
        </w:rPr>
        <w:t xml:space="preserve"> </w:t>
      </w:r>
      <w:r>
        <w:t>Computers</w:t>
      </w:r>
      <w:r>
        <w:rPr>
          <w:spacing w:val="-6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inevitable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indigenous</w:t>
      </w:r>
      <w:r>
        <w:rPr>
          <w:spacing w:val="-8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life,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languages</w:t>
      </w:r>
      <w:r>
        <w:rPr>
          <w:spacing w:val="-58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advanced</w:t>
      </w:r>
      <w:r>
        <w:rPr>
          <w:spacing w:val="-14"/>
        </w:rPr>
        <w:t xml:space="preserve"> </w:t>
      </w:r>
      <w:r>
        <w:t>features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evolved</w:t>
      </w:r>
      <w:r>
        <w:rPr>
          <w:spacing w:val="-14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stream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satisfy</w:t>
      </w:r>
      <w:r>
        <w:rPr>
          <w:spacing w:val="-1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comfort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user</w:t>
      </w:r>
      <w:r>
        <w:rPr>
          <w:spacing w:val="-58"/>
        </w:rPr>
        <w:t xml:space="preserve"> </w:t>
      </w:r>
      <w:r>
        <w:t>in communicating with the machine , the development of the translators or mediator Software‘s</w:t>
      </w:r>
      <w:r>
        <w:rPr>
          <w:spacing w:val="1"/>
        </w:rPr>
        <w:t xml:space="preserve"> </w:t>
      </w:r>
      <w:r>
        <w:t>have become essential to fill the huge gap between the human and machine understanding. This</w:t>
      </w:r>
      <w:r>
        <w:rPr>
          <w:spacing w:val="1"/>
        </w:rPr>
        <w:t xml:space="preserve"> </w:t>
      </w:r>
      <w:r>
        <w:t>process is called Language Processing to reflect the goal and intent of the process. On the way to</w:t>
      </w:r>
      <w:r>
        <w:rPr>
          <w:spacing w:val="1"/>
        </w:rPr>
        <w:t xml:space="preserve"> </w:t>
      </w:r>
      <w:r>
        <w:t>this process to understand it in a better way, we have to be familiar with some key terms and</w:t>
      </w:r>
      <w:r>
        <w:rPr>
          <w:spacing w:val="1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explained in following</w:t>
      </w:r>
      <w:r>
        <w:rPr>
          <w:spacing w:val="-8"/>
        </w:rPr>
        <w:t xml:space="preserve"> </w:t>
      </w:r>
      <w:r>
        <w:t>lines.</w:t>
      </w:r>
    </w:p>
    <w:p w:rsidR="00D15F81" w:rsidRDefault="00B54205">
      <w:pPr>
        <w:pStyle w:val="Heading3"/>
        <w:spacing w:before="118"/>
      </w:pPr>
      <w:r>
        <w:rPr>
          <w:w w:val="95"/>
        </w:rPr>
        <w:t>LANGUAGE</w:t>
      </w:r>
      <w:r>
        <w:rPr>
          <w:spacing w:val="31"/>
          <w:w w:val="95"/>
        </w:rPr>
        <w:t xml:space="preserve"> </w:t>
      </w:r>
      <w:r>
        <w:rPr>
          <w:w w:val="95"/>
        </w:rPr>
        <w:t>TRANSLATORS</w:t>
      </w:r>
      <w:r>
        <w:rPr>
          <w:spacing w:val="31"/>
          <w:w w:val="95"/>
        </w:rPr>
        <w:t xml:space="preserve"> </w:t>
      </w:r>
      <w:r>
        <w:rPr>
          <w:w w:val="95"/>
        </w:rPr>
        <w:t>:</w:t>
      </w:r>
    </w:p>
    <w:p w:rsidR="00D15F81" w:rsidRDefault="00D15F81">
      <w:pPr>
        <w:pStyle w:val="BodyText"/>
        <w:spacing w:before="1"/>
        <w:rPr>
          <w:b/>
          <w:sz w:val="21"/>
        </w:rPr>
      </w:pPr>
    </w:p>
    <w:p w:rsidR="00D15F81" w:rsidRDefault="00B54205">
      <w:pPr>
        <w:pStyle w:val="BodyText"/>
        <w:spacing w:line="350" w:lineRule="auto"/>
        <w:ind w:left="820" w:right="677" w:firstLine="722"/>
        <w:jc w:val="both"/>
      </w:pPr>
      <w:r>
        <w:t>Is a computer program which translates a program written in one (Source) language to its</w:t>
      </w:r>
      <w:r>
        <w:rPr>
          <w:spacing w:val="1"/>
        </w:rPr>
        <w:t xml:space="preserve"> </w:t>
      </w:r>
      <w:r>
        <w:rPr>
          <w:spacing w:val="-1"/>
        </w:rPr>
        <w:t>equivalent</w:t>
      </w:r>
      <w:r>
        <w:rPr>
          <w:spacing w:val="-21"/>
        </w:rPr>
        <w:t xml:space="preserve"> </w:t>
      </w:r>
      <w:r>
        <w:rPr>
          <w:spacing w:val="-1"/>
        </w:rPr>
        <w:t>program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27"/>
        </w:rPr>
        <w:t xml:space="preserve"> </w:t>
      </w:r>
      <w:r>
        <w:rPr>
          <w:spacing w:val="-1"/>
        </w:rPr>
        <w:t>other</w:t>
      </w:r>
      <w:r>
        <w:rPr>
          <w:spacing w:val="-25"/>
        </w:rPr>
        <w:t xml:space="preserve"> </w:t>
      </w:r>
      <w:r>
        <w:t>[Target]language.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Source</w:t>
      </w:r>
      <w:r>
        <w:rPr>
          <w:spacing w:val="-25"/>
        </w:rPr>
        <w:t xml:space="preserve"> </w:t>
      </w:r>
      <w:r>
        <w:t>program</w:t>
      </w:r>
      <w:r>
        <w:rPr>
          <w:spacing w:val="-21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high</w:t>
      </w:r>
      <w:r>
        <w:rPr>
          <w:spacing w:val="-22"/>
        </w:rPr>
        <w:t xml:space="preserve"> </w:t>
      </w:r>
      <w:r>
        <w:t>level</w:t>
      </w:r>
      <w:r>
        <w:rPr>
          <w:spacing w:val="-25"/>
        </w:rPr>
        <w:t xml:space="preserve"> </w:t>
      </w:r>
      <w:r>
        <w:t>language</w:t>
      </w:r>
      <w:r>
        <w:rPr>
          <w:spacing w:val="-23"/>
        </w:rPr>
        <w:t xml:space="preserve"> </w:t>
      </w:r>
      <w:r>
        <w:t>where</w:t>
      </w:r>
      <w:r>
        <w:rPr>
          <w:spacing w:val="-25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the Target language can be any thing from the machine language of a target machine (between</w:t>
      </w:r>
      <w:r>
        <w:rPr>
          <w:spacing w:val="1"/>
        </w:rPr>
        <w:t xml:space="preserve"> </w:t>
      </w:r>
      <w:r>
        <w:t>Microprocessor to Supercomputer)</w:t>
      </w:r>
      <w:r>
        <w:rPr>
          <w:spacing w:val="-1"/>
        </w:rPr>
        <w:t xml:space="preserve"> </w:t>
      </w:r>
      <w:r>
        <w:t>to another high</w:t>
      </w:r>
      <w:r>
        <w:rPr>
          <w:spacing w:val="1"/>
        </w:rPr>
        <w:t xml:space="preserve"> </w:t>
      </w:r>
      <w:r>
        <w:t>level languageprogram.</w:t>
      </w:r>
    </w:p>
    <w:p w:rsidR="00D15F81" w:rsidRDefault="00B54205">
      <w:pPr>
        <w:pStyle w:val="BodyText"/>
        <w:spacing w:before="80"/>
        <w:ind w:left="1180"/>
        <w:jc w:val="both"/>
      </w:pPr>
      <w:r>
        <w:rPr>
          <w:rFonts w:ascii="Symbol" w:hAnsi="Symbol"/>
          <w:spacing w:val="-1"/>
        </w:rPr>
        <w:t></w:t>
      </w:r>
      <w:r>
        <w:rPr>
          <w:spacing w:val="72"/>
        </w:rPr>
        <w:t xml:space="preserve"> </w:t>
      </w:r>
      <w:r>
        <w:rPr>
          <w:spacing w:val="-1"/>
        </w:rPr>
        <w:t>Two commonly</w:t>
      </w:r>
      <w:r>
        <w:rPr>
          <w:spacing w:val="-4"/>
        </w:rPr>
        <w:t xml:space="preserve"> </w:t>
      </w:r>
      <w:r>
        <w:t>Used Translators</w:t>
      </w:r>
      <w:r>
        <w:rPr>
          <w:spacing w:val="1"/>
        </w:rPr>
        <w:t xml:space="preserve"> </w:t>
      </w:r>
      <w:r>
        <w:t>are Compiler</w:t>
      </w:r>
      <w:r>
        <w:rPr>
          <w:spacing w:val="-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Interpreter</w:t>
      </w:r>
    </w:p>
    <w:p w:rsidR="00D15F81" w:rsidRDefault="00B54205" w:rsidP="003467A0">
      <w:pPr>
        <w:pStyle w:val="ListParagraph"/>
        <w:numPr>
          <w:ilvl w:val="0"/>
          <w:numId w:val="90"/>
        </w:numPr>
        <w:tabs>
          <w:tab w:val="left" w:pos="1180"/>
          <w:tab w:val="left" w:pos="1181"/>
          <w:tab w:val="left" w:pos="2548"/>
        </w:tabs>
        <w:spacing w:before="47" w:line="266" w:lineRule="auto"/>
        <w:ind w:right="1022"/>
        <w:rPr>
          <w:sz w:val="24"/>
        </w:rPr>
      </w:pPr>
      <w:r>
        <w:rPr>
          <w:b/>
          <w:w w:val="95"/>
          <w:sz w:val="24"/>
        </w:rPr>
        <w:t>Compiler</w:t>
      </w:r>
      <w:r>
        <w:rPr>
          <w:b/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:</w:t>
      </w:r>
      <w:r>
        <w:rPr>
          <w:b/>
          <w:w w:val="95"/>
          <w:sz w:val="24"/>
        </w:rPr>
        <w:tab/>
      </w:r>
      <w:r>
        <w:rPr>
          <w:spacing w:val="-1"/>
          <w:sz w:val="24"/>
        </w:rPr>
        <w:t>Compiler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program,</w:t>
      </w:r>
      <w:r>
        <w:rPr>
          <w:spacing w:val="-26"/>
          <w:sz w:val="24"/>
        </w:rPr>
        <w:t xml:space="preserve"> </w:t>
      </w:r>
      <w:r>
        <w:rPr>
          <w:sz w:val="24"/>
        </w:rPr>
        <w:t>reads</w:t>
      </w:r>
      <w:r>
        <w:rPr>
          <w:spacing w:val="-28"/>
          <w:sz w:val="24"/>
        </w:rPr>
        <w:t xml:space="preserve"> </w:t>
      </w:r>
      <w:r>
        <w:rPr>
          <w:sz w:val="24"/>
        </w:rPr>
        <w:t>program</w:t>
      </w:r>
      <w:r>
        <w:rPr>
          <w:spacing w:val="-25"/>
          <w:sz w:val="24"/>
        </w:rPr>
        <w:t xml:space="preserve"> </w:t>
      </w:r>
      <w:r>
        <w:rPr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z w:val="24"/>
        </w:rPr>
        <w:t>one</w:t>
      </w:r>
      <w:r>
        <w:rPr>
          <w:spacing w:val="-28"/>
          <w:sz w:val="24"/>
        </w:rPr>
        <w:t xml:space="preserve"> </w:t>
      </w:r>
      <w:r>
        <w:rPr>
          <w:sz w:val="24"/>
        </w:rPr>
        <w:t>language</w:t>
      </w:r>
      <w:r>
        <w:rPr>
          <w:spacing w:val="-24"/>
          <w:sz w:val="24"/>
        </w:rPr>
        <w:t xml:space="preserve"> </w:t>
      </w:r>
      <w:r>
        <w:rPr>
          <w:sz w:val="24"/>
        </w:rPr>
        <w:t>called</w:t>
      </w:r>
      <w:r>
        <w:rPr>
          <w:spacing w:val="-29"/>
          <w:sz w:val="24"/>
        </w:rPr>
        <w:t xml:space="preserve"> </w:t>
      </w:r>
      <w:r>
        <w:rPr>
          <w:sz w:val="24"/>
        </w:rPr>
        <w:t>Source</w:t>
      </w:r>
      <w:r>
        <w:rPr>
          <w:spacing w:val="-27"/>
          <w:sz w:val="24"/>
        </w:rPr>
        <w:t xml:space="preserve"> </w:t>
      </w:r>
      <w:r>
        <w:rPr>
          <w:sz w:val="24"/>
        </w:rPr>
        <w:t>Language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and translates in </w:t>
      </w:r>
      <w:r>
        <w:rPr>
          <w:sz w:val="24"/>
        </w:rPr>
        <w:t>to its equivalent program in another Language called Target Language, in</w:t>
      </w:r>
      <w:r>
        <w:rPr>
          <w:spacing w:val="-57"/>
          <w:sz w:val="24"/>
        </w:rPr>
        <w:t xml:space="preserve"> </w:t>
      </w:r>
      <w:r>
        <w:rPr>
          <w:sz w:val="24"/>
        </w:rPr>
        <w:t>addition</w:t>
      </w:r>
      <w:r>
        <w:rPr>
          <w:spacing w:val="-1"/>
          <w:sz w:val="24"/>
        </w:rPr>
        <w:t xml:space="preserve"> </w:t>
      </w:r>
      <w:r>
        <w:rPr>
          <w:sz w:val="24"/>
        </w:rPr>
        <w:t>to this</w:t>
      </w:r>
      <w:r>
        <w:rPr>
          <w:spacing w:val="6"/>
          <w:sz w:val="24"/>
        </w:rPr>
        <w:t xml:space="preserve"> </w:t>
      </w:r>
      <w:r>
        <w:rPr>
          <w:sz w:val="24"/>
        </w:rPr>
        <w:t>its presents the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to the</w:t>
      </w:r>
      <w:r>
        <w:rPr>
          <w:spacing w:val="-10"/>
          <w:sz w:val="24"/>
        </w:rPr>
        <w:t xml:space="preserve"> </w:t>
      </w:r>
      <w:r>
        <w:rPr>
          <w:sz w:val="24"/>
        </w:rPr>
        <w:t>User.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460096" behindDoc="0" locked="0" layoutInCell="1" allowOverlap="1">
            <wp:simplePos x="0" y="0"/>
            <wp:positionH relativeFrom="page">
              <wp:posOffset>1310639</wp:posOffset>
            </wp:positionH>
            <wp:positionV relativeFrom="paragraph">
              <wp:posOffset>144224</wp:posOffset>
            </wp:positionV>
            <wp:extent cx="5397452" cy="112166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52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4"/>
        <w:rPr>
          <w:sz w:val="29"/>
        </w:rPr>
      </w:pPr>
    </w:p>
    <w:p w:rsidR="00D15F81" w:rsidRDefault="00D15F81">
      <w:pPr>
        <w:pStyle w:val="BodyText"/>
        <w:tabs>
          <w:tab w:val="left" w:pos="1542"/>
        </w:tabs>
        <w:spacing w:line="232" w:lineRule="auto"/>
        <w:ind w:left="1540" w:right="1013" w:hanging="36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0" type="#_x0000_t202" style="position:absolute;left:0;text-align:left;margin-left:233.3pt;margin-top:33.3pt;width:90pt;height:30.5pt;z-index:-251490816;mso-position-horizontal-relative:page" filled="f" strokeweight=".72pt">
            <v:textbox inset="0,0,0,0">
              <w:txbxContent>
                <w:p w:rsidR="00B54205" w:rsidRDefault="00B54205">
                  <w:pPr>
                    <w:spacing w:before="72"/>
                    <w:ind w:left="182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Target</w:t>
                  </w:r>
                  <w:r>
                    <w:rPr>
                      <w:rFonts w:ascii="Calibri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Program</w:t>
                  </w:r>
                </w:p>
              </w:txbxContent>
            </v:textbox>
            <w10:wrap anchorx="page"/>
          </v:shape>
        </w:pict>
      </w:r>
      <w:r w:rsidR="00B54205">
        <w:rPr>
          <w:rFonts w:ascii="Symbol" w:hAnsi="Symbol"/>
          <w:sz w:val="20"/>
        </w:rPr>
        <w:t></w:t>
      </w:r>
      <w:r w:rsidR="00B54205">
        <w:rPr>
          <w:sz w:val="20"/>
        </w:rPr>
        <w:tab/>
      </w:r>
      <w:r w:rsidR="00B54205">
        <w:rPr>
          <w:sz w:val="20"/>
        </w:rPr>
        <w:tab/>
      </w:r>
      <w:r w:rsidR="00B54205">
        <w:t>If</w:t>
      </w:r>
      <w:r w:rsidR="00B54205">
        <w:rPr>
          <w:spacing w:val="-23"/>
        </w:rPr>
        <w:t xml:space="preserve"> </w:t>
      </w:r>
      <w:r w:rsidR="00B54205">
        <w:t>the</w:t>
      </w:r>
      <w:r w:rsidR="00B54205">
        <w:rPr>
          <w:spacing w:val="-23"/>
        </w:rPr>
        <w:t xml:space="preserve"> </w:t>
      </w:r>
      <w:r w:rsidR="00B54205">
        <w:t>target</w:t>
      </w:r>
      <w:r w:rsidR="00B54205">
        <w:rPr>
          <w:spacing w:val="-18"/>
        </w:rPr>
        <w:t xml:space="preserve"> </w:t>
      </w:r>
      <w:r w:rsidR="00B54205">
        <w:t>program</w:t>
      </w:r>
      <w:r w:rsidR="00B54205">
        <w:rPr>
          <w:spacing w:val="-21"/>
        </w:rPr>
        <w:t xml:space="preserve"> </w:t>
      </w:r>
      <w:r w:rsidR="00B54205">
        <w:t>is</w:t>
      </w:r>
      <w:r w:rsidR="00B54205">
        <w:rPr>
          <w:spacing w:val="-24"/>
        </w:rPr>
        <w:t xml:space="preserve"> </w:t>
      </w:r>
      <w:r w:rsidR="00B54205">
        <w:t>an</w:t>
      </w:r>
      <w:r w:rsidR="00B54205">
        <w:rPr>
          <w:spacing w:val="-22"/>
        </w:rPr>
        <w:t xml:space="preserve"> </w:t>
      </w:r>
      <w:r w:rsidR="00B54205">
        <w:t>executable</w:t>
      </w:r>
      <w:r w:rsidR="00B54205">
        <w:rPr>
          <w:spacing w:val="-25"/>
        </w:rPr>
        <w:t xml:space="preserve"> </w:t>
      </w:r>
      <w:r w:rsidR="00B54205">
        <w:t>machine-language</w:t>
      </w:r>
      <w:r w:rsidR="00B54205">
        <w:rPr>
          <w:spacing w:val="-24"/>
        </w:rPr>
        <w:t xml:space="preserve"> </w:t>
      </w:r>
      <w:r w:rsidR="00B54205">
        <w:t>program,</w:t>
      </w:r>
      <w:r w:rsidR="00B54205">
        <w:rPr>
          <w:spacing w:val="-21"/>
        </w:rPr>
        <w:t xml:space="preserve"> </w:t>
      </w:r>
      <w:r w:rsidR="00B54205">
        <w:t>it</w:t>
      </w:r>
      <w:r w:rsidR="00B54205">
        <w:rPr>
          <w:spacing w:val="-24"/>
        </w:rPr>
        <w:t xml:space="preserve"> </w:t>
      </w:r>
      <w:r w:rsidR="00B54205">
        <w:t>can</w:t>
      </w:r>
      <w:r w:rsidR="00B54205">
        <w:rPr>
          <w:spacing w:val="-24"/>
        </w:rPr>
        <w:t xml:space="preserve"> </w:t>
      </w:r>
      <w:r w:rsidR="00B54205">
        <w:t>then</w:t>
      </w:r>
      <w:r w:rsidR="00B54205">
        <w:rPr>
          <w:spacing w:val="-18"/>
        </w:rPr>
        <w:t xml:space="preserve"> </w:t>
      </w:r>
      <w:r w:rsidR="00B54205">
        <w:t>be</w:t>
      </w:r>
      <w:r w:rsidR="00B54205">
        <w:rPr>
          <w:spacing w:val="-23"/>
        </w:rPr>
        <w:t xml:space="preserve"> </w:t>
      </w:r>
      <w:r w:rsidR="00B54205">
        <w:t>called</w:t>
      </w:r>
      <w:r w:rsidR="00B54205">
        <w:rPr>
          <w:spacing w:val="-24"/>
        </w:rPr>
        <w:t xml:space="preserve"> </w:t>
      </w:r>
      <w:r w:rsidR="00B54205">
        <w:t>by</w:t>
      </w:r>
      <w:r w:rsidR="00B54205">
        <w:rPr>
          <w:spacing w:val="-57"/>
        </w:rPr>
        <w:t xml:space="preserve"> </w:t>
      </w:r>
      <w:r w:rsidR="00B54205">
        <w:t>the</w:t>
      </w:r>
      <w:r w:rsidR="00B54205">
        <w:rPr>
          <w:spacing w:val="-1"/>
        </w:rPr>
        <w:t xml:space="preserve"> </w:t>
      </w:r>
      <w:r w:rsidR="00B54205">
        <w:t>users to process inputs and produce</w:t>
      </w:r>
      <w:r w:rsidR="00B54205">
        <w:rPr>
          <w:spacing w:val="1"/>
        </w:rPr>
        <w:t xml:space="preserve"> </w:t>
      </w:r>
      <w:r w:rsidR="00B54205">
        <w:t>outputs.</w:t>
      </w:r>
    </w:p>
    <w:p w:rsidR="00D15F81" w:rsidRDefault="00D15F81">
      <w:pPr>
        <w:pStyle w:val="BodyText"/>
        <w:spacing w:before="9"/>
        <w:rPr>
          <w:sz w:val="23"/>
        </w:rPr>
      </w:pPr>
    </w:p>
    <w:p w:rsidR="00D15F81" w:rsidRDefault="00D15F81">
      <w:pPr>
        <w:tabs>
          <w:tab w:val="left" w:pos="6804"/>
        </w:tabs>
        <w:ind w:left="2536"/>
        <w:rPr>
          <w:b/>
        </w:rPr>
      </w:pPr>
      <w:r w:rsidRPr="00D15F81">
        <w:pict>
          <v:shape id="_x0000_s1309" style="position:absolute;left:0;text-align:left;margin-left:196.2pt;margin-top:4.5pt;width:37.1pt;height:6pt;z-index:-251492864;mso-position-horizontal-relative:page" coordorigin="3924,90" coordsize="742,120" o:spt="100" adj="0,,0" path="m4546,90r,120l4646,159r-76,l4574,155r,-10l4570,140r76,l4546,90xm4546,140r-620,l3924,145r,10l3926,159r620,l4546,140xm4646,140r-76,l4574,145r,10l4570,159r76,l4666,150r-20,-10xe" fillcolor="black" stroked="f">
            <v:stroke joinstyle="round"/>
            <v:formulas/>
            <v:path arrowok="t" o:connecttype="segments"/>
            <w10:wrap anchorx="page"/>
          </v:shape>
        </w:pict>
      </w:r>
      <w:r w:rsidRPr="00D15F81">
        <w:pict>
          <v:shape id="_x0000_s1308" style="position:absolute;left:0;text-align:left;margin-left:322.8pt;margin-top:4.5pt;width:44.05pt;height:6pt;z-index:-251491840;mso-position-horizontal-relative:page" coordorigin="6456,90" coordsize="881,120" o:spt="100" adj="0,,0" path="m7217,90r,120l7318,159r-75,l7248,155r,-10l7243,140r75,l7217,90xm7217,140r-759,l6456,145r,10l6458,159r759,l7217,140xm7318,140r-75,l7248,145r,10l7243,159r75,l7337,150r-19,-10xe" fillcolor="black" stroked="f">
            <v:stroke joinstyle="round"/>
            <v:formulas/>
            <v:path arrowok="t" o:connecttype="segments"/>
            <w10:wrap anchorx="page"/>
          </v:shape>
        </w:pict>
      </w:r>
      <w:r w:rsidR="00B54205">
        <w:rPr>
          <w:b/>
        </w:rPr>
        <w:t>Input</w:t>
      </w:r>
      <w:r w:rsidR="00B54205">
        <w:rPr>
          <w:b/>
        </w:rPr>
        <w:tab/>
        <w:t>Output</w:t>
      </w:r>
    </w:p>
    <w:p w:rsidR="00D15F81" w:rsidRDefault="00D15F81">
      <w:pPr>
        <w:pStyle w:val="BodyText"/>
        <w:rPr>
          <w:b/>
        </w:rPr>
      </w:pPr>
    </w:p>
    <w:p w:rsidR="00D15F81" w:rsidRDefault="00B54205">
      <w:pPr>
        <w:spacing w:before="177"/>
        <w:ind w:left="2940" w:right="2818"/>
        <w:jc w:val="center"/>
        <w:rPr>
          <w:b/>
        </w:rPr>
      </w:pPr>
      <w:r>
        <w:rPr>
          <w:b/>
          <w:w w:val="95"/>
        </w:rPr>
        <w:t>Figure1.1: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Running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the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target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Program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6"/>
        <w:rPr>
          <w:b/>
          <w:sz w:val="26"/>
        </w:rPr>
      </w:pPr>
      <w:r w:rsidRPr="00D15F81">
        <w:pict>
          <v:rect id="_x0000_s1307" style="position:absolute;margin-left:36.6pt;margin-top:17.2pt;width:533pt;height:.5pt;z-index:-25146931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6"/>
        </w:rPr>
        <w:sectPr w:rsidR="00D15F81">
          <w:headerReference w:type="default" r:id="rId8"/>
          <w:footerReference w:type="default" r:id="rId9"/>
          <w:pgSz w:w="12240" w:h="15840"/>
          <w:pgMar w:top="940" w:right="740" w:bottom="94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9"/>
        <w:rPr>
          <w:b/>
          <w:sz w:val="20"/>
        </w:rPr>
      </w:pPr>
    </w:p>
    <w:p w:rsidR="00D15F81" w:rsidRDefault="00B54205" w:rsidP="003467A0">
      <w:pPr>
        <w:pStyle w:val="ListParagraph"/>
        <w:numPr>
          <w:ilvl w:val="0"/>
          <w:numId w:val="90"/>
        </w:numPr>
        <w:tabs>
          <w:tab w:val="left" w:pos="1181"/>
        </w:tabs>
        <w:spacing w:line="232" w:lineRule="auto"/>
        <w:ind w:right="689"/>
        <w:jc w:val="both"/>
        <w:rPr>
          <w:sz w:val="24"/>
        </w:rPr>
      </w:pPr>
      <w:r>
        <w:rPr>
          <w:b/>
          <w:w w:val="95"/>
          <w:sz w:val="24"/>
        </w:rPr>
        <w:t>Interpreter:</w:t>
      </w:r>
      <w:r>
        <w:rPr>
          <w:b/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interpreter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another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commonly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language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processor.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Instead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producing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 target program as a single translation unit, an interpreter appears to directly execute the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 specified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source program on</w:t>
      </w:r>
      <w:r>
        <w:rPr>
          <w:spacing w:val="1"/>
          <w:sz w:val="24"/>
        </w:rPr>
        <w:t xml:space="preserve"> </w:t>
      </w:r>
      <w:r>
        <w:rPr>
          <w:sz w:val="24"/>
        </w:rPr>
        <w:t>inputs supplied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theuser.</w:t>
      </w:r>
    </w:p>
    <w:p w:rsidR="00D15F81" w:rsidRDefault="00D15F81">
      <w:pPr>
        <w:pStyle w:val="BodyText"/>
        <w:spacing w:before="10"/>
        <w:rPr>
          <w:sz w:val="19"/>
        </w:rPr>
      </w:pPr>
    </w:p>
    <w:p w:rsidR="00D15F81" w:rsidRDefault="00D15F81">
      <w:pPr>
        <w:rPr>
          <w:sz w:val="19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B54205">
      <w:pPr>
        <w:pStyle w:val="Heading3"/>
        <w:spacing w:before="83"/>
        <w:ind w:left="0"/>
        <w:jc w:val="right"/>
      </w:pPr>
      <w:r>
        <w:rPr>
          <w:w w:val="95"/>
        </w:rPr>
        <w:lastRenderedPageBreak/>
        <w:t>Source</w:t>
      </w:r>
      <w:r>
        <w:rPr>
          <w:spacing w:val="23"/>
          <w:w w:val="95"/>
        </w:rPr>
        <w:t xml:space="preserve"> </w:t>
      </w:r>
      <w:r>
        <w:rPr>
          <w:w w:val="95"/>
        </w:rPr>
        <w:t>Program</w:t>
      </w:r>
    </w:p>
    <w:p w:rsidR="00D15F81" w:rsidRDefault="00B54205">
      <w:pPr>
        <w:spacing w:before="34"/>
        <w:ind w:right="40"/>
        <w:jc w:val="right"/>
        <w:rPr>
          <w:b/>
          <w:sz w:val="24"/>
        </w:rPr>
      </w:pPr>
      <w:r>
        <w:rPr>
          <w:b/>
          <w:sz w:val="24"/>
        </w:rPr>
        <w:t>Input</w:t>
      </w:r>
    </w:p>
    <w:p w:rsidR="00D15F81" w:rsidRDefault="00B54205">
      <w:pPr>
        <w:pStyle w:val="BodyText"/>
        <w:spacing w:before="2" w:after="40"/>
        <w:rPr>
          <w:b/>
          <w:sz w:val="15"/>
        </w:rPr>
      </w:pPr>
      <w:r>
        <w:br w:type="column"/>
      </w:r>
    </w:p>
    <w:p w:rsidR="00D15F81" w:rsidRDefault="00D15F81">
      <w:pPr>
        <w:pStyle w:val="BodyText"/>
        <w:spacing w:line="120" w:lineRule="exact"/>
        <w:ind w:left="43"/>
        <w:rPr>
          <w:sz w:val="12"/>
        </w:rPr>
      </w:pPr>
      <w:r w:rsidRPr="00D15F81">
        <w:rPr>
          <w:position w:val="-1"/>
          <w:sz w:val="12"/>
        </w:rPr>
      </w:r>
      <w:r w:rsidRPr="00D15F81">
        <w:rPr>
          <w:position w:val="-1"/>
          <w:sz w:val="12"/>
        </w:rPr>
        <w:pict>
          <v:group id="_x0000_s1305" style="width:38.25pt;height:6pt;mso-position-horizontal-relative:char;mso-position-vertical-relative:line" coordsize="765,120">
            <v:shape id="_x0000_s1306" style="position:absolute;width:765;height:120" coordsize="765,120" o:spt="100" adj="0,,0" path="m750,70r-106,l643,120,750,70xm12,39r-8,l2,43r,5l,53r4,5l12,58,644,69r,-19l12,39xm644,50r,19l671,69r3,-2l674,55r-2,-4l664,51,644,50xm645,r-1,50l664,51r8,l674,55r,12l671,69r80,l765,63,64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15F81" w:rsidRDefault="00D15F81">
      <w:pPr>
        <w:pStyle w:val="Heading3"/>
        <w:spacing w:before="58"/>
        <w:ind w:left="0" w:right="3498"/>
        <w:jc w:val="right"/>
      </w:pPr>
      <w:r>
        <w:pict>
          <v:shape id="_x0000_s1304" style="position:absolute;left:0;text-align:left;margin-left:187.8pt;margin-top:8.95pt;width:38.9pt;height:6pt;z-index:251783680;mso-position-horizontal-relative:page" coordorigin="3756,179" coordsize="778,120" o:spt="100" adj="0,,0" path="m4414,179r,120l4514,251r-76,l4442,246r,-12l4438,229r73,l4414,179xm4414,229r-656,l3756,234r,9l3758,248r656,3l4414,229xm4511,229r-73,l4442,234r,12l4438,251r76,l4534,241r-23,-1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03" style="position:absolute;left:0;text-align:left;margin-left:317.5pt;margin-top:3.3pt;width:40pt;height:6pt;z-index:251784704;mso-position-horizontal-relative:page" coordorigin="6350,66" coordsize="800,120" o:spt="100" adj="0,,0" path="m7129,138r-101,l7027,186r102,-48xm6360,104r-5,l6350,109r,12l6355,126r5,l7028,137r1,-21l6360,104xm7030,66r-1,50l7028,137r27,l7058,133r,-12l7054,116r73,l7030,66xm7127,116r-73,l7058,121r,12l7055,137r75,l7150,128r-23,-1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02" type="#_x0000_t202" style="position:absolute;left:0;text-align:left;margin-left:225.95pt;margin-top:-15.85pt;width:91.45pt;height:41.8pt;z-index:251785728;mso-position-horizontal-relative:page" filled="f" strokeweight=".72pt">
            <v:textbox inset="0,0,0,0">
              <w:txbxContent>
                <w:p w:rsidR="00B54205" w:rsidRDefault="00B54205"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 w:rsidR="00B54205" w:rsidRDefault="00B54205">
                  <w:pPr>
                    <w:spacing w:before="1"/>
                    <w:ind w:left="356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Interpreter</w:t>
                  </w:r>
                </w:p>
              </w:txbxContent>
            </v:textbox>
            <w10:wrap anchorx="page"/>
          </v:shape>
        </w:pict>
      </w:r>
      <w:r w:rsidR="00B54205">
        <w:t>Output</w:t>
      </w:r>
    </w:p>
    <w:p w:rsidR="00D15F81" w:rsidRDefault="00D15F81">
      <w:pPr>
        <w:pStyle w:val="BodyText"/>
        <w:spacing w:before="5"/>
        <w:rPr>
          <w:b/>
          <w:sz w:val="30"/>
        </w:rPr>
      </w:pPr>
    </w:p>
    <w:p w:rsidR="00D15F81" w:rsidRDefault="00B54205">
      <w:pPr>
        <w:ind w:right="3547"/>
        <w:jc w:val="right"/>
        <w:rPr>
          <w:b/>
        </w:rPr>
      </w:pPr>
      <w:r>
        <w:rPr>
          <w:b/>
          <w:w w:val="95"/>
        </w:rPr>
        <w:t>Figure</w:t>
      </w:r>
      <w:r>
        <w:rPr>
          <w:b/>
          <w:spacing w:val="13"/>
          <w:w w:val="95"/>
        </w:rPr>
        <w:t xml:space="preserve"> </w:t>
      </w:r>
      <w:r>
        <w:rPr>
          <w:b/>
          <w:w w:val="95"/>
        </w:rPr>
        <w:t>1.2:</w:t>
      </w:r>
      <w:r>
        <w:rPr>
          <w:b/>
          <w:spacing w:val="13"/>
          <w:w w:val="95"/>
        </w:rPr>
        <w:t xml:space="preserve"> </w:t>
      </w:r>
      <w:r>
        <w:rPr>
          <w:b/>
          <w:w w:val="95"/>
        </w:rPr>
        <w:t>Running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the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target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Program</w:t>
      </w:r>
    </w:p>
    <w:p w:rsidR="00D15F81" w:rsidRDefault="00D15F81">
      <w:pPr>
        <w:jc w:val="right"/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051" w:space="40"/>
            <w:col w:w="7789"/>
          </w:cols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Heading2"/>
        <w:spacing w:before="205"/>
      </w:pPr>
      <w:r>
        <w:rPr>
          <w:spacing w:val="-2"/>
        </w:rPr>
        <w:t>LANGUAGE</w:t>
      </w:r>
      <w:r>
        <w:rPr>
          <w:spacing w:val="-15"/>
        </w:rPr>
        <w:t xml:space="preserve"> </w:t>
      </w:r>
      <w:r>
        <w:rPr>
          <w:spacing w:val="-2"/>
        </w:rPr>
        <w:t>PROCESSING</w:t>
      </w:r>
      <w:r>
        <w:rPr>
          <w:spacing w:val="-14"/>
        </w:rPr>
        <w:t xml:space="preserve"> </w:t>
      </w:r>
      <w:r>
        <w:rPr>
          <w:spacing w:val="-1"/>
        </w:rPr>
        <w:t>SYSTEM:</w:t>
      </w:r>
    </w:p>
    <w:p w:rsidR="00D15F81" w:rsidRDefault="00B54205">
      <w:pPr>
        <w:pStyle w:val="BodyText"/>
        <w:spacing w:before="160" w:line="271" w:lineRule="auto"/>
        <w:ind w:left="820" w:right="1039"/>
      </w:pP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translator takes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it produces,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translator</w:t>
      </w:r>
      <w:r>
        <w:rPr>
          <w:spacing w:val="-1"/>
        </w:rPr>
        <w:t xml:space="preserve"> </w:t>
      </w:r>
      <w:r>
        <w:t>can be</w:t>
      </w:r>
      <w:r>
        <w:rPr>
          <w:spacing w:val="-57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 any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the following.</w:t>
      </w:r>
    </w:p>
    <w:p w:rsidR="00D15F81" w:rsidRDefault="00B54205">
      <w:pPr>
        <w:pStyle w:val="BodyText"/>
        <w:spacing w:before="128" w:line="266" w:lineRule="auto"/>
        <w:ind w:left="820" w:right="638"/>
      </w:pPr>
      <w:r>
        <w:rPr>
          <w:b/>
          <w:spacing w:val="-1"/>
        </w:rPr>
        <w:t>Preprocessor:</w:t>
      </w:r>
      <w:r>
        <w:rPr>
          <w:b/>
          <w:spacing w:val="30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preprocessor</w:t>
      </w:r>
      <w:r>
        <w:rPr>
          <w:spacing w:val="-12"/>
        </w:rPr>
        <w:t xml:space="preserve"> </w:t>
      </w:r>
      <w:r>
        <w:rPr>
          <w:spacing w:val="-1"/>
        </w:rPr>
        <w:t>takes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skeletal</w:t>
      </w:r>
      <w:r>
        <w:rPr>
          <w:spacing w:val="-15"/>
        </w:rPr>
        <w:t xml:space="preserve"> </w:t>
      </w:r>
      <w:r>
        <w:rPr>
          <w:spacing w:val="-1"/>
        </w:rPr>
        <w:t>source</w:t>
      </w:r>
      <w:r>
        <w:rPr>
          <w:spacing w:val="-15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input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produces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extended</w:t>
      </w:r>
      <w:r>
        <w:rPr>
          <w:spacing w:val="-57"/>
        </w:rPr>
        <w:t xml:space="preserve"> </w:t>
      </w:r>
      <w:r>
        <w:t>version of it, which is the resultant of expanding the Macros, manifest constants if any, and</w:t>
      </w:r>
      <w:r>
        <w:rPr>
          <w:spacing w:val="1"/>
        </w:rPr>
        <w:t xml:space="preserve"> </w:t>
      </w:r>
      <w:r>
        <w:t>including header files etc in the source file. For example, the C preprocessor is a macro processor</w:t>
      </w:r>
      <w:r>
        <w:rPr>
          <w:spacing w:val="-5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used</w:t>
      </w:r>
      <w:r>
        <w:rPr>
          <w:spacing w:val="-19"/>
        </w:rPr>
        <w:t xml:space="preserve"> </w:t>
      </w:r>
      <w:r>
        <w:t>automatically</w:t>
      </w:r>
      <w:r>
        <w:rPr>
          <w:spacing w:val="-23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</w:t>
      </w:r>
      <w:r>
        <w:rPr>
          <w:spacing w:val="-19"/>
        </w:rPr>
        <w:t xml:space="preserve"> </w:t>
      </w:r>
      <w:r>
        <w:t>compiler</w:t>
      </w:r>
      <w:r>
        <w:rPr>
          <w:spacing w:val="-2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transform</w:t>
      </w:r>
      <w:r>
        <w:rPr>
          <w:spacing w:val="-13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t>source</w:t>
      </w:r>
      <w:r>
        <w:rPr>
          <w:spacing w:val="-22"/>
        </w:rPr>
        <w:t xml:space="preserve"> </w:t>
      </w:r>
      <w:r>
        <w:t>before</w:t>
      </w:r>
      <w:r>
        <w:rPr>
          <w:spacing w:val="-19"/>
        </w:rPr>
        <w:t xml:space="preserve"> </w:t>
      </w:r>
      <w:r>
        <w:t>actual</w:t>
      </w:r>
      <w:r>
        <w:rPr>
          <w:spacing w:val="-21"/>
        </w:rPr>
        <w:t xml:space="preserve"> </w:t>
      </w:r>
      <w:r>
        <w:t>compilation.</w:t>
      </w:r>
      <w:r>
        <w:rPr>
          <w:spacing w:val="-15"/>
        </w:rPr>
        <w:t xml:space="preserve"> </w:t>
      </w:r>
      <w:r>
        <w:t>Over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preprocessor</w:t>
      </w:r>
      <w:r>
        <w:rPr>
          <w:spacing w:val="1"/>
        </w:rPr>
        <w:t xml:space="preserve"> </w:t>
      </w:r>
      <w:r>
        <w:t>performs the</w:t>
      </w:r>
      <w:r>
        <w:rPr>
          <w:spacing w:val="1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activities:</w:t>
      </w:r>
    </w:p>
    <w:p w:rsidR="00D15F81" w:rsidRDefault="00B54205">
      <w:pPr>
        <w:pStyle w:val="BodyText"/>
        <w:tabs>
          <w:tab w:val="left" w:pos="1540"/>
        </w:tabs>
        <w:spacing w:before="148" w:line="264" w:lineRule="auto"/>
        <w:ind w:left="1540" w:right="710" w:hanging="360"/>
      </w:pPr>
      <w:r>
        <w:rPr>
          <w:rFonts w:ascii="Symbol" w:hAnsi="Symbol"/>
        </w:rPr>
        <w:t></w:t>
      </w:r>
      <w:r>
        <w:tab/>
      </w:r>
      <w:r>
        <w:rPr>
          <w:spacing w:val="-1"/>
        </w:rPr>
        <w:t>Collects</w:t>
      </w:r>
      <w:r>
        <w:rPr>
          <w:spacing w:val="-16"/>
        </w:rPr>
        <w:t xml:space="preserve"> </w:t>
      </w:r>
      <w:r>
        <w:rPr>
          <w:spacing w:val="-1"/>
        </w:rPr>
        <w:t>all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modules,</w:t>
      </w:r>
      <w:r>
        <w:rPr>
          <w:spacing w:val="-21"/>
        </w:rPr>
        <w:t xml:space="preserve"> </w:t>
      </w:r>
      <w:r>
        <w:t>files</w:t>
      </w:r>
      <w:r>
        <w:rPr>
          <w:spacing w:val="-1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source</w:t>
      </w:r>
      <w:r>
        <w:rPr>
          <w:spacing w:val="-18"/>
        </w:rPr>
        <w:t xml:space="preserve"> </w:t>
      </w:r>
      <w:r>
        <w:t>program</w:t>
      </w:r>
      <w:r>
        <w:rPr>
          <w:spacing w:val="-17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divided</w:t>
      </w:r>
      <w:r>
        <w:rPr>
          <w:spacing w:val="-15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different</w:t>
      </w:r>
      <w:r>
        <w:rPr>
          <w:spacing w:val="-16"/>
        </w:rPr>
        <w:t xml:space="preserve"> </w:t>
      </w:r>
      <w:r>
        <w:t>modules</w:t>
      </w:r>
      <w:r>
        <w:rPr>
          <w:spacing w:val="-57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at different</w:t>
      </w:r>
      <w:r>
        <w:rPr>
          <w:spacing w:val="-1"/>
        </w:rPr>
        <w:t xml:space="preserve"> </w:t>
      </w:r>
      <w:r>
        <w:t>files.</w:t>
      </w:r>
    </w:p>
    <w:p w:rsidR="00D15F81" w:rsidRDefault="00B54205">
      <w:pPr>
        <w:pStyle w:val="BodyText"/>
        <w:tabs>
          <w:tab w:val="left" w:pos="1545"/>
        </w:tabs>
        <w:spacing w:before="143"/>
        <w:ind w:left="1180"/>
      </w:pPr>
      <w:r>
        <w:rPr>
          <w:rFonts w:ascii="Symbol" w:hAnsi="Symbol"/>
        </w:rPr>
        <w:t></w:t>
      </w:r>
      <w:r>
        <w:tab/>
        <w:t>Expands</w:t>
      </w:r>
      <w:r>
        <w:rPr>
          <w:spacing w:val="2"/>
        </w:rPr>
        <w:t xml:space="preserve"> </w:t>
      </w:r>
      <w:r>
        <w:t>short</w:t>
      </w:r>
      <w:r>
        <w:rPr>
          <w:spacing w:val="3"/>
        </w:rPr>
        <w:t xml:space="preserve"> </w:t>
      </w:r>
      <w:r>
        <w:t>hands</w:t>
      </w:r>
      <w:r>
        <w:rPr>
          <w:spacing w:val="2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macros</w:t>
      </w:r>
      <w:r>
        <w:rPr>
          <w:spacing w:val="2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languagestatements.</w:t>
      </w:r>
    </w:p>
    <w:p w:rsidR="00D15F81" w:rsidRDefault="00B54205">
      <w:pPr>
        <w:pStyle w:val="BodyText"/>
        <w:spacing w:before="165" w:line="266" w:lineRule="auto"/>
        <w:ind w:left="820" w:right="661"/>
        <w:jc w:val="both"/>
      </w:pPr>
      <w:r>
        <w:rPr>
          <w:b/>
        </w:rPr>
        <w:t xml:space="preserve">Compiler: </w:t>
      </w:r>
      <w:r>
        <w:t>Is a translator that takes as input a source program written in high level language and</w:t>
      </w:r>
      <w:r>
        <w:rPr>
          <w:spacing w:val="1"/>
        </w:rPr>
        <w:t xml:space="preserve"> </w:t>
      </w:r>
      <w:r>
        <w:rPr>
          <w:spacing w:val="-1"/>
        </w:rPr>
        <w:t>converts</w:t>
      </w:r>
      <w:r>
        <w:rPr>
          <w:spacing w:val="-20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its</w:t>
      </w:r>
      <w:r>
        <w:rPr>
          <w:spacing w:val="-18"/>
        </w:rPr>
        <w:t xml:space="preserve"> </w:t>
      </w:r>
      <w:r>
        <w:t>equivalent</w:t>
      </w:r>
      <w:r>
        <w:rPr>
          <w:spacing w:val="-18"/>
        </w:rPr>
        <w:t xml:space="preserve"> </w:t>
      </w:r>
      <w:r>
        <w:t>target</w:t>
      </w:r>
      <w:r>
        <w:rPr>
          <w:spacing w:val="-9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machine</w:t>
      </w:r>
      <w:r>
        <w:rPr>
          <w:spacing w:val="-17"/>
        </w:rPr>
        <w:t xml:space="preserve"> </w:t>
      </w:r>
      <w:r>
        <w:t>language.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addition</w:t>
      </w:r>
      <w:r>
        <w:rPr>
          <w:spacing w:val="-19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above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compiler</w:t>
      </w:r>
      <w:r>
        <w:rPr>
          <w:spacing w:val="-57"/>
        </w:rPr>
        <w:t xml:space="preserve"> </w:t>
      </w:r>
      <w:r>
        <w:t>also</w:t>
      </w:r>
    </w:p>
    <w:p w:rsidR="00D15F81" w:rsidRDefault="00B54205">
      <w:pPr>
        <w:pStyle w:val="BodyText"/>
        <w:spacing w:before="139"/>
        <w:ind w:left="1180"/>
        <w:jc w:val="both"/>
      </w:pPr>
      <w:r>
        <w:rPr>
          <w:rFonts w:ascii="Symbol" w:hAnsi="Symbol"/>
          <w:w w:val="95"/>
        </w:rPr>
        <w:t></w:t>
      </w:r>
      <w:r>
        <w:rPr>
          <w:spacing w:val="98"/>
        </w:rPr>
        <w:t xml:space="preserve">  </w:t>
      </w:r>
      <w:r>
        <w:rPr>
          <w:w w:val="95"/>
        </w:rPr>
        <w:t>Reports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its</w:t>
      </w:r>
      <w:r>
        <w:rPr>
          <w:spacing w:val="4"/>
          <w:w w:val="95"/>
        </w:rPr>
        <w:t xml:space="preserve"> </w:t>
      </w:r>
      <w:r>
        <w:rPr>
          <w:w w:val="95"/>
        </w:rPr>
        <w:t>user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presence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errors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source</w:t>
      </w:r>
      <w:r>
        <w:rPr>
          <w:spacing w:val="3"/>
          <w:w w:val="95"/>
        </w:rPr>
        <w:t xml:space="preserve"> </w:t>
      </w:r>
      <w:r>
        <w:rPr>
          <w:w w:val="95"/>
        </w:rPr>
        <w:t>program.</w:t>
      </w:r>
    </w:p>
    <w:p w:rsidR="00D15F81" w:rsidRDefault="00B54205">
      <w:pPr>
        <w:pStyle w:val="BodyText"/>
        <w:spacing w:before="170"/>
        <w:ind w:left="1180"/>
        <w:jc w:val="both"/>
      </w:pPr>
      <w:r>
        <w:rPr>
          <w:rFonts w:ascii="Symbol" w:hAnsi="Symbol"/>
          <w:w w:val="95"/>
        </w:rPr>
        <w:t></w:t>
      </w:r>
      <w:r>
        <w:rPr>
          <w:spacing w:val="109"/>
        </w:rPr>
        <w:t xml:space="preserve">  </w:t>
      </w:r>
      <w:r>
        <w:rPr>
          <w:w w:val="95"/>
        </w:rPr>
        <w:t>Facilitates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user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rectifying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errors,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execute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code.</w:t>
      </w:r>
    </w:p>
    <w:p w:rsidR="00D15F81" w:rsidRDefault="00B54205">
      <w:pPr>
        <w:pStyle w:val="BodyText"/>
        <w:spacing w:before="160" w:line="266" w:lineRule="auto"/>
        <w:ind w:left="820"/>
      </w:pPr>
      <w:r>
        <w:rPr>
          <w:b/>
        </w:rPr>
        <w:t>Assembler:</w:t>
      </w:r>
      <w:r>
        <w:rPr>
          <w:b/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assembly</w:t>
      </w:r>
      <w:r>
        <w:rPr>
          <w:spacing w:val="-8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converts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machine language</w:t>
      </w:r>
      <w:r>
        <w:rPr>
          <w:spacing w:val="-1"/>
        </w:rPr>
        <w:t xml:space="preserve"> </w:t>
      </w:r>
      <w:r>
        <w:t>code.</w:t>
      </w:r>
    </w:p>
    <w:p w:rsidR="00D15F81" w:rsidRDefault="00B54205">
      <w:pPr>
        <w:pStyle w:val="BodyText"/>
        <w:spacing w:before="128" w:line="264" w:lineRule="auto"/>
        <w:ind w:left="820"/>
      </w:pPr>
      <w:r>
        <w:rPr>
          <w:b/>
        </w:rPr>
        <w:t>Loader</w:t>
      </w:r>
      <w:r>
        <w:rPr>
          <w:b/>
          <w:spacing w:val="-4"/>
        </w:rPr>
        <w:t xml:space="preserve"> </w:t>
      </w:r>
      <w:r>
        <w:rPr>
          <w:b/>
        </w:rPr>
        <w:t>/</w:t>
      </w:r>
      <w:r>
        <w:rPr>
          <w:b/>
          <w:spacing w:val="-2"/>
        </w:rPr>
        <w:t xml:space="preserve"> </w:t>
      </w:r>
      <w:r>
        <w:rPr>
          <w:b/>
        </w:rPr>
        <w:t>Linker:</w:t>
      </w:r>
      <w:r>
        <w:rPr>
          <w:b/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relocatable</w:t>
      </w:r>
      <w:r>
        <w:rPr>
          <w:spacing w:val="-1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collects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library</w:t>
      </w:r>
      <w:r>
        <w:rPr>
          <w:spacing w:val="-57"/>
        </w:rPr>
        <w:t xml:space="preserve"> </w:t>
      </w:r>
      <w:r>
        <w:t>functions,</w:t>
      </w:r>
      <w:r>
        <w:rPr>
          <w:spacing w:val="-1"/>
        </w:rPr>
        <w:t xml:space="preserve"> </w:t>
      </w:r>
      <w:r>
        <w:t>relocatable object</w:t>
      </w:r>
      <w:r>
        <w:rPr>
          <w:spacing w:val="-1"/>
        </w:rPr>
        <w:t xml:space="preserve"> </w:t>
      </w:r>
      <w:r>
        <w:t>files, and</w:t>
      </w:r>
      <w:r>
        <w:rPr>
          <w:spacing w:val="-2"/>
        </w:rPr>
        <w:t xml:space="preserve"> </w:t>
      </w:r>
      <w:r>
        <w:t>produces its</w:t>
      </w:r>
      <w:r>
        <w:rPr>
          <w:spacing w:val="1"/>
        </w:rPr>
        <w:t xml:space="preserve"> </w:t>
      </w:r>
      <w:r>
        <w:t>equivalent absolute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code.</w:t>
      </w:r>
    </w:p>
    <w:p w:rsidR="00D15F81" w:rsidRDefault="00B54205">
      <w:pPr>
        <w:pStyle w:val="BodyText"/>
        <w:spacing w:before="126"/>
        <w:ind w:left="820"/>
      </w:pPr>
      <w:r>
        <w:t>Specifically,</w:t>
      </w:r>
    </w:p>
    <w:p w:rsidR="00D15F81" w:rsidRDefault="00B54205">
      <w:pPr>
        <w:pStyle w:val="BodyText"/>
        <w:spacing w:before="177" w:line="264" w:lineRule="auto"/>
        <w:ind w:left="1540" w:right="712" w:hanging="360"/>
        <w:jc w:val="both"/>
      </w:pPr>
      <w:r>
        <w:rPr>
          <w:rFonts w:ascii="Symbol" w:hAnsi="Symbol"/>
          <w:w w:val="95"/>
        </w:rPr>
        <w:t></w:t>
      </w:r>
      <w:r>
        <w:rPr>
          <w:spacing w:val="55"/>
        </w:rPr>
        <w:t xml:space="preserve"> </w:t>
      </w:r>
      <w:r>
        <w:rPr>
          <w:b/>
          <w:w w:val="95"/>
        </w:rPr>
        <w:t xml:space="preserve">Loading </w:t>
      </w:r>
      <w:r>
        <w:rPr>
          <w:w w:val="95"/>
        </w:rPr>
        <w:t>consists of taking the relocatable machine code, altering the relocatable addresses,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placing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altered</w:t>
      </w:r>
      <w:r>
        <w:rPr>
          <w:spacing w:val="-6"/>
        </w:rPr>
        <w:t xml:space="preserve"> </w:t>
      </w:r>
      <w:r>
        <w:t>instructions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memory</w:t>
      </w:r>
      <w:r>
        <w:rPr>
          <w:spacing w:val="-12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proper</w:t>
      </w:r>
      <w:r>
        <w:rPr>
          <w:spacing w:val="-6"/>
        </w:rPr>
        <w:t xml:space="preserve"> </w:t>
      </w:r>
      <w:r>
        <w:t>locations.</w:t>
      </w:r>
    </w:p>
    <w:p w:rsidR="00D15F81" w:rsidRDefault="00B54205">
      <w:pPr>
        <w:pStyle w:val="BodyText"/>
        <w:spacing w:before="136" w:line="276" w:lineRule="auto"/>
        <w:ind w:left="1540" w:right="697" w:hanging="360"/>
        <w:jc w:val="both"/>
      </w:pPr>
      <w:r>
        <w:rPr>
          <w:rFonts w:ascii="Symbol" w:hAnsi="Symbol"/>
        </w:rPr>
        <w:t></w:t>
      </w:r>
      <w:r>
        <w:rPr>
          <w:spacing w:val="1"/>
        </w:rPr>
        <w:t xml:space="preserve"> </w:t>
      </w:r>
      <w:r>
        <w:rPr>
          <w:b/>
        </w:rPr>
        <w:t xml:space="preserve">Linking </w:t>
      </w:r>
      <w:r>
        <w:t>allows us to make a single program from several files of relocatable machine</w:t>
      </w:r>
      <w:r>
        <w:rPr>
          <w:spacing w:val="1"/>
        </w:rPr>
        <w:t xml:space="preserve"> </w:t>
      </w:r>
      <w:r>
        <w:t>code. These files may have been result of several different compilations, one or</w:t>
      </w:r>
      <w:r>
        <w:rPr>
          <w:spacing w:val="60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library</w:t>
      </w:r>
      <w:r>
        <w:rPr>
          <w:spacing w:val="-5"/>
        </w:rPr>
        <w:t xml:space="preserve"> </w:t>
      </w:r>
      <w:r>
        <w:t>routines provided by</w:t>
      </w:r>
      <w:r>
        <w:rPr>
          <w:spacing w:val="-4"/>
        </w:rPr>
        <w:t xml:space="preserve"> </w:t>
      </w:r>
      <w:r>
        <w:t>the system available to any</w:t>
      </w:r>
      <w:r>
        <w:rPr>
          <w:spacing w:val="-4"/>
        </w:rPr>
        <w:t xml:space="preserve"> </w:t>
      </w:r>
      <w:r>
        <w:t>program that needs</w:t>
      </w:r>
      <w:r>
        <w:rPr>
          <w:spacing w:val="-2"/>
        </w:rPr>
        <w:t xml:space="preserve"> </w:t>
      </w:r>
      <w:r>
        <w:t>them.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13"/>
        </w:rPr>
      </w:pPr>
      <w:r w:rsidRPr="00D15F81">
        <w:pict>
          <v:rect id="_x0000_s1301" style="position:absolute;margin-left:36.6pt;margin-top:9.4pt;width:533pt;height:.5pt;z-index:-25146828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3"/>
        </w:r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95"/>
        <w:jc w:val="both"/>
      </w:pPr>
      <w:r>
        <w:t>In addition to these translators, programs like interpreters, text formatters etc., may be used in</w:t>
      </w:r>
      <w:r>
        <w:rPr>
          <w:spacing w:val="1"/>
        </w:rPr>
        <w:t xml:space="preserve"> </w:t>
      </w:r>
      <w:r>
        <w:t>language processing system. To translate a program in a high level language program to an</w:t>
      </w:r>
      <w:r>
        <w:rPr>
          <w:spacing w:val="1"/>
        </w:rPr>
        <w:t xml:space="preserve"> </w:t>
      </w:r>
      <w:r>
        <w:t>executable</w:t>
      </w:r>
      <w:r>
        <w:rPr>
          <w:spacing w:val="-2"/>
        </w:rPr>
        <w:t xml:space="preserve"> </w:t>
      </w:r>
      <w:r>
        <w:t>one, the Compiler performs by</w:t>
      </w:r>
      <w:r>
        <w:rPr>
          <w:spacing w:val="-6"/>
        </w:rPr>
        <w:t xml:space="preserve"> </w:t>
      </w:r>
      <w:r>
        <w:t>default</w:t>
      </w:r>
      <w:r>
        <w:rPr>
          <w:spacing w:val="2"/>
        </w:rPr>
        <w:t xml:space="preserve"> </w:t>
      </w:r>
      <w:r>
        <w:t>the compile and linking</w:t>
      </w:r>
      <w:r>
        <w:rPr>
          <w:spacing w:val="-3"/>
        </w:rPr>
        <w:t xml:space="preserve"> </w:t>
      </w:r>
      <w:r>
        <w:t>functions.</w:t>
      </w:r>
    </w:p>
    <w:p w:rsidR="00D15F81" w:rsidRDefault="00B54205">
      <w:pPr>
        <w:pStyle w:val="BodyText"/>
        <w:spacing w:before="121" w:line="276" w:lineRule="auto"/>
        <w:ind w:left="820" w:right="692"/>
        <w:jc w:val="both"/>
      </w:pPr>
      <w:r>
        <w:t>Normally the steps in a language processing system includes Preprocessing the skeletal Source</w:t>
      </w:r>
      <w:r>
        <w:rPr>
          <w:spacing w:val="1"/>
        </w:rPr>
        <w:t xml:space="preserve"> </w:t>
      </w:r>
      <w:r>
        <w:t>program which produces an extended or expanded source program or a ready to compile unit of</w:t>
      </w:r>
      <w:r>
        <w:rPr>
          <w:spacing w:val="1"/>
        </w:rPr>
        <w:t xml:space="preserve"> </w:t>
      </w:r>
      <w:r>
        <w:t>the source program, followed by compiling the resultant, then linking / loading , and finally its</w:t>
      </w:r>
      <w:r>
        <w:rPr>
          <w:spacing w:val="1"/>
        </w:rPr>
        <w:t xml:space="preserve"> </w:t>
      </w:r>
      <w:r>
        <w:t>equivalent executable code is produced. As I said earlier not all these steps are mandatory. In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cases, the</w:t>
      </w:r>
      <w:r>
        <w:rPr>
          <w:spacing w:val="-1"/>
        </w:rPr>
        <w:t xml:space="preserve"> </w:t>
      </w:r>
      <w:r>
        <w:t>Compiler</w:t>
      </w:r>
      <w:r>
        <w:rPr>
          <w:spacing w:val="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this linking</w:t>
      </w:r>
      <w:r>
        <w:rPr>
          <w:spacing w:val="-4"/>
        </w:rPr>
        <w:t xml:space="preserve"> </w:t>
      </w:r>
      <w:r>
        <w:t>and loading functions</w:t>
      </w:r>
      <w:r>
        <w:rPr>
          <w:spacing w:val="-1"/>
        </w:rPr>
        <w:t xml:space="preserve"> </w:t>
      </w:r>
      <w:r>
        <w:t>implicitly.</w:t>
      </w:r>
    </w:p>
    <w:p w:rsidR="00D15F81" w:rsidRDefault="00B54205">
      <w:pPr>
        <w:pStyle w:val="BodyText"/>
        <w:spacing w:before="122" w:line="237" w:lineRule="auto"/>
        <w:ind w:left="820" w:right="697"/>
        <w:jc w:val="both"/>
      </w:pPr>
      <w:r>
        <w:t>The steps involved in a typical language processing system can be understood with following</w:t>
      </w:r>
      <w:r>
        <w:rPr>
          <w:spacing w:val="1"/>
        </w:rPr>
        <w:t xml:space="preserve"> </w:t>
      </w:r>
      <w:r>
        <w:t>diagram.</w:t>
      </w:r>
    </w:p>
    <w:p w:rsidR="00D15F81" w:rsidRDefault="00D15F81">
      <w:pPr>
        <w:tabs>
          <w:tab w:val="left" w:pos="5928"/>
        </w:tabs>
        <w:spacing w:before="121"/>
        <w:ind w:left="3701"/>
        <w:rPr>
          <w:sz w:val="24"/>
        </w:rPr>
      </w:pPr>
      <w:r w:rsidRPr="00D15F81">
        <w:pict>
          <v:group id="_x0000_s1286" style="position:absolute;left:0;text-align:left;margin-left:205.2pt;margin-top:20.75pt;width:94.85pt;height:70.95pt;z-index:-251489792;mso-position-horizontal-relative:page" coordorigin="4104,415" coordsize="1897,1419">
            <v:shape id="_x0000_s1300" style="position:absolute;left:4980;top:415;width:120;height:545" coordorigin="4980,415" coordsize="120,545" o:spt="100" adj="0,,0" path="m5030,840r-50,l5040,960r44,-89l5035,871r-5,-4l5030,840xm5045,415r-12,l5028,420r,7l5030,840r,27l5035,871r10,l5050,867r,-447l5045,415xm5100,840r-50,l5050,867r-5,4l5084,871r16,-31xe" fillcolor="black" stroked="f">
              <v:stroke joinstyle="round"/>
              <v:formulas/>
              <v:path arrowok="t" o:connecttype="segments"/>
            </v:shape>
            <v:rect id="_x0000_s1299" style="position:absolute;left:4111;top:907;width:1882;height:548" stroked="f"/>
            <v:line id="_x0000_s1298" style="position:absolute" from="4104,1459" to="6000,1459" strokeweight=".4pt"/>
            <v:rect id="_x0000_s1297" style="position:absolute;left:4104;top:1446;width:8;height:8" fillcolor="black" stroked="f"/>
            <v:line id="_x0000_s1296" style="position:absolute" from="4111,915" to="4111,1447" strokeweight=".72pt"/>
            <v:rect id="_x0000_s1295" style="position:absolute;left:4104;top:906;width:8;height:8" fillcolor="black" stroked="f"/>
            <v:line id="_x0000_s1294" style="position:absolute" from="4104,904" to="6000,904" strokeweight=".3pt"/>
            <v:rect id="_x0000_s1293" style="position:absolute;left:4111;top:1447;width:8;height:8" fillcolor="black" stroked="f"/>
            <v:line id="_x0000_s1292" style="position:absolute" from="4118,1451" to="5986,1451" strokeweight=".36pt"/>
            <v:rect id="_x0000_s1291" style="position:absolute;left:5985;top:1446;width:8;height:8" fillcolor="black" stroked="f"/>
            <v:line id="_x0000_s1290" style="position:absolute" from="5993,915" to="5993,1447" strokeweight=".72pt"/>
            <v:shape id="_x0000_s1289" style="position:absolute;left:4111;top:906;width:1889;height:548" coordorigin="4111,906" coordsize="1889,548" o:spt="100" adj="0,,0" path="m4118,906r-7,l4111,914r7,l4118,906xm5993,906r-7,l5986,914r7,l5993,906xm6000,1446r-7,l5993,1454r7,l6000,1446xe" fillcolor="black" stroked="f">
              <v:stroke joinstyle="round"/>
              <v:formulas/>
              <v:path arrowok="t" o:connecttype="segments"/>
            </v:shape>
            <v:line id="_x0000_s1288" style="position:absolute" from="4118,911" to="5986,911" strokeweight=".36pt"/>
            <v:shape id="_x0000_s1287" style="position:absolute;left:4994;top:907;width:1006;height:927" coordorigin="4994,907" coordsize="1006,927" o:spt="100" adj="0,,0" path="m5114,1714r-120,l5054,1834r46,-91l5114,1714xm5059,1387r-12,l5042,1392r,7l5045,1714r19,l5064,1392r-5,-5xm6000,907r-7,l5993,915r7,l6000,90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54205">
        <w:rPr>
          <w:b/>
          <w:sz w:val="24"/>
        </w:rPr>
        <w:t>Source</w:t>
      </w:r>
      <w:r w:rsidR="00B54205">
        <w:rPr>
          <w:b/>
          <w:spacing w:val="-4"/>
          <w:sz w:val="24"/>
        </w:rPr>
        <w:t xml:space="preserve"> </w:t>
      </w:r>
      <w:r w:rsidR="00B54205">
        <w:rPr>
          <w:b/>
          <w:sz w:val="24"/>
        </w:rPr>
        <w:t>Program</w:t>
      </w:r>
      <w:r w:rsidR="00B54205">
        <w:rPr>
          <w:b/>
          <w:sz w:val="24"/>
        </w:rPr>
        <w:tab/>
      </w:r>
      <w:r w:rsidR="00B54205">
        <w:rPr>
          <w:sz w:val="24"/>
        </w:rPr>
        <w:t>[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Example: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filename.C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]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2"/>
        <w:rPr>
          <w:sz w:val="25"/>
        </w:rPr>
      </w:pPr>
    </w:p>
    <w:p w:rsidR="00D15F81" w:rsidRDefault="00B54205">
      <w:pPr>
        <w:pStyle w:val="Heading3"/>
        <w:ind w:left="3782"/>
        <w:rPr>
          <w:rFonts w:ascii="Calibri"/>
        </w:rPr>
      </w:pPr>
      <w:r>
        <w:rPr>
          <w:rFonts w:ascii="Calibri"/>
        </w:rPr>
        <w:t>Preprocessor</w:t>
      </w:r>
    </w:p>
    <w:p w:rsidR="00D15F81" w:rsidRDefault="00D15F81">
      <w:pPr>
        <w:pStyle w:val="BodyText"/>
        <w:rPr>
          <w:rFonts w:ascii="Calibri"/>
          <w:b/>
          <w:sz w:val="33"/>
        </w:rPr>
      </w:pPr>
    </w:p>
    <w:p w:rsidR="00D15F81" w:rsidRDefault="00D15F81">
      <w:pPr>
        <w:tabs>
          <w:tab w:val="left" w:pos="6060"/>
        </w:tabs>
        <w:ind w:left="3367"/>
        <w:rPr>
          <w:sz w:val="24"/>
        </w:rPr>
      </w:pPr>
      <w:r w:rsidRPr="00D15F81">
        <w:pict>
          <v:group id="_x0000_s1282" style="position:absolute;left:0;text-align:left;margin-left:206.25pt;margin-top:13.65pt;width:94.1pt;height:67.35pt;z-index:-251488768;mso-position-horizontal-relative:page" coordorigin="4125,273" coordsize="1882,1347">
            <v:shape id="_x0000_s1285" style="position:absolute;left:4994;top:273;width:120;height:480" coordorigin="4994,273" coordsize="120,480" o:spt="100" adj="0,,0" path="m5045,633r-51,l5054,753r45,-89l5050,664r-5,-4l5045,633xm5059,273r-12,l5045,278r,382l5050,664r9,l5064,660r,-382l5059,273xm5114,633r-50,l5064,660r-5,4l5099,664r15,-31xe" fillcolor="black" stroked="f">
              <v:stroke joinstyle="round"/>
              <v:formulas/>
              <v:path arrowok="t" o:connecttype="segments"/>
            </v:shape>
            <v:rect id="_x0000_s1284" style="position:absolute;left:4125;top:712;width:1882;height:62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3" type="#_x0000_t75" style="position:absolute;left:4994;top:1324;width:120;height:296">
              <v:imagedata r:id="rId10" o:title=""/>
            </v:shape>
            <w10:wrap anchorx="page"/>
          </v:group>
        </w:pict>
      </w:r>
      <w:r w:rsidR="00B54205">
        <w:rPr>
          <w:b/>
        </w:rPr>
        <w:t>Modified</w:t>
      </w:r>
      <w:r w:rsidR="00B54205">
        <w:rPr>
          <w:b/>
          <w:spacing w:val="-1"/>
        </w:rPr>
        <w:t xml:space="preserve"> </w:t>
      </w:r>
      <w:r w:rsidR="00B54205">
        <w:rPr>
          <w:b/>
        </w:rPr>
        <w:t>Source</w:t>
      </w:r>
      <w:r w:rsidR="00B54205">
        <w:rPr>
          <w:b/>
          <w:spacing w:val="-2"/>
        </w:rPr>
        <w:t xml:space="preserve"> </w:t>
      </w:r>
      <w:r w:rsidR="00B54205">
        <w:rPr>
          <w:b/>
        </w:rPr>
        <w:t>Program</w:t>
      </w:r>
      <w:r w:rsidR="00B54205">
        <w:rPr>
          <w:b/>
        </w:rPr>
        <w:tab/>
      </w:r>
      <w:r w:rsidR="00B54205">
        <w:rPr>
          <w:sz w:val="24"/>
        </w:rPr>
        <w:t>[ Example:</w:t>
      </w:r>
      <w:r w:rsidR="00B54205">
        <w:rPr>
          <w:spacing w:val="-2"/>
          <w:sz w:val="24"/>
        </w:rPr>
        <w:t xml:space="preserve"> </w:t>
      </w:r>
      <w:r w:rsidR="00B54205">
        <w:rPr>
          <w:sz w:val="24"/>
        </w:rPr>
        <w:t>filename.C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]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13"/>
        </w:rPr>
      </w:pPr>
      <w:r w:rsidRPr="00D15F81">
        <w:pict>
          <v:shape id="_x0000_s1281" type="#_x0000_t202" style="position:absolute;margin-left:206.25pt;margin-top:10.3pt;width:94.1pt;height:31.25pt;z-index:-251467264;mso-wrap-distance-left:0;mso-wrap-distance-right:0;mso-position-horizontal-relative:page" filled="f" strokeweight=".72pt">
            <v:textbox inset="0,0,0,0">
              <w:txbxContent>
                <w:p w:rsidR="00B54205" w:rsidRDefault="00B54205">
                  <w:pPr>
                    <w:spacing w:before="75"/>
                    <w:ind w:left="481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Compiler</w:t>
                  </w:r>
                </w:p>
              </w:txbxContent>
            </v:textbox>
            <w10:wrap type="topAndBottom" anchorx="page"/>
          </v:shape>
        </w:pict>
      </w:r>
    </w:p>
    <w:p w:rsidR="00D15F81" w:rsidRDefault="00B54205">
      <w:pPr>
        <w:spacing w:before="152"/>
        <w:ind w:left="3422"/>
        <w:rPr>
          <w:b/>
        </w:rPr>
      </w:pPr>
      <w:r>
        <w:rPr>
          <w:b/>
        </w:rPr>
        <w:t>Target</w:t>
      </w:r>
      <w:r>
        <w:rPr>
          <w:b/>
          <w:spacing w:val="-1"/>
        </w:rPr>
        <w:t xml:space="preserve"> </w:t>
      </w:r>
      <w:r>
        <w:rPr>
          <w:b/>
        </w:rPr>
        <w:t>Assembly</w:t>
      </w:r>
      <w:r>
        <w:rPr>
          <w:b/>
          <w:spacing w:val="-5"/>
        </w:rPr>
        <w:t xml:space="preserve"> </w:t>
      </w:r>
      <w:r>
        <w:rPr>
          <w:b/>
        </w:rPr>
        <w:t>Program</w:t>
      </w:r>
    </w:p>
    <w:p w:rsidR="00D15F81" w:rsidRDefault="00D15F81">
      <w:pPr>
        <w:pStyle w:val="BodyText"/>
        <w:spacing w:before="2"/>
        <w:rPr>
          <w:b/>
          <w:sz w:val="29"/>
        </w:rPr>
      </w:pPr>
      <w:r w:rsidRPr="00D15F81">
        <w:pict>
          <v:shape id="_x0000_s1280" type="#_x0000_t202" style="position:absolute;margin-left:205.45pt;margin-top:19.15pt;width:94.2pt;height:27.5pt;z-index:-251466240;mso-wrap-distance-left:0;mso-wrap-distance-right:0;mso-position-horizontal-relative:page" filled="f" strokeweight=".72pt">
            <v:textbox inset="0,0,0,0">
              <w:txbxContent>
                <w:p w:rsidR="00B54205" w:rsidRDefault="00B54205">
                  <w:pPr>
                    <w:spacing w:before="70"/>
                    <w:ind w:left="413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Assembler</w:t>
                  </w:r>
                </w:p>
              </w:txbxContent>
            </v:textbox>
            <w10:wrap type="topAndBottom" anchorx="page"/>
          </v:shape>
        </w:pict>
      </w:r>
    </w:p>
    <w:p w:rsidR="00D15F81" w:rsidRDefault="00D15F81">
      <w:pPr>
        <w:pStyle w:val="BodyText"/>
        <w:spacing w:before="5"/>
        <w:rPr>
          <w:b/>
          <w:sz w:val="21"/>
        </w:rPr>
      </w:pPr>
    </w:p>
    <w:p w:rsidR="00D15F81" w:rsidRDefault="00D15F81">
      <w:pPr>
        <w:ind w:left="3477"/>
      </w:pPr>
      <w:r>
        <w:pict>
          <v:group id="_x0000_s1275" style="position:absolute;left:0;text-align:left;margin-left:205.2pt;margin-top:17.55pt;width:94.85pt;height:62.85pt;z-index:-251487744;mso-position-horizontal-relative:page" coordorigin="4104,351" coordsize="1897,1257">
            <v:shape id="_x0000_s1279" type="#_x0000_t75" style="position:absolute;left:5008;top:351;width:120;height:358">
              <v:imagedata r:id="rId11" o:title=""/>
            </v:shape>
            <v:rect id="_x0000_s1278" style="position:absolute;left:4111;top:685;width:1882;height:524" stroked="f"/>
            <v:shape id="_x0000_s1277" style="position:absolute;left:4994;top:1198;width:120;height:410" coordorigin="4994,1198" coordsize="120,410" o:spt="100" adj="0,,0" path="m5045,1488r-51,l5054,1608r46,-91l5047,1517r-2,-3l5045,1488xm5059,1198r-12,l5042,1202r,5l5045,1488r,26l5047,1517r12,l5064,1512r,-312l5059,1198xm5114,1488r-50,l5064,1512r-5,5l5100,1517r14,-29xe" fillcolor="black" stroked="f">
              <v:stroke joinstyle="round"/>
              <v:formulas/>
              <v:path arrowok="t" o:connecttype="segments"/>
            </v:shape>
            <v:shape id="_x0000_s1276" type="#_x0000_t202" style="position:absolute;left:4111;top:685;width:1882;height:524" filled="f" strokeweight=".72pt">
              <v:textbox inset="0,0,0,0">
                <w:txbxContent>
                  <w:p w:rsidR="00B54205" w:rsidRDefault="00B54205">
                    <w:pPr>
                      <w:spacing w:before="73"/>
                      <w:ind w:left="236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Loader/Linker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74" style="position:absolute;left:0;text-align:left;margin-left:249.7pt;margin-top:-60.9pt;width:6pt;height:20.15pt;z-index:251786752;mso-position-horizontal-relative:page" coordorigin="4994,-1218" coordsize="120,403" o:spt="100" adj="0,,0" path="m5045,-935r-51,l5054,-815r46,-91l5047,-906r-2,-5l5045,-935xm5059,-1218r-12,l5042,-1213r,5l5045,-935r,24l5047,-906r12,l5064,-911r,-302l5059,-1218xm5114,-935r-50,l5064,-911r-5,5l5100,-906r14,-29xe" fillcolor="black" stroked="f">
            <v:stroke joinstyle="round"/>
            <v:formulas/>
            <v:path arrowok="t" o:connecttype="segments"/>
            <w10:wrap anchorx="page"/>
          </v:shape>
        </w:pict>
      </w:r>
      <w:r w:rsidR="00B54205">
        <w:rPr>
          <w:noProof/>
        </w:rPr>
        <w:drawing>
          <wp:anchor distT="0" distB="0" distL="0" distR="0" simplePos="0" relativeHeight="251442688" behindDoc="0" locked="0" layoutInCell="1" allowOverlap="1">
            <wp:simplePos x="0" y="0"/>
            <wp:positionH relativeFrom="page">
              <wp:posOffset>3169920</wp:posOffset>
            </wp:positionH>
            <wp:positionV relativeFrom="paragraph">
              <wp:posOffset>-204811</wp:posOffset>
            </wp:positionV>
            <wp:extent cx="74652" cy="214884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2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205">
        <w:rPr>
          <w:b/>
        </w:rPr>
        <w:t>Relocatable</w:t>
      </w:r>
      <w:r w:rsidR="00B54205">
        <w:rPr>
          <w:b/>
          <w:spacing w:val="-2"/>
        </w:rPr>
        <w:t xml:space="preserve"> </w:t>
      </w:r>
      <w:r w:rsidR="00B54205">
        <w:rPr>
          <w:b/>
        </w:rPr>
        <w:t>Machine</w:t>
      </w:r>
      <w:r w:rsidR="00B54205">
        <w:rPr>
          <w:b/>
          <w:spacing w:val="-2"/>
        </w:rPr>
        <w:t xml:space="preserve"> </w:t>
      </w:r>
      <w:r w:rsidR="00B54205">
        <w:rPr>
          <w:b/>
        </w:rPr>
        <w:t xml:space="preserve">Code </w:t>
      </w:r>
      <w:r w:rsidR="00B54205">
        <w:rPr>
          <w:sz w:val="24"/>
        </w:rPr>
        <w:t>[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Example:</w:t>
      </w:r>
      <w:r w:rsidR="00B54205">
        <w:rPr>
          <w:spacing w:val="-2"/>
          <w:sz w:val="24"/>
        </w:rPr>
        <w:t xml:space="preserve"> </w:t>
      </w:r>
      <w:r w:rsidR="00B54205">
        <w:rPr>
          <w:sz w:val="24"/>
        </w:rPr>
        <w:t>filename.</w:t>
      </w:r>
      <w:r w:rsidR="00B54205">
        <w:t>obj ]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spacing w:before="204" w:line="352" w:lineRule="auto"/>
        <w:ind w:left="6084" w:right="2566"/>
        <w:rPr>
          <w:b/>
        </w:rPr>
      </w:pPr>
      <w:r w:rsidRPr="00D15F81">
        <w:pict>
          <v:shape id="_x0000_s1273" style="position:absolute;left:0;text-align:left;margin-left:308.05pt;margin-top:15.45pt;width:26.75pt;height:6pt;z-index:251787776;mso-position-horizontal-relative:page" coordorigin="6161,309" coordsize="535,120" o:spt="100" adj="0,,0" path="m6281,309r-120,60l6281,429r,-51l6254,378r-2,-5l6252,364r2,-5l6281,359r,-50xm6281,359r-27,l6252,364r,9l6254,378r27,l6281,359xm6694,359r-413,l6281,378r413,l6696,373r,-12l6694,359xe" fillcolor="black" stroked="f">
            <v:stroke joinstyle="round"/>
            <v:formulas/>
            <v:path arrowok="t" o:connecttype="segments"/>
            <w10:wrap anchorx="page"/>
          </v:shape>
        </w:pict>
      </w:r>
      <w:r w:rsidR="00B54205">
        <w:rPr>
          <w:b/>
        </w:rPr>
        <w:t>Library files</w:t>
      </w:r>
      <w:r w:rsidR="00B54205">
        <w:rPr>
          <w:b/>
          <w:spacing w:val="1"/>
        </w:rPr>
        <w:t xml:space="preserve"> </w:t>
      </w:r>
      <w:r w:rsidR="00B54205">
        <w:rPr>
          <w:b/>
        </w:rPr>
        <w:t>Relocatable</w:t>
      </w:r>
      <w:r w:rsidR="00B54205">
        <w:rPr>
          <w:b/>
          <w:spacing w:val="-7"/>
        </w:rPr>
        <w:t xml:space="preserve"> </w:t>
      </w:r>
      <w:r w:rsidR="00B54205">
        <w:rPr>
          <w:b/>
        </w:rPr>
        <w:t>Object</w:t>
      </w:r>
      <w:r w:rsidR="00B54205">
        <w:rPr>
          <w:b/>
          <w:spacing w:val="-7"/>
        </w:rPr>
        <w:t xml:space="preserve"> </w:t>
      </w:r>
      <w:r w:rsidR="00B54205">
        <w:rPr>
          <w:b/>
        </w:rPr>
        <w:t>files</w:t>
      </w:r>
    </w:p>
    <w:p w:rsidR="00D15F81" w:rsidRDefault="00B54205">
      <w:pPr>
        <w:tabs>
          <w:tab w:val="left" w:pos="6082"/>
        </w:tabs>
        <w:spacing w:line="270" w:lineRule="exact"/>
        <w:ind w:left="3588"/>
      </w:pPr>
      <w:r>
        <w:rPr>
          <w:b/>
        </w:rPr>
        <w:t>Target</w:t>
      </w:r>
      <w:r>
        <w:rPr>
          <w:b/>
          <w:spacing w:val="-2"/>
        </w:rPr>
        <w:t xml:space="preserve"> </w:t>
      </w:r>
      <w:r>
        <w:rPr>
          <w:b/>
        </w:rPr>
        <w:t>Machine Code</w:t>
      </w:r>
      <w:r>
        <w:rPr>
          <w:b/>
        </w:rPr>
        <w:tab/>
      </w:r>
      <w:r>
        <w:rPr>
          <w:sz w:val="24"/>
        </w:rPr>
        <w:t>[ Example: filename.</w:t>
      </w:r>
      <w:r>
        <w:rPr>
          <w:spacing w:val="-1"/>
          <w:sz w:val="24"/>
        </w:rPr>
        <w:t xml:space="preserve"> </w:t>
      </w:r>
      <w:r>
        <w:rPr>
          <w:sz w:val="24"/>
        </w:rPr>
        <w:t>exe</w:t>
      </w:r>
      <w:r>
        <w:rPr>
          <w:spacing w:val="-9"/>
          <w:sz w:val="24"/>
        </w:rPr>
        <w:t xml:space="preserve"> </w:t>
      </w:r>
      <w:r>
        <w:t>]</w:t>
      </w:r>
    </w:p>
    <w:p w:rsidR="00D15F81" w:rsidRDefault="00B54205">
      <w:pPr>
        <w:spacing w:before="127"/>
        <w:ind w:left="2260"/>
        <w:rPr>
          <w:b/>
        </w:rPr>
      </w:pPr>
      <w:r>
        <w:rPr>
          <w:b/>
        </w:rPr>
        <w:t>Figure1.3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rPr>
          <w:b/>
        </w:rPr>
        <w:t>Context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Compiler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Language</w:t>
      </w:r>
      <w:r>
        <w:rPr>
          <w:b/>
          <w:spacing w:val="-3"/>
        </w:rPr>
        <w:t xml:space="preserve"> </w:t>
      </w:r>
      <w:r>
        <w:rPr>
          <w:b/>
        </w:rPr>
        <w:t>Processing</w:t>
      </w:r>
      <w:r>
        <w:rPr>
          <w:b/>
          <w:spacing w:val="-2"/>
        </w:rPr>
        <w:t xml:space="preserve"> </w:t>
      </w:r>
      <w:r>
        <w:rPr>
          <w:b/>
        </w:rPr>
        <w:t>System</w:t>
      </w:r>
    </w:p>
    <w:p w:rsidR="00D15F81" w:rsidRDefault="00D15F81">
      <w:pPr>
        <w:pStyle w:val="BodyText"/>
        <w:spacing w:before="9"/>
        <w:rPr>
          <w:b/>
          <w:sz w:val="20"/>
        </w:rPr>
      </w:pPr>
    </w:p>
    <w:p w:rsidR="00D15F81" w:rsidRDefault="00B54205">
      <w:pPr>
        <w:pStyle w:val="Heading2"/>
      </w:pP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COMPILERS:</w:t>
      </w:r>
    </w:p>
    <w:p w:rsidR="00D15F81" w:rsidRDefault="00B54205">
      <w:pPr>
        <w:pStyle w:val="BodyText"/>
        <w:spacing w:before="231" w:line="280" w:lineRule="auto"/>
        <w:ind w:left="820" w:right="1038"/>
      </w:pP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takes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 it</w:t>
      </w:r>
      <w:r>
        <w:rPr>
          <w:spacing w:val="-1"/>
        </w:rPr>
        <w:t xml:space="preserve"> </w:t>
      </w:r>
      <w:r>
        <w:t>produces,</w:t>
      </w:r>
      <w:r>
        <w:rPr>
          <w:spacing w:val="-1"/>
        </w:rPr>
        <w:t xml:space="preserve"> </w:t>
      </w:r>
      <w:r>
        <w:t>the Compilers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classified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types;</w:t>
      </w:r>
    </w:p>
    <w:p w:rsidR="00D15F81" w:rsidRDefault="00B54205">
      <w:pPr>
        <w:spacing w:before="230" w:line="276" w:lineRule="auto"/>
        <w:ind w:left="820" w:right="864"/>
        <w:rPr>
          <w:sz w:val="24"/>
        </w:rPr>
      </w:pPr>
      <w:r>
        <w:rPr>
          <w:b/>
          <w:sz w:val="24"/>
        </w:rPr>
        <w:t>Traditional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Compilers(C,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C++, Pascal): </w:t>
      </w:r>
      <w:r>
        <w:rPr>
          <w:sz w:val="24"/>
        </w:rPr>
        <w:t>These Compilers</w:t>
      </w:r>
      <w:r>
        <w:rPr>
          <w:spacing w:val="-2"/>
          <w:sz w:val="24"/>
        </w:rPr>
        <w:t xml:space="preserve"> </w:t>
      </w:r>
      <w:r>
        <w:rPr>
          <w:sz w:val="24"/>
        </w:rPr>
        <w:t>convert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HLL</w:t>
      </w:r>
      <w:r>
        <w:rPr>
          <w:spacing w:val="-57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its equivalent in native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object code.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4"/>
        <w:rPr>
          <w:sz w:val="16"/>
        </w:rPr>
      </w:pPr>
      <w:r w:rsidRPr="00D15F81">
        <w:pict>
          <v:rect id="_x0000_s1272" style="position:absolute;margin-left:36.6pt;margin-top:11.35pt;width:533pt;height:.5pt;z-index:-251465216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6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spacing w:line="278" w:lineRule="auto"/>
        <w:ind w:left="820" w:right="697"/>
        <w:jc w:val="both"/>
        <w:rPr>
          <w:sz w:val="24"/>
        </w:rPr>
      </w:pPr>
      <w:r>
        <w:rPr>
          <w:b/>
          <w:sz w:val="24"/>
        </w:rPr>
        <w:t>Interpreters(LISP,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SNOBOL,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Java1.0):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Compilers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convert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-2"/>
          <w:sz w:val="24"/>
        </w:rPr>
        <w:t xml:space="preserve"> </w:t>
      </w:r>
      <w:r>
        <w:rPr>
          <w:sz w:val="24"/>
        </w:rPr>
        <w:t>code, and</w:t>
      </w:r>
      <w:r>
        <w:rPr>
          <w:spacing w:val="-1"/>
          <w:sz w:val="24"/>
        </w:rPr>
        <w:t xml:space="preserve"> </w:t>
      </w:r>
      <w:r>
        <w:rPr>
          <w:sz w:val="24"/>
        </w:rPr>
        <w:t>then interprets (emulates)</w:t>
      </w:r>
      <w:r>
        <w:rPr>
          <w:spacing w:val="-2"/>
          <w:sz w:val="24"/>
        </w:rPr>
        <w:t xml:space="preserve"> </w:t>
      </w:r>
      <w:r>
        <w:rPr>
          <w:sz w:val="24"/>
        </w:rPr>
        <w:t>it to its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 machine code.</w:t>
      </w:r>
    </w:p>
    <w:p w:rsidR="00D15F81" w:rsidRDefault="00B54205">
      <w:pPr>
        <w:pStyle w:val="BodyText"/>
        <w:spacing w:before="234" w:line="280" w:lineRule="auto"/>
        <w:ind w:left="820" w:right="700"/>
        <w:jc w:val="both"/>
      </w:pPr>
      <w:r>
        <w:rPr>
          <w:b/>
        </w:rPr>
        <w:t>Cross-Compilers:</w:t>
      </w:r>
      <w:r>
        <w:rPr>
          <w:b/>
          <w:spacing w:val="1"/>
        </w:rPr>
        <w:t xml:space="preserve"> </w:t>
      </w:r>
      <w:r>
        <w:t>These are the compilers that run on</w:t>
      </w:r>
      <w:r>
        <w:rPr>
          <w:spacing w:val="1"/>
        </w:rPr>
        <w:t xml:space="preserve"> </w:t>
      </w:r>
      <w:r>
        <w:t>one machine</w:t>
      </w:r>
      <w:r>
        <w:rPr>
          <w:spacing w:val="60"/>
        </w:rPr>
        <w:t xml:space="preserve"> </w:t>
      </w:r>
      <w:r>
        <w:t>and produce code for</w:t>
      </w:r>
      <w:r>
        <w:rPr>
          <w:spacing w:val="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machine.</w:t>
      </w:r>
    </w:p>
    <w:p w:rsidR="00D15F81" w:rsidRDefault="00B54205">
      <w:pPr>
        <w:pStyle w:val="BodyText"/>
        <w:spacing w:before="230" w:line="276" w:lineRule="auto"/>
        <w:ind w:left="820" w:right="691"/>
        <w:jc w:val="both"/>
      </w:pPr>
      <w:r>
        <w:rPr>
          <w:b/>
        </w:rPr>
        <w:t>Incremental</w:t>
      </w:r>
      <w:r>
        <w:rPr>
          <w:b/>
          <w:spacing w:val="1"/>
        </w:rPr>
        <w:t xml:space="preserve"> </w:t>
      </w:r>
      <w:r>
        <w:rPr>
          <w:b/>
        </w:rPr>
        <w:t>Compilers:</w:t>
      </w:r>
      <w:r>
        <w:rPr>
          <w:b/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compilers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defined–steps;</w:t>
      </w:r>
      <w:r>
        <w:rPr>
          <w:spacing w:val="1"/>
        </w:rPr>
        <w:t xml:space="preserve"> </w:t>
      </w:r>
      <w:r>
        <w:t>Compiling/recompiling</w:t>
      </w:r>
      <w:r>
        <w:rPr>
          <w:spacing w:val="-4"/>
        </w:rPr>
        <w:t xml:space="preserve"> </w:t>
      </w:r>
      <w:r>
        <w:t>step-</w:t>
      </w:r>
      <w:r>
        <w:rPr>
          <w:spacing w:val="-1"/>
        </w:rPr>
        <w:t xml:space="preserve"> </w:t>
      </w:r>
      <w:r>
        <w:t>by-</w:t>
      </w:r>
      <w:r>
        <w:rPr>
          <w:spacing w:val="1"/>
        </w:rPr>
        <w:t xml:space="preserve"> </w:t>
      </w:r>
      <w:r>
        <w:t>step;</w:t>
      </w:r>
      <w:r>
        <w:rPr>
          <w:spacing w:val="-1"/>
        </w:rPr>
        <w:t xml:space="preserve"> </w:t>
      </w:r>
      <w:r>
        <w:t>interpreting steps in a</w:t>
      </w:r>
      <w:r>
        <w:rPr>
          <w:spacing w:val="-2"/>
        </w:rPr>
        <w:t xml:space="preserve"> </w:t>
      </w:r>
      <w:r>
        <w:t>given order</w:t>
      </w:r>
    </w:p>
    <w:p w:rsidR="00D15F81" w:rsidRDefault="00D15F81">
      <w:pPr>
        <w:pStyle w:val="BodyText"/>
        <w:spacing w:before="9"/>
        <w:rPr>
          <w:sz w:val="20"/>
        </w:rPr>
      </w:pPr>
    </w:p>
    <w:p w:rsidR="00D15F81" w:rsidRDefault="00B54205">
      <w:pPr>
        <w:spacing w:line="278" w:lineRule="auto"/>
        <w:ind w:left="820" w:right="704"/>
        <w:jc w:val="both"/>
        <w:rPr>
          <w:sz w:val="24"/>
        </w:rPr>
      </w:pPr>
      <w:r>
        <w:rPr>
          <w:b/>
          <w:sz w:val="24"/>
        </w:rPr>
        <w:t xml:space="preserve">Converters (e.g. COBOL to C++): </w:t>
      </w:r>
      <w:r>
        <w:rPr>
          <w:sz w:val="24"/>
        </w:rPr>
        <w:t>These Programs will be compiling from one high level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to another.</w:t>
      </w:r>
    </w:p>
    <w:p w:rsidR="00D15F81" w:rsidRDefault="00D15F81">
      <w:pPr>
        <w:pStyle w:val="BodyText"/>
        <w:spacing w:before="6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92"/>
        <w:jc w:val="both"/>
      </w:pPr>
      <w:r>
        <w:rPr>
          <w:b/>
        </w:rPr>
        <w:t xml:space="preserve">Just-In-Time (JIT) Compilers (Java, Micosoft.NET): </w:t>
      </w:r>
      <w:r>
        <w:t>These are the runtime compilers from</w:t>
      </w:r>
      <w:r>
        <w:rPr>
          <w:spacing w:val="1"/>
        </w:rPr>
        <w:t xml:space="preserve"> </w:t>
      </w:r>
      <w:r>
        <w:t>intermediate language (byte code, MSIL) to executable code or native machine code. These</w:t>
      </w:r>
      <w:r>
        <w:rPr>
          <w:spacing w:val="1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–based verification which makes the executable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trustworthy</w:t>
      </w:r>
    </w:p>
    <w:p w:rsidR="00D15F81" w:rsidRDefault="00D15F81">
      <w:pPr>
        <w:pStyle w:val="BodyText"/>
        <w:spacing w:before="11"/>
        <w:rPr>
          <w:sz w:val="20"/>
        </w:rPr>
      </w:pPr>
    </w:p>
    <w:p w:rsidR="00D15F81" w:rsidRDefault="00B54205">
      <w:pPr>
        <w:spacing w:line="276" w:lineRule="auto"/>
        <w:ind w:left="820" w:right="687"/>
        <w:jc w:val="both"/>
        <w:rPr>
          <w:sz w:val="24"/>
        </w:rPr>
      </w:pPr>
      <w:r>
        <w:rPr>
          <w:b/>
          <w:sz w:val="24"/>
        </w:rPr>
        <w:t xml:space="preserve">Ahead-of-Time (AOT) Compilers (e.g., .NET ngen): </w:t>
      </w:r>
      <w:r>
        <w:rPr>
          <w:sz w:val="24"/>
        </w:rPr>
        <w:t>These are the pre-compilers to the native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Java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.NET</w:t>
      </w:r>
    </w:p>
    <w:p w:rsidR="00D15F81" w:rsidRDefault="00D15F81">
      <w:pPr>
        <w:pStyle w:val="BodyText"/>
        <w:spacing w:before="7"/>
        <w:rPr>
          <w:sz w:val="21"/>
        </w:rPr>
      </w:pPr>
    </w:p>
    <w:p w:rsidR="00D15F81" w:rsidRDefault="00B54205">
      <w:pPr>
        <w:spacing w:line="276" w:lineRule="auto"/>
        <w:ind w:left="820" w:right="695"/>
        <w:jc w:val="both"/>
        <w:rPr>
          <w:b/>
          <w:sz w:val="24"/>
        </w:rPr>
      </w:pPr>
      <w:r>
        <w:rPr>
          <w:b/>
          <w:sz w:val="24"/>
        </w:rPr>
        <w:t xml:space="preserve">Binary Compilation: </w:t>
      </w:r>
      <w:r>
        <w:t>These compilers will be compiling object code of one platform into object code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another platform</w:t>
      </w:r>
      <w:r>
        <w:rPr>
          <w:b/>
          <w:sz w:val="24"/>
        </w:rPr>
        <w:t>.</w:t>
      </w:r>
    </w:p>
    <w:p w:rsidR="00D15F81" w:rsidRDefault="00D15F81">
      <w:pPr>
        <w:pStyle w:val="BodyText"/>
        <w:spacing w:before="7"/>
        <w:rPr>
          <w:b/>
          <w:sz w:val="20"/>
        </w:rPr>
      </w:pPr>
    </w:p>
    <w:p w:rsidR="00D15F81" w:rsidRDefault="00B54205">
      <w:pPr>
        <w:pStyle w:val="Heading2"/>
        <w:jc w:val="both"/>
      </w:pPr>
      <w:r>
        <w:t>PHASES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COMPILER:</w:t>
      </w:r>
    </w:p>
    <w:p w:rsidR="00D15F81" w:rsidRDefault="00D15F81">
      <w:pPr>
        <w:pStyle w:val="BodyText"/>
        <w:spacing w:before="9"/>
        <w:rPr>
          <w:b/>
        </w:rPr>
      </w:pPr>
    </w:p>
    <w:p w:rsidR="00D15F81" w:rsidRDefault="00B54205">
      <w:pPr>
        <w:pStyle w:val="BodyText"/>
        <w:spacing w:line="276" w:lineRule="auto"/>
        <w:ind w:left="820" w:right="695"/>
        <w:jc w:val="both"/>
      </w:pPr>
      <w:r>
        <w:t>Due to the complexity of compilation task, a Compiler typically proceeds in a Sequence of</w:t>
      </w:r>
      <w:r>
        <w:rPr>
          <w:spacing w:val="1"/>
        </w:rPr>
        <w:t xml:space="preserve"> </w:t>
      </w:r>
      <w:r>
        <w:t>compilation phases. The phases communicate with each other via clearly defined interfaces.</w:t>
      </w:r>
      <w:r>
        <w:rPr>
          <w:spacing w:val="1"/>
        </w:rPr>
        <w:t xml:space="preserve"> </w:t>
      </w:r>
      <w:r>
        <w:t>Generally an interface contains a Data structure (e.g., tree), Set of exported functions.   Each</w:t>
      </w:r>
      <w:r>
        <w:rPr>
          <w:spacing w:val="1"/>
        </w:rPr>
        <w:t xml:space="preserve"> </w:t>
      </w:r>
      <w:r>
        <w:t xml:space="preserve">phase works on an abstract </w:t>
      </w:r>
      <w:r>
        <w:rPr>
          <w:b/>
        </w:rPr>
        <w:t xml:space="preserve">intermediate representation </w:t>
      </w:r>
      <w:r>
        <w:t>of the source program, not the source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text itself (except the</w:t>
      </w:r>
      <w:r>
        <w:rPr>
          <w:spacing w:val="-1"/>
        </w:rPr>
        <w:t xml:space="preserve"> </w:t>
      </w:r>
      <w:r>
        <w:t>first phase)</w:t>
      </w:r>
    </w:p>
    <w:p w:rsidR="00D15F81" w:rsidRDefault="00D15F81">
      <w:pPr>
        <w:pStyle w:val="BodyText"/>
        <w:spacing w:before="9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99"/>
        <w:jc w:val="both"/>
      </w:pPr>
      <w:r>
        <w:t>Compiler Phases are the individual modules which are chronologically executed to perform their</w:t>
      </w:r>
      <w:r>
        <w:rPr>
          <w:spacing w:val="1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Sub-activities, and finally</w:t>
      </w:r>
      <w:r>
        <w:rPr>
          <w:spacing w:val="-6"/>
        </w:rPr>
        <w:t xml:space="preserve"> </w:t>
      </w:r>
      <w:r>
        <w:t>integrate the</w:t>
      </w:r>
      <w:r>
        <w:rPr>
          <w:spacing w:val="1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to give target code.</w:t>
      </w:r>
    </w:p>
    <w:p w:rsidR="00D15F81" w:rsidRDefault="00D15F81">
      <w:pPr>
        <w:pStyle w:val="BodyText"/>
        <w:rPr>
          <w:sz w:val="21"/>
        </w:rPr>
      </w:pPr>
    </w:p>
    <w:p w:rsidR="00D15F81" w:rsidRDefault="00B54205">
      <w:pPr>
        <w:pStyle w:val="BodyText"/>
        <w:spacing w:line="276" w:lineRule="auto"/>
        <w:ind w:left="820" w:right="701"/>
        <w:jc w:val="both"/>
      </w:pPr>
      <w:r>
        <w:t>It is desirable to have relatively few phases, since it takes time to read and write immediate files.</w:t>
      </w:r>
      <w:r>
        <w:rPr>
          <w:spacing w:val="1"/>
        </w:rPr>
        <w:t xml:space="preserve"> </w:t>
      </w:r>
      <w:r>
        <w:t>Following diagram (Figure1.4) depicts the phases of a compiler through which it goes during the</w:t>
      </w:r>
      <w:r>
        <w:rPr>
          <w:spacing w:val="1"/>
        </w:rPr>
        <w:t xml:space="preserve"> </w:t>
      </w:r>
      <w:r>
        <w:t>compilation.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fore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typical Compiler</w:t>
      </w:r>
      <w:r>
        <w:rPr>
          <w:spacing w:val="-2"/>
        </w:rPr>
        <w:t xml:space="preserve"> </w:t>
      </w:r>
      <w:r>
        <w:t>is having</w:t>
      </w:r>
      <w:r>
        <w:rPr>
          <w:spacing w:val="-4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Phases:</w:t>
      </w:r>
    </w:p>
    <w:p w:rsidR="00D15F81" w:rsidRDefault="00D15F81">
      <w:pPr>
        <w:pStyle w:val="BodyText"/>
        <w:spacing w:before="9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90"/>
        </w:numPr>
        <w:tabs>
          <w:tab w:val="left" w:pos="1541"/>
        </w:tabs>
        <w:spacing w:line="276" w:lineRule="auto"/>
        <w:ind w:right="702"/>
        <w:jc w:val="both"/>
        <w:rPr>
          <w:sz w:val="24"/>
        </w:rPr>
      </w:pPr>
      <w:r>
        <w:rPr>
          <w:sz w:val="24"/>
        </w:rPr>
        <w:t>Lexical</w:t>
      </w:r>
      <w:r>
        <w:rPr>
          <w:spacing w:val="1"/>
          <w:sz w:val="24"/>
        </w:rPr>
        <w:t xml:space="preserve"> </w:t>
      </w:r>
      <w:r>
        <w:rPr>
          <w:sz w:val="24"/>
        </w:rPr>
        <w:t>Analyzer</w:t>
      </w:r>
      <w:r>
        <w:rPr>
          <w:spacing w:val="1"/>
          <w:sz w:val="24"/>
        </w:rPr>
        <w:t xml:space="preserve"> </w:t>
      </w:r>
      <w:r>
        <w:rPr>
          <w:sz w:val="24"/>
        </w:rPr>
        <w:t>(Scanner),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Syntax</w:t>
      </w:r>
      <w:r>
        <w:rPr>
          <w:spacing w:val="1"/>
          <w:sz w:val="24"/>
        </w:rPr>
        <w:t xml:space="preserve"> </w:t>
      </w:r>
      <w:r>
        <w:rPr>
          <w:sz w:val="24"/>
        </w:rPr>
        <w:t>Analyzer</w:t>
      </w:r>
      <w:r>
        <w:rPr>
          <w:spacing w:val="1"/>
          <w:sz w:val="24"/>
        </w:rPr>
        <w:t xml:space="preserve"> </w:t>
      </w:r>
      <w:r>
        <w:rPr>
          <w:sz w:val="24"/>
        </w:rPr>
        <w:t>(Parser),</w:t>
      </w:r>
      <w:r>
        <w:rPr>
          <w:spacing w:val="1"/>
          <w:sz w:val="24"/>
        </w:rPr>
        <w:t xml:space="preserve"> </w:t>
      </w:r>
      <w:r>
        <w:rPr>
          <w:sz w:val="24"/>
        </w:rPr>
        <w:t>3.Semantic</w:t>
      </w:r>
      <w:r>
        <w:rPr>
          <w:spacing w:val="1"/>
          <w:sz w:val="24"/>
        </w:rPr>
        <w:t xml:space="preserve"> </w:t>
      </w:r>
      <w:r>
        <w:rPr>
          <w:sz w:val="24"/>
        </w:rPr>
        <w:t>Analyzer,</w:t>
      </w:r>
      <w:r>
        <w:rPr>
          <w:spacing w:val="-57"/>
          <w:sz w:val="24"/>
        </w:rPr>
        <w:t xml:space="preserve"> </w:t>
      </w:r>
      <w:r>
        <w:rPr>
          <w:sz w:val="24"/>
        </w:rPr>
        <w:t>4.Intermediate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Generator(ICG),</w:t>
      </w:r>
      <w:r>
        <w:rPr>
          <w:spacing w:val="1"/>
          <w:sz w:val="24"/>
        </w:rPr>
        <w:t xml:space="preserve"> </w:t>
      </w:r>
      <w:r>
        <w:rPr>
          <w:sz w:val="24"/>
        </w:rPr>
        <w:t>5.Code</w:t>
      </w:r>
      <w:r>
        <w:rPr>
          <w:spacing w:val="1"/>
          <w:sz w:val="24"/>
        </w:rPr>
        <w:t xml:space="preserve"> </w:t>
      </w:r>
      <w:r>
        <w:rPr>
          <w:sz w:val="24"/>
        </w:rPr>
        <w:t>Optimizer(CO)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6.Code</w:t>
      </w:r>
      <w:r>
        <w:rPr>
          <w:spacing w:val="1"/>
          <w:sz w:val="24"/>
        </w:rPr>
        <w:t xml:space="preserve"> </w:t>
      </w:r>
      <w:r>
        <w:rPr>
          <w:sz w:val="24"/>
        </w:rPr>
        <w:t>Generator(CG)</w:t>
      </w:r>
    </w:p>
    <w:p w:rsidR="00D15F81" w:rsidRDefault="00D15F81">
      <w:pPr>
        <w:pStyle w:val="BodyText"/>
        <w:spacing w:before="11"/>
        <w:rPr>
          <w:sz w:val="20"/>
        </w:rPr>
      </w:pPr>
    </w:p>
    <w:p w:rsidR="00D15F81" w:rsidRDefault="00B54205">
      <w:pPr>
        <w:spacing w:line="276" w:lineRule="auto"/>
        <w:ind w:left="820" w:right="690"/>
        <w:jc w:val="both"/>
        <w:rPr>
          <w:sz w:val="24"/>
        </w:rPr>
      </w:pPr>
      <w:r>
        <w:rPr>
          <w:sz w:val="24"/>
        </w:rPr>
        <w:t xml:space="preserve">In addition to these, it also has </w:t>
      </w:r>
      <w:r>
        <w:rPr>
          <w:b/>
          <w:sz w:val="24"/>
        </w:rPr>
        <w:t>Symbol table management</w:t>
      </w:r>
      <w:r>
        <w:rPr>
          <w:sz w:val="24"/>
        </w:rPr>
        <w:t xml:space="preserve">, and </w:t>
      </w:r>
      <w:r>
        <w:rPr>
          <w:b/>
          <w:sz w:val="24"/>
        </w:rPr>
        <w:t xml:space="preserve">Error handler </w:t>
      </w:r>
      <w:r>
        <w:rPr>
          <w:sz w:val="24"/>
        </w:rPr>
        <w:t>phases. Not 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phases are</w:t>
      </w:r>
      <w:r>
        <w:rPr>
          <w:spacing w:val="-1"/>
          <w:sz w:val="24"/>
        </w:rPr>
        <w:t xml:space="preserve"> </w:t>
      </w:r>
      <w:r>
        <w:rPr>
          <w:sz w:val="24"/>
        </w:rPr>
        <w:t>mandatory</w:t>
      </w:r>
      <w:r>
        <w:rPr>
          <w:spacing w:val="-4"/>
          <w:sz w:val="24"/>
        </w:rPr>
        <w:t xml:space="preserve"> </w:t>
      </w:r>
      <w:r>
        <w:rPr>
          <w:sz w:val="24"/>
        </w:rPr>
        <w:t>in every</w:t>
      </w:r>
      <w:r>
        <w:rPr>
          <w:spacing w:val="-5"/>
          <w:sz w:val="24"/>
        </w:rPr>
        <w:t xml:space="preserve"> </w:t>
      </w:r>
      <w:r>
        <w:rPr>
          <w:sz w:val="24"/>
        </w:rPr>
        <w:t>Compiler. e.g,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Optimizer phase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optional in some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10"/>
        </w:rPr>
      </w:pPr>
      <w:r w:rsidRPr="00D15F81">
        <w:pict>
          <v:rect id="_x0000_s1271" style="position:absolute;margin-left:36.6pt;margin-top:8.05pt;width:533pt;height:.5pt;z-index:-25146419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0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ind w:left="820"/>
      </w:pPr>
      <w:r>
        <w:t>cases.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section.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line="278" w:lineRule="auto"/>
        <w:ind w:left="820" w:right="703" w:firstLine="719"/>
        <w:jc w:val="both"/>
      </w:pPr>
      <w:r>
        <w:t>The Phases of compiler divided in to two parts, first three phases we are called as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part remaining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called as Synthesis</w:t>
      </w:r>
      <w:r>
        <w:rPr>
          <w:spacing w:val="2"/>
        </w:rPr>
        <w:t xml:space="preserve"> </w:t>
      </w:r>
      <w:r>
        <w:t>part.</w:t>
      </w:r>
    </w:p>
    <w:p w:rsidR="00D15F81" w:rsidRDefault="00B54205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251396608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156095</wp:posOffset>
            </wp:positionV>
            <wp:extent cx="5716614" cy="5004815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14" cy="500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ind w:left="2939" w:right="2818"/>
        <w:jc w:val="center"/>
        <w:rPr>
          <w:b/>
        </w:rPr>
      </w:pPr>
      <w:r>
        <w:rPr>
          <w:b/>
        </w:rPr>
        <w:t>Figure1.4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rPr>
          <w:b/>
        </w:rPr>
        <w:t>Phases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2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Compiler</w:t>
      </w:r>
    </w:p>
    <w:p w:rsidR="00D15F81" w:rsidRDefault="00D15F81">
      <w:pPr>
        <w:pStyle w:val="BodyText"/>
        <w:spacing w:before="2"/>
        <w:rPr>
          <w:b/>
          <w:sz w:val="22"/>
        </w:rPr>
      </w:pPr>
    </w:p>
    <w:p w:rsidR="00D15F81" w:rsidRDefault="00B54205">
      <w:pPr>
        <w:pStyle w:val="Heading2"/>
      </w:pPr>
      <w:r>
        <w:t>PHASE,</w:t>
      </w:r>
      <w:r>
        <w:rPr>
          <w:spacing w:val="-3"/>
        </w:rPr>
        <w:t xml:space="preserve"> </w:t>
      </w:r>
      <w:r>
        <w:t>PASSES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COMPILER:</w:t>
      </w:r>
    </w:p>
    <w:p w:rsidR="00D15F81" w:rsidRDefault="00D15F81">
      <w:pPr>
        <w:pStyle w:val="BodyText"/>
        <w:spacing w:before="6"/>
        <w:rPr>
          <w:b/>
        </w:rPr>
      </w:pPr>
    </w:p>
    <w:p w:rsidR="00D15F81" w:rsidRDefault="00B54205">
      <w:pPr>
        <w:pStyle w:val="BodyText"/>
        <w:spacing w:line="360" w:lineRule="auto"/>
        <w:ind w:left="820" w:right="694" w:firstLine="719"/>
        <w:jc w:val="both"/>
      </w:pPr>
      <w:r>
        <w:t>In some application we can have a compiler that is organized into what is called passes.</w:t>
      </w:r>
      <w:r>
        <w:rPr>
          <w:spacing w:val="1"/>
        </w:rPr>
        <w:t xml:space="preserve"> </w:t>
      </w:r>
      <w:r>
        <w:t>Where a pass is a collection of phases that convert the input from one representation 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completely deferent representation. Each pass makes a complete scan of the input and produces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output to be processed by</w:t>
      </w:r>
      <w:r>
        <w:rPr>
          <w:spacing w:val="-5"/>
        </w:rPr>
        <w:t xml:space="preserve"> </w:t>
      </w:r>
      <w:r>
        <w:t>the subsequent pass.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two pass</w:t>
      </w:r>
      <w:r>
        <w:rPr>
          <w:spacing w:val="1"/>
        </w:rPr>
        <w:t xml:space="preserve"> </w:t>
      </w:r>
      <w:r>
        <w:t>Assembler.</w:t>
      </w:r>
    </w:p>
    <w:p w:rsidR="00D15F81" w:rsidRDefault="00D15F81">
      <w:pPr>
        <w:pStyle w:val="BodyText"/>
        <w:spacing w:before="4"/>
        <w:rPr>
          <w:sz w:val="21"/>
        </w:rPr>
      </w:pPr>
    </w:p>
    <w:p w:rsidR="00D15F81" w:rsidRDefault="00B54205">
      <w:pPr>
        <w:pStyle w:val="Heading3"/>
      </w:pPr>
      <w:r>
        <w:t>THE</w:t>
      </w:r>
      <w:r>
        <w:rPr>
          <w:spacing w:val="-2"/>
        </w:rPr>
        <w:t xml:space="preserve"> </w:t>
      </w:r>
      <w:r>
        <w:t>FRONT-END</w:t>
      </w:r>
      <w:r>
        <w:rPr>
          <w:spacing w:val="-2"/>
        </w:rPr>
        <w:t xml:space="preserve"> </w:t>
      </w:r>
      <w:r>
        <w:t>&amp; BACK-END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COMPILER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2"/>
        <w:rPr>
          <w:b/>
          <w:sz w:val="22"/>
        </w:rPr>
      </w:pPr>
      <w:r w:rsidRPr="00D15F81">
        <w:pict>
          <v:rect id="_x0000_s1270" style="position:absolute;margin-left:36.6pt;margin-top:14.7pt;width:533pt;height:.5pt;z-index:-25146316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1"/>
        <w:rPr>
          <w:b/>
          <w:sz w:val="21"/>
        </w:rPr>
      </w:pPr>
    </w:p>
    <w:p w:rsidR="00D15F81" w:rsidRDefault="00B54205">
      <w:pPr>
        <w:pStyle w:val="BodyText"/>
        <w:spacing w:line="360" w:lineRule="auto"/>
        <w:ind w:left="820" w:right="691" w:firstLine="719"/>
        <w:jc w:val="both"/>
      </w:pPr>
      <w:r>
        <w:t xml:space="preserve">All of these phases of a general Compiler are conceptually divided into </w:t>
      </w:r>
      <w:r>
        <w:rPr>
          <w:b/>
        </w:rPr>
        <w:t>The Front-end</w:t>
      </w:r>
      <w:r>
        <w:t>,</w:t>
      </w:r>
      <w:r>
        <w:rPr>
          <w:spacing w:val="1"/>
        </w:rPr>
        <w:t xml:space="preserve"> </w:t>
      </w:r>
      <w:r>
        <w:t xml:space="preserve">and </w:t>
      </w:r>
      <w:r>
        <w:rPr>
          <w:b/>
        </w:rPr>
        <w:t>The Back-end</w:t>
      </w:r>
      <w:r>
        <w:t>. This division is due to their dependence on</w:t>
      </w:r>
      <w:r>
        <w:rPr>
          <w:spacing w:val="60"/>
        </w:rPr>
        <w:t xml:space="preserve"> </w:t>
      </w:r>
      <w:r>
        <w:t>either the Source Language 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machine. This</w:t>
      </w:r>
      <w:r>
        <w:rPr>
          <w:spacing w:val="1"/>
        </w:rPr>
        <w:t xml:space="preserve"> </w:t>
      </w:r>
      <w:r>
        <w:t>model is</w:t>
      </w:r>
      <w:r>
        <w:rPr>
          <w:spacing w:val="-1"/>
        </w:rPr>
        <w:t xml:space="preserve"> </w:t>
      </w:r>
      <w:r>
        <w:t>called an</w:t>
      </w:r>
      <w:r>
        <w:rPr>
          <w:spacing w:val="-1"/>
        </w:rPr>
        <w:t xml:space="preserve"> </w:t>
      </w:r>
      <w:r>
        <w:t>Analysis &amp;</w:t>
      </w:r>
      <w:r>
        <w:rPr>
          <w:spacing w:val="-3"/>
        </w:rPr>
        <w:t xml:space="preserve"> </w:t>
      </w:r>
      <w:r>
        <w:t>Synthesis model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compiler.</w:t>
      </w:r>
    </w:p>
    <w:p w:rsidR="00D15F81" w:rsidRDefault="00B54205">
      <w:pPr>
        <w:pStyle w:val="BodyText"/>
        <w:spacing w:line="360" w:lineRule="auto"/>
        <w:ind w:left="820" w:right="692" w:firstLine="719"/>
        <w:jc w:val="both"/>
      </w:pPr>
      <w:r>
        <w:t xml:space="preserve">The </w:t>
      </w:r>
      <w:r>
        <w:rPr>
          <w:b/>
        </w:rPr>
        <w:t xml:space="preserve">Front-end </w:t>
      </w:r>
      <w:r>
        <w:t>of the compiler consists of phases that depend primarily on the Source</w:t>
      </w:r>
      <w:r>
        <w:rPr>
          <w:spacing w:val="1"/>
        </w:rPr>
        <w:t xml:space="preserve"> </w:t>
      </w:r>
      <w:r>
        <w:t>language and are largely independent on the target machine. For example, front-end of the</w:t>
      </w:r>
      <w:r>
        <w:rPr>
          <w:spacing w:val="1"/>
        </w:rPr>
        <w:t xml:space="preserve"> </w:t>
      </w:r>
      <w:r>
        <w:t>compiler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Scanner,</w:t>
      </w:r>
      <w:r>
        <w:rPr>
          <w:spacing w:val="1"/>
        </w:rPr>
        <w:t xml:space="preserve"> </w:t>
      </w:r>
      <w:r>
        <w:t>Parser,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Symbol</w:t>
      </w:r>
      <w:r>
        <w:rPr>
          <w:spacing w:val="1"/>
        </w:rPr>
        <w:t xml:space="preserve"> </w:t>
      </w:r>
      <w:r>
        <w:t>table,</w:t>
      </w:r>
      <w:r>
        <w:rPr>
          <w:spacing w:val="1"/>
        </w:rPr>
        <w:t xml:space="preserve"> </w:t>
      </w:r>
      <w:r>
        <w:t>Semantic</w:t>
      </w:r>
      <w:r>
        <w:rPr>
          <w:spacing w:val="1"/>
        </w:rPr>
        <w:t xml:space="preserve"> </w:t>
      </w:r>
      <w:r>
        <w:t>Analyzer,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Generator.</w:t>
      </w:r>
    </w:p>
    <w:p w:rsidR="00D15F81" w:rsidRDefault="00B54205">
      <w:pPr>
        <w:pStyle w:val="BodyText"/>
        <w:spacing w:before="198" w:line="360" w:lineRule="auto"/>
        <w:ind w:left="820" w:right="686" w:firstLine="719"/>
        <w:jc w:val="both"/>
      </w:pPr>
      <w:r>
        <w:t xml:space="preserve">The </w:t>
      </w:r>
      <w:r>
        <w:rPr>
          <w:b/>
        </w:rPr>
        <w:t xml:space="preserve">Back-end </w:t>
      </w:r>
      <w:r>
        <w:t>of the compiler consists of phases that depend on the target machine, and</w:t>
      </w:r>
      <w:r>
        <w:rPr>
          <w:spacing w:val="1"/>
        </w:rPr>
        <w:t xml:space="preserve"> </w:t>
      </w:r>
      <w:r>
        <w:t>those portions don‘t dependent on the Source language, just the Intermediate language. In this we</w:t>
      </w:r>
      <w:r>
        <w:rPr>
          <w:spacing w:val="-57"/>
        </w:rPr>
        <w:t xml:space="preserve"> </w:t>
      </w:r>
      <w:r>
        <w:t>have different aspects of Code Optimization phase, code generation along with the necessary</w:t>
      </w:r>
      <w:r>
        <w:rPr>
          <w:spacing w:val="1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handling, and Symbol table operations.</w:t>
      </w:r>
    </w:p>
    <w:p w:rsidR="00D15F81" w:rsidRDefault="00D15F81">
      <w:pPr>
        <w:pStyle w:val="BodyText"/>
        <w:spacing w:before="6"/>
        <w:rPr>
          <w:sz w:val="20"/>
        </w:rPr>
      </w:pPr>
    </w:p>
    <w:p w:rsidR="00D15F81" w:rsidRDefault="00B54205">
      <w:pPr>
        <w:pStyle w:val="BodyText"/>
        <w:ind w:left="820" w:right="961"/>
      </w:pPr>
      <w:r>
        <w:rPr>
          <w:b/>
        </w:rPr>
        <w:t xml:space="preserve">LEXICAL ANALYZER (SCANNER): </w:t>
      </w:r>
      <w:r>
        <w:t>The Scanner is the first phase that works as interface</w:t>
      </w:r>
      <w:r>
        <w:rPr>
          <w:spacing w:val="-57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 compiler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functions:</w:t>
      </w: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>
      <w:pPr>
        <w:pStyle w:val="BodyText"/>
        <w:spacing w:line="237" w:lineRule="auto"/>
        <w:ind w:left="1540" w:right="696" w:hanging="360"/>
        <w:jc w:val="both"/>
      </w:pPr>
      <w:r>
        <w:rPr>
          <w:rFonts w:ascii="Symbol" w:hAnsi="Symbol"/>
        </w:rPr>
        <w:t></w:t>
      </w:r>
      <w:r>
        <w:rPr>
          <w:spacing w:val="1"/>
        </w:rPr>
        <w:t xml:space="preserve"> </w:t>
      </w:r>
      <w:r>
        <w:t>Reads the characters in the Source program and groups them into a stream of tokens 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token</w:t>
      </w:r>
      <w:r>
        <w:rPr>
          <w:spacing w:val="1"/>
        </w:rPr>
        <w:t xml:space="preserve"> </w:t>
      </w:r>
      <w:r>
        <w:t>specifies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logically</w:t>
      </w:r>
      <w:r>
        <w:rPr>
          <w:spacing w:val="1"/>
        </w:rPr>
        <w:t xml:space="preserve"> </w:t>
      </w:r>
      <w:r>
        <w:t>cohesive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characters,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identifier</w:t>
      </w:r>
      <w:r>
        <w:rPr>
          <w:spacing w:val="-1"/>
        </w:rPr>
        <w:t xml:space="preserve"> </w:t>
      </w:r>
      <w:r>
        <w:t>, a</w:t>
      </w:r>
      <w:r>
        <w:rPr>
          <w:spacing w:val="-2"/>
        </w:rPr>
        <w:t xml:space="preserve"> </w:t>
      </w:r>
      <w:r>
        <w:t>Keyword</w:t>
      </w:r>
      <w:r>
        <w:rPr>
          <w:spacing w:val="-1"/>
        </w:rPr>
        <w:t xml:space="preserve"> </w:t>
      </w:r>
      <w:r>
        <w:t>, a</w:t>
      </w:r>
      <w:r>
        <w:rPr>
          <w:spacing w:val="1"/>
        </w:rPr>
        <w:t xml:space="preserve"> </w:t>
      </w:r>
      <w:r>
        <w:t>punctuation mark,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 character</w:t>
      </w:r>
      <w:r>
        <w:rPr>
          <w:spacing w:val="-1"/>
        </w:rPr>
        <w:t xml:space="preserve"> </w:t>
      </w:r>
      <w:r>
        <w:t>operator like</w:t>
      </w:r>
      <w:r>
        <w:rPr>
          <w:spacing w:val="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.</w:t>
      </w:r>
    </w:p>
    <w:p w:rsidR="00D15F81" w:rsidRDefault="00D15F81">
      <w:pPr>
        <w:pStyle w:val="BodyText"/>
        <w:spacing w:before="6"/>
        <w:rPr>
          <w:sz w:val="21"/>
        </w:rPr>
      </w:pPr>
    </w:p>
    <w:p w:rsidR="00D15F81" w:rsidRDefault="00B54205">
      <w:pPr>
        <w:pStyle w:val="BodyText"/>
        <w:tabs>
          <w:tab w:val="left" w:pos="1540"/>
        </w:tabs>
        <w:spacing w:before="1"/>
        <w:ind w:left="1180"/>
      </w:pPr>
      <w:r>
        <w:rPr>
          <w:rFonts w:ascii="Symbol" w:hAnsi="Symbol"/>
        </w:rPr>
        <w:t></w:t>
      </w:r>
      <w:r>
        <w:tab/>
        <w:t>The</w:t>
      </w:r>
      <w:r>
        <w:rPr>
          <w:spacing w:val="-3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forming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token is</w:t>
      </w:r>
      <w:r>
        <w:rPr>
          <w:spacing w:val="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lexeme</w:t>
      </w:r>
      <w:r>
        <w:rPr>
          <w:b/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token.</w:t>
      </w:r>
    </w:p>
    <w:p w:rsidR="00D15F81" w:rsidRDefault="00B54205">
      <w:pPr>
        <w:pStyle w:val="BodyText"/>
        <w:tabs>
          <w:tab w:val="left" w:pos="1540"/>
        </w:tabs>
        <w:spacing w:before="238" w:line="237" w:lineRule="auto"/>
        <w:ind w:left="1540" w:right="1152" w:hanging="360"/>
      </w:pPr>
      <w:r>
        <w:rPr>
          <w:rFonts w:ascii="Symbol" w:hAnsi="Symbol"/>
        </w:rPr>
        <w:t></w:t>
      </w:r>
      <w:r>
        <w:tab/>
        <w:t>The Scanner generates a token-id, and also enters that identifiers name in the Symbol</w:t>
      </w:r>
      <w:r>
        <w:rPr>
          <w:spacing w:val="-57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if it doesn‘t exist.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</w:rPr>
        <w:t></w:t>
      </w:r>
      <w:r>
        <w:tab/>
        <w:t>Also</w:t>
      </w:r>
      <w:r>
        <w:rPr>
          <w:spacing w:val="-1"/>
        </w:rPr>
        <w:t xml:space="preserve"> </w:t>
      </w:r>
      <w:r>
        <w:t>removes the</w:t>
      </w:r>
      <w:r>
        <w:rPr>
          <w:spacing w:val="-2"/>
        </w:rPr>
        <w:t xml:space="preserve"> </w:t>
      </w:r>
      <w:r>
        <w:t>Comments, and</w:t>
      </w:r>
      <w:r>
        <w:rPr>
          <w:spacing w:val="-1"/>
        </w:rPr>
        <w:t xml:space="preserve"> </w:t>
      </w:r>
      <w:r>
        <w:t>unnecessary</w:t>
      </w:r>
      <w:r>
        <w:rPr>
          <w:spacing w:val="-6"/>
        </w:rPr>
        <w:t xml:space="preserve"> </w:t>
      </w:r>
      <w:r>
        <w:t>spaces.</w:t>
      </w:r>
    </w:p>
    <w:p w:rsidR="00D15F81" w:rsidRDefault="00B54205">
      <w:pPr>
        <w:spacing w:before="234"/>
        <w:ind w:left="1540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format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token is </w:t>
      </w:r>
      <w:r>
        <w:rPr>
          <w:b/>
          <w:sz w:val="24"/>
        </w:rPr>
        <w:t>&lt; Token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name, Attribute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value&gt;</w:t>
      </w:r>
    </w:p>
    <w:p w:rsidR="00D15F81" w:rsidRDefault="00D15F81">
      <w:pPr>
        <w:pStyle w:val="BodyText"/>
        <w:spacing w:before="3"/>
        <w:rPr>
          <w:b/>
          <w:sz w:val="21"/>
        </w:rPr>
      </w:pPr>
    </w:p>
    <w:p w:rsidR="00D15F81" w:rsidRDefault="00B54205">
      <w:pPr>
        <w:pStyle w:val="BodyText"/>
        <w:spacing w:before="1" w:line="278" w:lineRule="auto"/>
        <w:ind w:left="820" w:right="887"/>
      </w:pPr>
      <w:r>
        <w:rPr>
          <w:b/>
        </w:rPr>
        <w:t>SYNTAX</w:t>
      </w:r>
      <w:r>
        <w:rPr>
          <w:b/>
          <w:spacing w:val="-3"/>
        </w:rPr>
        <w:t xml:space="preserve"> </w:t>
      </w:r>
      <w:r>
        <w:rPr>
          <w:b/>
        </w:rPr>
        <w:t>ANALYZER</w:t>
      </w:r>
      <w:r>
        <w:rPr>
          <w:b/>
          <w:spacing w:val="-1"/>
        </w:rPr>
        <w:t xml:space="preserve"> </w:t>
      </w:r>
      <w:r>
        <w:rPr>
          <w:b/>
        </w:rPr>
        <w:t>(PARSER):</w:t>
      </w:r>
      <w:r>
        <w:rPr>
          <w:b/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Parser</w:t>
      </w:r>
      <w:r>
        <w:rPr>
          <w:spacing w:val="-2"/>
        </w:rPr>
        <w:t xml:space="preserve"> </w:t>
      </w:r>
      <w:r>
        <w:t>interacts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Scanner,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subsequent</w:t>
      </w:r>
      <w:r>
        <w:rPr>
          <w:spacing w:val="-57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Semantic Analyzer</w:t>
      </w:r>
      <w:r>
        <w:rPr>
          <w:spacing w:val="1"/>
        </w:rPr>
        <w:t xml:space="preserve"> </w:t>
      </w:r>
      <w:r>
        <w:t>and performs the following</w:t>
      </w:r>
      <w:r>
        <w:rPr>
          <w:spacing w:val="-3"/>
        </w:rPr>
        <w:t xml:space="preserve"> </w:t>
      </w:r>
      <w:r>
        <w:t>functions:</w:t>
      </w:r>
    </w:p>
    <w:p w:rsidR="00D15F81" w:rsidRDefault="00B54205">
      <w:pPr>
        <w:pStyle w:val="BodyText"/>
        <w:tabs>
          <w:tab w:val="left" w:pos="1540"/>
        </w:tabs>
        <w:spacing w:before="233" w:line="237" w:lineRule="auto"/>
        <w:ind w:left="1540" w:right="960" w:hanging="360"/>
      </w:pPr>
      <w:r>
        <w:rPr>
          <w:rFonts w:ascii="Symbol" w:hAnsi="Symbol"/>
        </w:rPr>
        <w:t></w:t>
      </w:r>
      <w:r>
        <w:tab/>
        <w:t>Groups the above received, and recorded token stream into syntactic structures, usually</w:t>
      </w:r>
      <w:r>
        <w:rPr>
          <w:spacing w:val="-58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rPr>
          <w:b/>
        </w:rPr>
        <w:t>Parse</w:t>
      </w:r>
      <w:r>
        <w:rPr>
          <w:b/>
          <w:spacing w:val="-1"/>
        </w:rPr>
        <w:t xml:space="preserve"> </w:t>
      </w:r>
      <w:r>
        <w:rPr>
          <w:b/>
        </w:rPr>
        <w:t>Tree</w:t>
      </w:r>
      <w:r>
        <w:rPr>
          <w:b/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leaves are</w:t>
      </w:r>
      <w:r>
        <w:rPr>
          <w:spacing w:val="-3"/>
        </w:rPr>
        <w:t xml:space="preserve"> </w:t>
      </w:r>
      <w:r>
        <w:t>tokens.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>
      <w:pPr>
        <w:pStyle w:val="BodyText"/>
        <w:tabs>
          <w:tab w:val="left" w:pos="1540"/>
        </w:tabs>
        <w:spacing w:line="237" w:lineRule="auto"/>
        <w:ind w:left="1540" w:right="1433" w:hanging="360"/>
      </w:pPr>
      <w:r>
        <w:rPr>
          <w:rFonts w:ascii="Symbol" w:hAnsi="Symbol"/>
        </w:rPr>
        <w:t></w:t>
      </w:r>
      <w:r>
        <w:tab/>
        <w:t>The</w:t>
      </w:r>
      <w:r>
        <w:rPr>
          <w:spacing w:val="-3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stream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tokens that</w:t>
      </w:r>
      <w:r>
        <w:rPr>
          <w:spacing w:val="-1"/>
        </w:rPr>
        <w:t xml:space="preserve"> </w:t>
      </w:r>
      <w:r>
        <w:t>logically</w:t>
      </w:r>
      <w:r>
        <w:rPr>
          <w:spacing w:val="-6"/>
        </w:rPr>
        <w:t xml:space="preserve"> </w:t>
      </w:r>
      <w:r>
        <w:t>belongs</w:t>
      </w:r>
      <w:r>
        <w:rPr>
          <w:spacing w:val="-57"/>
        </w:rPr>
        <w:t xml:space="preserve"> </w:t>
      </w:r>
      <w:r>
        <w:t>together.</w:t>
      </w: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</w:rPr>
        <w:t></w:t>
      </w:r>
      <w:r>
        <w:tab/>
        <w:t>It</w:t>
      </w:r>
      <w:r>
        <w:rPr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checks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syntax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program elements.</w:t>
      </w:r>
    </w:p>
    <w:p w:rsidR="00D15F81" w:rsidRDefault="00B54205">
      <w:pPr>
        <w:pStyle w:val="BodyText"/>
        <w:tabs>
          <w:tab w:val="left" w:pos="3900"/>
        </w:tabs>
        <w:spacing w:before="237" w:line="278" w:lineRule="auto"/>
        <w:ind w:left="820" w:right="717"/>
      </w:pPr>
      <w:r>
        <w:rPr>
          <w:b/>
        </w:rPr>
        <w:t>SEMANTIC</w:t>
      </w:r>
      <w:r>
        <w:rPr>
          <w:b/>
          <w:spacing w:val="51"/>
        </w:rPr>
        <w:t xml:space="preserve"> </w:t>
      </w:r>
      <w:r>
        <w:rPr>
          <w:b/>
        </w:rPr>
        <w:t>ANALYZER:</w:t>
      </w:r>
      <w:r>
        <w:rPr>
          <w:b/>
        </w:rPr>
        <w:tab/>
      </w:r>
      <w:r>
        <w:t>This phase receives the syntax tree as input, and checks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semantically</w:t>
      </w:r>
      <w:r>
        <w:rPr>
          <w:spacing w:val="-4"/>
        </w:rPr>
        <w:t xml:space="preserve"> </w:t>
      </w:r>
      <w:r>
        <w:t>correctness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program.</w:t>
      </w:r>
      <w:r>
        <w:rPr>
          <w:spacing w:val="-1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tokens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syntactically</w:t>
      </w:r>
      <w:r>
        <w:rPr>
          <w:spacing w:val="-4"/>
        </w:rPr>
        <w:t xml:space="preserve"> </w:t>
      </w:r>
      <w:r>
        <w:t>correct,</w:t>
      </w:r>
      <w:r>
        <w:rPr>
          <w:spacing w:val="48"/>
        </w:rPr>
        <w:t xml:space="preserve"> </w:t>
      </w:r>
      <w:r>
        <w:t>it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18"/>
        </w:rPr>
      </w:pPr>
      <w:r w:rsidRPr="00D15F81">
        <w:pict>
          <v:rect id="_x0000_s1269" style="position:absolute;margin-left:36.6pt;margin-top:12.3pt;width:533pt;height:.5pt;z-index:-25146214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8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8" w:lineRule="auto"/>
        <w:ind w:left="820" w:right="699"/>
      </w:pPr>
      <w:r>
        <w:t>may</w:t>
      </w:r>
      <w:r>
        <w:rPr>
          <w:spacing w:val="18"/>
        </w:rPr>
        <w:t xml:space="preserve"> </w:t>
      </w:r>
      <w:r>
        <w:t>happen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correct</w:t>
      </w:r>
      <w:r>
        <w:rPr>
          <w:spacing w:val="24"/>
        </w:rPr>
        <w:t xml:space="preserve"> </w:t>
      </w:r>
      <w:r>
        <w:t>semantically.</w:t>
      </w:r>
      <w:r>
        <w:rPr>
          <w:spacing w:val="25"/>
        </w:rPr>
        <w:t xml:space="preserve"> </w:t>
      </w:r>
      <w:r>
        <w:t>Therefore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semantic</w:t>
      </w:r>
      <w:r>
        <w:rPr>
          <w:spacing w:val="23"/>
        </w:rPr>
        <w:t xml:space="preserve"> </w:t>
      </w:r>
      <w:r>
        <w:t>analyzer</w:t>
      </w:r>
      <w:r>
        <w:rPr>
          <w:spacing w:val="23"/>
        </w:rPr>
        <w:t xml:space="preserve"> </w:t>
      </w:r>
      <w:r>
        <w:t>checks</w:t>
      </w:r>
      <w:r>
        <w:rPr>
          <w:spacing w:val="2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semantics</w:t>
      </w:r>
      <w:r>
        <w:rPr>
          <w:spacing w:val="-1"/>
        </w:rPr>
        <w:t xml:space="preserve"> </w:t>
      </w:r>
      <w:r>
        <w:t>(meaning) of the</w:t>
      </w:r>
      <w:r>
        <w:rPr>
          <w:spacing w:val="-2"/>
        </w:rPr>
        <w:t xml:space="preserve"> </w:t>
      </w:r>
      <w:r>
        <w:t>statements formed.</w:t>
      </w:r>
    </w:p>
    <w:p w:rsidR="00D15F81" w:rsidRDefault="00B54205">
      <w:pPr>
        <w:pStyle w:val="BodyText"/>
        <w:tabs>
          <w:tab w:val="left" w:pos="1540"/>
        </w:tabs>
        <w:spacing w:before="231" w:line="271" w:lineRule="auto"/>
        <w:ind w:left="1540" w:right="887" w:hanging="360"/>
      </w:pPr>
      <w:r>
        <w:rPr>
          <w:rFonts w:ascii="Symbol" w:hAnsi="Symbol"/>
        </w:rPr>
        <w:t></w:t>
      </w:r>
      <w:r>
        <w:tab/>
        <w:t>The</w:t>
      </w:r>
      <w:r>
        <w:rPr>
          <w:spacing w:val="-3"/>
        </w:rPr>
        <w:t xml:space="preserve"> </w:t>
      </w:r>
      <w:r>
        <w:t>Syntactically</w:t>
      </w:r>
      <w:r>
        <w:rPr>
          <w:spacing w:val="-5"/>
        </w:rPr>
        <w:t xml:space="preserve"> </w:t>
      </w:r>
      <w:r>
        <w:t>and Semantically</w:t>
      </w:r>
      <w:r>
        <w:rPr>
          <w:spacing w:val="-6"/>
        </w:rPr>
        <w:t xml:space="preserve"> </w:t>
      </w:r>
      <w:r>
        <w:t>correct structures are</w:t>
      </w:r>
      <w:r>
        <w:rPr>
          <w:spacing w:val="-2"/>
        </w:rPr>
        <w:t xml:space="preserve"> </w:t>
      </w:r>
      <w:r>
        <w:t>produced here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 of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Syntax tree</w:t>
      </w:r>
      <w:r>
        <w:rPr>
          <w:spacing w:val="-1"/>
        </w:rPr>
        <w:t xml:space="preserve"> </w:t>
      </w:r>
      <w:r>
        <w:t>or DAG or</w:t>
      </w:r>
      <w:r>
        <w:rPr>
          <w:spacing w:val="-3"/>
        </w:rPr>
        <w:t xml:space="preserve"> </w:t>
      </w:r>
      <w:r>
        <w:t>some other sequential representation</w:t>
      </w:r>
      <w:r>
        <w:rPr>
          <w:spacing w:val="-1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matrix.</w:t>
      </w: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pStyle w:val="BodyText"/>
        <w:spacing w:line="276" w:lineRule="auto"/>
        <w:ind w:left="820" w:right="693"/>
        <w:jc w:val="both"/>
      </w:pPr>
      <w:r>
        <w:rPr>
          <w:b/>
        </w:rPr>
        <w:t>INTERMEDIATE</w:t>
      </w:r>
      <w:r>
        <w:rPr>
          <w:b/>
          <w:spacing w:val="1"/>
        </w:rPr>
        <w:t xml:space="preserve"> </w:t>
      </w:r>
      <w:r>
        <w:rPr>
          <w:b/>
        </w:rPr>
        <w:t>CODE</w:t>
      </w:r>
      <w:r>
        <w:rPr>
          <w:b/>
          <w:spacing w:val="1"/>
        </w:rPr>
        <w:t xml:space="preserve"> </w:t>
      </w:r>
      <w:r>
        <w:rPr>
          <w:b/>
        </w:rPr>
        <w:t>GENERATOR(ICG):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syntactically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semantically correct structure as input, and produces its equivalent intermediate notation of the</w:t>
      </w:r>
      <w:r>
        <w:rPr>
          <w:spacing w:val="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program.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below:</w:t>
      </w:r>
    </w:p>
    <w:p w:rsidR="00D15F81" w:rsidRDefault="00D15F81">
      <w:pPr>
        <w:pStyle w:val="BodyText"/>
        <w:spacing w:before="8"/>
        <w:rPr>
          <w:sz w:val="20"/>
        </w:rPr>
      </w:pPr>
    </w:p>
    <w:p w:rsidR="00D15F81" w:rsidRDefault="00B54205">
      <w:pPr>
        <w:pStyle w:val="BodyText"/>
        <w:tabs>
          <w:tab w:val="left" w:pos="1540"/>
        </w:tabs>
        <w:spacing w:line="271" w:lineRule="auto"/>
        <w:ind w:left="1540" w:right="1348" w:hanging="360"/>
      </w:pPr>
      <w:r>
        <w:rPr>
          <w:rFonts w:ascii="Symbol" w:hAnsi="Symbol"/>
        </w:rPr>
        <w:t></w:t>
      </w:r>
      <w:r>
        <w:tab/>
        <w:t>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easy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produce,and</w:t>
      </w:r>
      <w:r>
        <w:rPr>
          <w:spacing w:val="-1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translate into the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program.</w:t>
      </w:r>
      <w:r>
        <w:rPr>
          <w:spacing w:val="2"/>
        </w:rPr>
        <w:t xml:space="preserve"> </w:t>
      </w:r>
      <w:r>
        <w:t>Example</w:t>
      </w:r>
      <w:r>
        <w:rPr>
          <w:spacing w:val="-57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forms</w:t>
      </w:r>
      <w:r>
        <w:rPr>
          <w:spacing w:val="2"/>
        </w:rPr>
        <w:t xml:space="preserve"> </w:t>
      </w:r>
      <w:r>
        <w:t>are:</w:t>
      </w: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</w:rPr>
        <w:t></w:t>
      </w:r>
      <w:r>
        <w:tab/>
        <w:t>Three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codes,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</w:rPr>
        <w:t></w:t>
      </w:r>
      <w:r>
        <w:tab/>
        <w:t>Polish</w:t>
      </w:r>
      <w:r>
        <w:rPr>
          <w:spacing w:val="-2"/>
        </w:rPr>
        <w:t xml:space="preserve"> </w:t>
      </w:r>
      <w:r>
        <w:t>notations,</w:t>
      </w:r>
      <w:r>
        <w:rPr>
          <w:spacing w:val="-7"/>
        </w:rPr>
        <w:t xml:space="preserve"> </w:t>
      </w:r>
      <w:r>
        <w:t>etc.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line="276" w:lineRule="auto"/>
        <w:ind w:left="820" w:right="695"/>
        <w:jc w:val="both"/>
      </w:pPr>
      <w:r>
        <w:rPr>
          <w:b/>
        </w:rPr>
        <w:t xml:space="preserve">CODE OPTIMIZER: </w:t>
      </w:r>
      <w:r>
        <w:t>This phase is optional in some Compilers, but so useful and beneficial in</w:t>
      </w:r>
      <w:r>
        <w:rPr>
          <w:spacing w:val="1"/>
        </w:rPr>
        <w:t xml:space="preserve"> </w:t>
      </w:r>
      <w:r>
        <w:t>terms of saving development time, effort, and cost. This phase performs the following specific</w:t>
      </w:r>
      <w:r>
        <w:rPr>
          <w:spacing w:val="1"/>
        </w:rPr>
        <w:t xml:space="preserve"> </w:t>
      </w:r>
      <w:r>
        <w:t>functions: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3" w:lineRule="auto"/>
        <w:ind w:left="1540" w:right="696" w:hanging="360"/>
        <w:jc w:val="both"/>
      </w:pPr>
      <w:r>
        <w:rPr>
          <w:rFonts w:ascii="Symbol" w:hAnsi="Symbol"/>
        </w:rPr>
        <w:t>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 the</w:t>
      </w:r>
      <w:r>
        <w:rPr>
          <w:spacing w:val="1"/>
        </w:rPr>
        <w:t xml:space="preserve"> </w:t>
      </w:r>
      <w:r>
        <w:t>IC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60"/>
        </w:rPr>
        <w:t xml:space="preserve"> </w:t>
      </w:r>
      <w:r>
        <w:t>a faster machine</w:t>
      </w:r>
      <w:r>
        <w:rPr>
          <w:spacing w:val="60"/>
        </w:rPr>
        <w:t xml:space="preserve"> </w:t>
      </w:r>
      <w:r>
        <w:t>code.</w:t>
      </w:r>
      <w:r>
        <w:rPr>
          <w:spacing w:val="60"/>
        </w:rPr>
        <w:t xml:space="preserve"> </w:t>
      </w:r>
      <w:r>
        <w:t>Typical</w:t>
      </w:r>
      <w:r>
        <w:rPr>
          <w:spacing w:val="60"/>
        </w:rPr>
        <w:t xml:space="preserve"> </w:t>
      </w:r>
      <w:r>
        <w:t>functions</w:t>
      </w:r>
      <w:r>
        <w:rPr>
          <w:spacing w:val="-57"/>
        </w:rPr>
        <w:t xml:space="preserve"> </w:t>
      </w:r>
      <w:r>
        <w:t>include –Loop Optimization, Removal of redundant computations, Strength reduction,</w:t>
      </w:r>
      <w:r>
        <w:rPr>
          <w:spacing w:val="1"/>
        </w:rPr>
        <w:t xml:space="preserve"> </w:t>
      </w:r>
      <w:r>
        <w:t>Frequency</w:t>
      </w:r>
      <w:r>
        <w:rPr>
          <w:spacing w:val="-6"/>
        </w:rPr>
        <w:t xml:space="preserve"> </w:t>
      </w:r>
      <w:r>
        <w:t>reductions</w:t>
      </w:r>
      <w:r>
        <w:rPr>
          <w:spacing w:val="-1"/>
        </w:rPr>
        <w:t xml:space="preserve"> </w:t>
      </w:r>
      <w:r>
        <w:t>etc.</w:t>
      </w:r>
    </w:p>
    <w:p w:rsidR="00D15F81" w:rsidRDefault="00D15F81">
      <w:pPr>
        <w:pStyle w:val="BodyText"/>
        <w:spacing w:before="11"/>
        <w:rPr>
          <w:sz w:val="20"/>
        </w:rPr>
      </w:pPr>
    </w:p>
    <w:p w:rsidR="00D15F81" w:rsidRDefault="00B54205">
      <w:pPr>
        <w:pStyle w:val="BodyText"/>
        <w:tabs>
          <w:tab w:val="left" w:pos="1540"/>
        </w:tabs>
        <w:spacing w:line="271" w:lineRule="auto"/>
        <w:ind w:left="1540" w:right="1036" w:hanging="360"/>
      </w:pPr>
      <w:r>
        <w:rPr>
          <w:rFonts w:ascii="Symbol" w:hAnsi="Symbol"/>
        </w:rPr>
        <w:t></w:t>
      </w:r>
      <w:r>
        <w:tab/>
        <w:t>Sometimes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 structures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representing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intermediate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changed.</w:t>
      </w: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pStyle w:val="BodyText"/>
        <w:spacing w:line="276" w:lineRule="auto"/>
        <w:ind w:left="820" w:right="694"/>
        <w:jc w:val="both"/>
      </w:pPr>
      <w:r>
        <w:rPr>
          <w:b/>
        </w:rPr>
        <w:t xml:space="preserve">CODE GENERATOR: </w:t>
      </w:r>
      <w:r>
        <w:t>This is the final phase of the compiler and generates the target code,</w:t>
      </w:r>
      <w:r>
        <w:rPr>
          <w:spacing w:val="1"/>
        </w:rPr>
        <w:t xml:space="preserve"> </w:t>
      </w:r>
      <w:r>
        <w:t>normally consisting of the relocatable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code or Assembly code</w:t>
      </w:r>
      <w:r>
        <w:rPr>
          <w:spacing w:val="60"/>
        </w:rPr>
        <w:t xml:space="preserve"> </w:t>
      </w:r>
      <w:r>
        <w:t>or absolute machine</w:t>
      </w:r>
      <w:r>
        <w:rPr>
          <w:spacing w:val="1"/>
        </w:rPr>
        <w:t xml:space="preserve"> </w:t>
      </w:r>
      <w:r>
        <w:t>code.</w:t>
      </w:r>
    </w:p>
    <w:p w:rsidR="00D15F81" w:rsidRDefault="00D15F81">
      <w:pPr>
        <w:pStyle w:val="BodyText"/>
        <w:spacing w:before="6"/>
        <w:rPr>
          <w:sz w:val="20"/>
        </w:rPr>
      </w:pPr>
    </w:p>
    <w:p w:rsidR="00D15F81" w:rsidRDefault="00B54205">
      <w:pPr>
        <w:pStyle w:val="BodyText"/>
        <w:tabs>
          <w:tab w:val="left" w:pos="1540"/>
        </w:tabs>
        <w:spacing w:line="271" w:lineRule="auto"/>
        <w:ind w:left="1540" w:right="1190" w:hanging="360"/>
      </w:pPr>
      <w:r>
        <w:rPr>
          <w:rFonts w:ascii="Symbol" w:hAnsi="Symbol"/>
        </w:rPr>
        <w:t></w:t>
      </w:r>
      <w:r>
        <w:tab/>
        <w:t>Memory</w:t>
      </w:r>
      <w:r>
        <w:rPr>
          <w:spacing w:val="-6"/>
        </w:rPr>
        <w:t xml:space="preserve"> </w:t>
      </w:r>
      <w:r>
        <w:t>locations are</w:t>
      </w:r>
      <w:r>
        <w:rPr>
          <w:spacing w:val="-2"/>
        </w:rPr>
        <w:t xml:space="preserve"> </w:t>
      </w:r>
      <w:r>
        <w:t>selected 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variable used,</w:t>
      </w:r>
      <w:r>
        <w:rPr>
          <w:spacing w:val="-1"/>
        </w:rPr>
        <w:t xml:space="preserve"> </w:t>
      </w:r>
      <w:r>
        <w:t>and assignment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is done.</w:t>
      </w: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</w:rPr>
        <w:t></w:t>
      </w:r>
      <w:r>
        <w:tab/>
        <w:t>Intermediate</w:t>
      </w:r>
      <w:r>
        <w:rPr>
          <w:spacing w:val="-2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translated</w:t>
      </w:r>
      <w:r>
        <w:rPr>
          <w:spacing w:val="-1"/>
        </w:rPr>
        <w:t xml:space="preserve"> </w:t>
      </w:r>
      <w:r>
        <w:t>into a</w:t>
      </w:r>
      <w:r>
        <w:rPr>
          <w:spacing w:val="-2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instructions.</w:t>
      </w:r>
    </w:p>
    <w:p w:rsidR="00D15F81" w:rsidRDefault="00D15F81">
      <w:pPr>
        <w:pStyle w:val="BodyText"/>
        <w:spacing w:before="7"/>
        <w:rPr>
          <w:sz w:val="25"/>
        </w:rPr>
      </w:pPr>
    </w:p>
    <w:p w:rsidR="00D15F81" w:rsidRDefault="00B54205">
      <w:pPr>
        <w:pStyle w:val="BodyText"/>
        <w:spacing w:line="276" w:lineRule="auto"/>
        <w:ind w:left="820" w:right="694"/>
      </w:pPr>
      <w:r>
        <w:t xml:space="preserve">The Compiler also performs the </w:t>
      </w:r>
      <w:r>
        <w:rPr>
          <w:b/>
        </w:rPr>
        <w:t xml:space="preserve">Symbol table management </w:t>
      </w:r>
      <w:r>
        <w:t xml:space="preserve">and </w:t>
      </w:r>
      <w:r>
        <w:rPr>
          <w:b/>
        </w:rPr>
        <w:t xml:space="preserve">Error handling </w:t>
      </w:r>
      <w:r>
        <w:t>throughout the</w:t>
      </w:r>
      <w:r>
        <w:rPr>
          <w:spacing w:val="-57"/>
        </w:rPr>
        <w:t xml:space="preserve"> </w:t>
      </w:r>
      <w:r>
        <w:t>compilation process. Symbol table is nothing but a data structure that stores different source</w:t>
      </w:r>
      <w:r>
        <w:rPr>
          <w:spacing w:val="1"/>
        </w:rPr>
        <w:t xml:space="preserve"> </w:t>
      </w:r>
      <w:r>
        <w:t>language constructs, and tokens generated during the compilation. These two interact with all</w:t>
      </w:r>
      <w:r>
        <w:rPr>
          <w:spacing w:val="1"/>
        </w:rPr>
        <w:t xml:space="preserve"> </w:t>
      </w:r>
      <w:r>
        <w:t>phases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Compiler.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4"/>
        <w:rPr>
          <w:sz w:val="19"/>
        </w:rPr>
      </w:pPr>
      <w:r w:rsidRPr="00D15F81">
        <w:pict>
          <v:rect id="_x0000_s1268" style="position:absolute;margin-left:36.6pt;margin-top:13.05pt;width:533pt;height:.5pt;z-index:-251461120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9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8" w:lineRule="auto"/>
        <w:ind w:left="820" w:right="776"/>
      </w:pP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the source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is an</w:t>
      </w:r>
      <w:r>
        <w:rPr>
          <w:spacing w:val="-1"/>
        </w:rPr>
        <w:t xml:space="preserve"> </w:t>
      </w:r>
      <w:r>
        <w:t>assignment</w:t>
      </w:r>
      <w:r>
        <w:rPr>
          <w:spacing w:val="1"/>
        </w:rPr>
        <w:t xml:space="preserve"> </w:t>
      </w:r>
      <w:r>
        <w:t>statement; 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phases</w:t>
      </w:r>
      <w:r>
        <w:rPr>
          <w:spacing w:val="-1"/>
        </w:rPr>
        <w:t xml:space="preserve"> </w:t>
      </w:r>
      <w:r>
        <w:t>of compiler will process the</w:t>
      </w:r>
      <w:r>
        <w:rPr>
          <w:spacing w:val="-1"/>
        </w:rPr>
        <w:t xml:space="preserve"> </w:t>
      </w:r>
      <w:r>
        <w:t>program.</w:t>
      </w:r>
    </w:p>
    <w:p w:rsidR="00D15F81" w:rsidRDefault="00B54205">
      <w:pPr>
        <w:spacing w:before="195"/>
        <w:ind w:left="820"/>
        <w:rPr>
          <w:b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Position=initial+rate*60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BodyText"/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397632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161173</wp:posOffset>
            </wp:positionV>
            <wp:extent cx="4114642" cy="665073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642" cy="665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b/>
          <w:sz w:val="26"/>
        </w:rPr>
      </w:pPr>
    </w:p>
    <w:p w:rsidR="00D15F81" w:rsidRDefault="00B54205">
      <w:pPr>
        <w:spacing w:before="217"/>
        <w:ind w:left="3396"/>
        <w:rPr>
          <w:b/>
        </w:rPr>
      </w:pPr>
      <w:r>
        <w:rPr>
          <w:b/>
        </w:rPr>
        <w:t>Figure1.5:</w:t>
      </w:r>
      <w:r>
        <w:rPr>
          <w:b/>
          <w:spacing w:val="-2"/>
        </w:rPr>
        <w:t xml:space="preserve"> </w:t>
      </w:r>
      <w:r>
        <w:rPr>
          <w:b/>
        </w:rPr>
        <w:t>Translation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</w:rPr>
        <w:t>assignment</w:t>
      </w:r>
      <w:r>
        <w:rPr>
          <w:b/>
          <w:spacing w:val="-1"/>
        </w:rPr>
        <w:t xml:space="preserve"> </w:t>
      </w:r>
      <w:r>
        <w:rPr>
          <w:b/>
        </w:rPr>
        <w:t>Statement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8"/>
        <w:rPr>
          <w:b/>
          <w:sz w:val="22"/>
        </w:rPr>
      </w:pPr>
      <w:r w:rsidRPr="00D15F81">
        <w:pict>
          <v:rect id="_x0000_s1267" style="position:absolute;margin-left:36.6pt;margin-top:15pt;width:533pt;height:.5pt;z-index:-251460096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Heading2"/>
        <w:spacing w:before="246"/>
        <w:ind w:left="4073"/>
      </w:pPr>
      <w:r>
        <w:rPr>
          <w:u w:val="thick"/>
        </w:rPr>
        <w:t>LEXICAL</w:t>
      </w:r>
      <w:r>
        <w:rPr>
          <w:spacing w:val="-2"/>
          <w:u w:val="thick"/>
        </w:rPr>
        <w:t xml:space="preserve"> </w:t>
      </w:r>
      <w:r>
        <w:rPr>
          <w:u w:val="thick"/>
        </w:rPr>
        <w:t>ANALYSIS:</w:t>
      </w:r>
    </w:p>
    <w:p w:rsidR="00D15F81" w:rsidRDefault="00B54205">
      <w:pPr>
        <w:pStyle w:val="BodyText"/>
        <w:spacing w:before="191"/>
        <w:ind w:left="820" w:right="691" w:firstLine="719"/>
        <w:jc w:val="both"/>
      </w:pPr>
      <w:r>
        <w:t>As the first phase of a compiler, the main task of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lexical analyzer</w:t>
      </w:r>
      <w:r>
        <w:rPr>
          <w:spacing w:val="61"/>
        </w:rPr>
        <w:t xml:space="preserve"> </w:t>
      </w:r>
      <w:r>
        <w:t>is   to read the</w:t>
      </w:r>
      <w:r>
        <w:rPr>
          <w:spacing w:val="1"/>
        </w:rPr>
        <w:t xml:space="preserve"> </w:t>
      </w:r>
      <w:r>
        <w:t>input characters of the source program, group them into lexemes, and produce as output tokens</w:t>
      </w:r>
      <w:r>
        <w:rPr>
          <w:spacing w:val="1"/>
        </w:rPr>
        <w:t xml:space="preserve"> </w:t>
      </w:r>
      <w:r>
        <w:t>for each lexeme in the source program. This stream of tokens is sent to the parser for syntax</w:t>
      </w:r>
      <w:r>
        <w:rPr>
          <w:spacing w:val="1"/>
        </w:rPr>
        <w:t xml:space="preserve"> </w:t>
      </w:r>
      <w:r>
        <w:t>analysis.</w:t>
      </w:r>
      <w:r>
        <w:rPr>
          <w:spacing w:val="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common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lexical</w:t>
      </w:r>
      <w:r>
        <w:rPr>
          <w:spacing w:val="-1"/>
        </w:rPr>
        <w:t xml:space="preserve"> </w:t>
      </w:r>
      <w:r>
        <w:t>analyzer</w:t>
      </w:r>
      <w:r>
        <w:rPr>
          <w:spacing w:val="-1"/>
        </w:rPr>
        <w:t xml:space="preserve"> </w:t>
      </w:r>
      <w:r>
        <w:t>to interact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symbol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well.</w:t>
      </w:r>
    </w:p>
    <w:p w:rsidR="00D15F81" w:rsidRDefault="00B54205">
      <w:pPr>
        <w:pStyle w:val="BodyText"/>
        <w:spacing w:before="201" w:line="242" w:lineRule="auto"/>
        <w:ind w:left="820" w:right="703" w:firstLine="779"/>
        <w:jc w:val="both"/>
      </w:pPr>
      <w:r>
        <w:t>When the lexical analyzer discovers a lexeme constituting an identifier,   it needs   to</w:t>
      </w:r>
      <w:r>
        <w:rPr>
          <w:spacing w:val="1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that lexeme into the</w:t>
      </w:r>
      <w:r>
        <w:rPr>
          <w:spacing w:val="-2"/>
        </w:rPr>
        <w:t xml:space="preserve"> </w:t>
      </w:r>
      <w:r>
        <w:t>symbol table. This process is</w:t>
      </w:r>
      <w:r>
        <w:rPr>
          <w:spacing w:val="-1"/>
        </w:rPr>
        <w:t xml:space="preserve"> </w:t>
      </w:r>
      <w:r>
        <w:t>shown in the</w:t>
      </w:r>
      <w:r>
        <w:rPr>
          <w:spacing w:val="-1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figure.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51398656" behindDoc="0" locked="0" layoutInCell="1" allowOverlap="1">
            <wp:simplePos x="0" y="0"/>
            <wp:positionH relativeFrom="page">
              <wp:posOffset>1090930</wp:posOffset>
            </wp:positionH>
            <wp:positionV relativeFrom="paragraph">
              <wp:posOffset>114101</wp:posOffset>
            </wp:positionV>
            <wp:extent cx="5623880" cy="2273807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880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8"/>
        <w:rPr>
          <w:sz w:val="29"/>
        </w:rPr>
      </w:pPr>
    </w:p>
    <w:p w:rsidR="00D15F81" w:rsidRDefault="00B54205">
      <w:pPr>
        <w:ind w:left="4010"/>
        <w:rPr>
          <w:b/>
        </w:rPr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1.6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rPr>
          <w:b/>
        </w:rPr>
        <w:t>Lexical Analyzer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BodyText"/>
        <w:tabs>
          <w:tab w:val="left" w:pos="1540"/>
        </w:tabs>
        <w:spacing w:line="276" w:lineRule="auto"/>
        <w:ind w:left="820" w:right="693"/>
        <w:jc w:val="both"/>
      </w:pPr>
      <w:r>
        <w:rPr>
          <w:sz w:val="22"/>
        </w:rPr>
        <w:t>.</w:t>
      </w:r>
      <w:r>
        <w:rPr>
          <w:sz w:val="22"/>
        </w:rPr>
        <w:tab/>
      </w:r>
      <w:r>
        <w:t>When lexical analyzer identifies the first token it will send it to the parser, the parser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token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lexical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token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issuing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 xml:space="preserve">getNextToken() </w:t>
      </w:r>
      <w:r>
        <w:t>command. This Process continues until the lexical analyzer identifies all the</w:t>
      </w:r>
      <w:r>
        <w:rPr>
          <w:spacing w:val="1"/>
        </w:rPr>
        <w:t xml:space="preserve"> </w:t>
      </w:r>
      <w:r>
        <w:t>tokens. During this process the lexical analyzer will neglect or discard the white spaces and</w:t>
      </w:r>
      <w:r>
        <w:rPr>
          <w:spacing w:val="1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lines.</w:t>
      </w:r>
    </w:p>
    <w:p w:rsidR="00D15F81" w:rsidRDefault="00B54205">
      <w:pPr>
        <w:pStyle w:val="Heading3"/>
        <w:spacing w:before="206"/>
        <w:jc w:val="both"/>
      </w:pPr>
      <w:r>
        <w:t>TOKENS,</w:t>
      </w:r>
      <w:r>
        <w:rPr>
          <w:spacing w:val="-2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LEXEMES:</w:t>
      </w:r>
    </w:p>
    <w:p w:rsidR="00D15F81" w:rsidRDefault="00D15F81">
      <w:pPr>
        <w:pStyle w:val="BodyText"/>
        <w:spacing w:before="5"/>
        <w:rPr>
          <w:b/>
          <w:sz w:val="20"/>
        </w:rPr>
      </w:pPr>
    </w:p>
    <w:p w:rsidR="00D15F81" w:rsidRDefault="00B54205">
      <w:pPr>
        <w:pStyle w:val="BodyText"/>
        <w:spacing w:line="276" w:lineRule="auto"/>
        <w:ind w:left="820" w:right="693"/>
        <w:jc w:val="both"/>
      </w:pPr>
      <w:r>
        <w:rPr>
          <w:b/>
        </w:rPr>
        <w:t xml:space="preserve">A token </w:t>
      </w:r>
      <w:r>
        <w:t>is a pair consisting</w:t>
      </w:r>
      <w:r>
        <w:rPr>
          <w:spacing w:val="60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token</w:t>
      </w:r>
      <w:r>
        <w:rPr>
          <w:spacing w:val="60"/>
        </w:rPr>
        <w:t xml:space="preserve"> </w:t>
      </w:r>
      <w:r>
        <w:t>name</w:t>
      </w:r>
      <w:r>
        <w:rPr>
          <w:spacing w:val="61"/>
        </w:rPr>
        <w:t xml:space="preserve"> </w:t>
      </w:r>
      <w:r>
        <w:t>and   an optional attribute value.   The token</w:t>
      </w:r>
      <w:r>
        <w:rPr>
          <w:spacing w:val="1"/>
        </w:rPr>
        <w:t xml:space="preserve"> </w:t>
      </w:r>
      <w:r>
        <w:t>name is an abstract symbol representing a kind of lexical unit, e.g., a particular keyword, or a</w:t>
      </w:r>
      <w:r>
        <w:rPr>
          <w:spacing w:val="1"/>
        </w:rPr>
        <w:t xml:space="preserve"> </w:t>
      </w:r>
      <w:r>
        <w:t>sequence of input characters denoting an identifier. The token names are the input symbols that</w:t>
      </w:r>
      <w:r>
        <w:rPr>
          <w:spacing w:val="1"/>
        </w:rPr>
        <w:t xml:space="preserve"> </w:t>
      </w:r>
      <w:r>
        <w:t>the parser processes. In what follows, we shall generally write the name of a token in boldface.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 often refer to a</w:t>
      </w:r>
      <w:r>
        <w:rPr>
          <w:spacing w:val="-2"/>
        </w:rPr>
        <w:t xml:space="preserve"> </w:t>
      </w:r>
      <w:r>
        <w:t>token by</w:t>
      </w:r>
      <w:r>
        <w:rPr>
          <w:spacing w:val="-5"/>
        </w:rPr>
        <w:t xml:space="preserve"> </w:t>
      </w:r>
      <w:r>
        <w:t>its token</w:t>
      </w:r>
      <w:r>
        <w:rPr>
          <w:spacing w:val="-1"/>
        </w:rPr>
        <w:t xml:space="preserve"> </w:t>
      </w:r>
      <w:r>
        <w:t>name.</w:t>
      </w:r>
    </w:p>
    <w:p w:rsidR="00D15F81" w:rsidRDefault="00B54205">
      <w:pPr>
        <w:pStyle w:val="BodyText"/>
        <w:spacing w:before="200" w:line="276" w:lineRule="auto"/>
        <w:ind w:left="820" w:right="694"/>
        <w:jc w:val="both"/>
      </w:pPr>
      <w:r>
        <w:rPr>
          <w:b/>
        </w:rPr>
        <w:t xml:space="preserve">A pattern </w:t>
      </w:r>
      <w:r>
        <w:t>is a description of the form that the lexemes of a token may take [ or match]. In 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keyword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token, the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is just the 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characters that</w:t>
      </w:r>
      <w:r>
        <w:rPr>
          <w:spacing w:val="60"/>
        </w:rPr>
        <w:t xml:space="preserve"> </w:t>
      </w:r>
      <w:r>
        <w:t>form the</w:t>
      </w:r>
      <w:r>
        <w:rPr>
          <w:spacing w:val="1"/>
        </w:rPr>
        <w:t xml:space="preserve"> </w:t>
      </w:r>
      <w:r>
        <w:t>keyword. For identifiers and some other tokens, the pattern is a more complex structure that is</w:t>
      </w:r>
      <w:r>
        <w:rPr>
          <w:spacing w:val="1"/>
        </w:rPr>
        <w:t xml:space="preserve"> </w:t>
      </w:r>
      <w:r>
        <w:t>matched by</w:t>
      </w:r>
      <w:r>
        <w:rPr>
          <w:spacing w:val="-5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strings.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/>
        <w:rPr>
          <w:sz w:val="27"/>
        </w:rPr>
      </w:pPr>
      <w:r w:rsidRPr="00D15F81">
        <w:pict>
          <v:rect id="_x0000_s1266" style="position:absolute;margin-left:36.6pt;margin-top:17.55pt;width:533pt;height:.5pt;z-index:-25145907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7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8" w:lineRule="auto"/>
        <w:ind w:left="1180" w:right="1122"/>
      </w:pP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lexeme</w:t>
      </w:r>
      <w:r>
        <w:rPr>
          <w:b/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source program</w:t>
      </w:r>
      <w:r>
        <w:rPr>
          <w:spacing w:val="-1"/>
        </w:rPr>
        <w:t xml:space="preserve"> </w:t>
      </w:r>
      <w:r>
        <w:t>that matches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for a</w:t>
      </w:r>
      <w:r>
        <w:rPr>
          <w:spacing w:val="-57"/>
        </w:rPr>
        <w:t xml:space="preserve"> </w:t>
      </w:r>
      <w:r>
        <w:t>token</w:t>
      </w:r>
      <w:r>
        <w:rPr>
          <w:spacing w:val="-1"/>
        </w:rPr>
        <w:t xml:space="preserve"> </w:t>
      </w:r>
      <w:r>
        <w:t>and is identified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lexical analyzer as an instance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 token.</w:t>
      </w:r>
    </w:p>
    <w:p w:rsidR="00D15F81" w:rsidRDefault="00B54205">
      <w:pPr>
        <w:pStyle w:val="BodyText"/>
        <w:spacing w:before="193" w:line="448" w:lineRule="auto"/>
        <w:ind w:left="1540" w:right="5278" w:hanging="720"/>
      </w:pPr>
      <w:r>
        <w:t>Example: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,</w:t>
      </w:r>
      <w:r>
        <w:rPr>
          <w:spacing w:val="-57"/>
        </w:rPr>
        <w:t xml:space="preserve"> </w:t>
      </w:r>
      <w:r>
        <w:t>printf</w:t>
      </w:r>
      <w:r>
        <w:rPr>
          <w:spacing w:val="1"/>
        </w:rPr>
        <w:t xml:space="preserve"> </w:t>
      </w:r>
      <w:r>
        <w:t>("Total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%d\n‖,</w:t>
      </w:r>
      <w:r>
        <w:rPr>
          <w:spacing w:val="1"/>
        </w:rPr>
        <w:t xml:space="preserve"> </w:t>
      </w:r>
      <w:r>
        <w:t>score)</w:t>
      </w:r>
      <w:r>
        <w:rPr>
          <w:spacing w:val="1"/>
        </w:rPr>
        <w:t xml:space="preserve"> </w:t>
      </w:r>
      <w:r>
        <w:t>;</w:t>
      </w:r>
    </w:p>
    <w:p w:rsidR="00D15F81" w:rsidRDefault="00B54205">
      <w:pPr>
        <w:spacing w:before="4" w:line="276" w:lineRule="auto"/>
        <w:ind w:left="820" w:right="1013"/>
      </w:pP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printf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score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lexemes</w:t>
      </w:r>
      <w:r>
        <w:rPr>
          <w:spacing w:val="2"/>
          <w:sz w:val="24"/>
        </w:rPr>
        <w:t xml:space="preserve"> </w:t>
      </w:r>
      <w:r>
        <w:rPr>
          <w:sz w:val="24"/>
        </w:rPr>
        <w:t>matching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pattern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63"/>
          <w:sz w:val="24"/>
        </w:rPr>
        <w:t xml:space="preserve"> </w:t>
      </w:r>
      <w:r>
        <w:rPr>
          <w:sz w:val="24"/>
        </w:rPr>
        <w:t>token</w:t>
      </w:r>
      <w:r>
        <w:rPr>
          <w:spacing w:val="63"/>
          <w:sz w:val="24"/>
        </w:rPr>
        <w:t xml:space="preserve"> </w:t>
      </w:r>
      <w:r>
        <w:rPr>
          <w:b/>
          <w:sz w:val="24"/>
        </w:rPr>
        <w:t>id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"Total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%d\n</w:t>
      </w:r>
      <w:r>
        <w:rPr>
          <w:sz w:val="24"/>
        </w:rPr>
        <w:t>‖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lexeme matching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literal [or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string]</w:t>
      </w:r>
      <w:r>
        <w:t>.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51399680" behindDoc="0" locked="0" layoutInCell="1" allowOverlap="1">
            <wp:simplePos x="0" y="0"/>
            <wp:positionH relativeFrom="page">
              <wp:posOffset>1042669</wp:posOffset>
            </wp:positionH>
            <wp:positionV relativeFrom="paragraph">
              <wp:posOffset>183448</wp:posOffset>
            </wp:positionV>
            <wp:extent cx="5729891" cy="2090927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891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3"/>
        </w:rPr>
      </w:pPr>
    </w:p>
    <w:p w:rsidR="00D15F81" w:rsidRDefault="00B54205">
      <w:pPr>
        <w:spacing w:before="1"/>
        <w:ind w:left="2319" w:right="2818"/>
        <w:jc w:val="center"/>
        <w:rPr>
          <w:b/>
        </w:rPr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rPr>
          <w:b/>
        </w:rPr>
        <w:t>1.7:</w:t>
      </w:r>
      <w:r>
        <w:rPr>
          <w:b/>
          <w:spacing w:val="-1"/>
        </w:rPr>
        <w:t xml:space="preserve"> </w:t>
      </w:r>
      <w:r>
        <w:rPr>
          <w:b/>
        </w:rPr>
        <w:t>Examples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2"/>
        </w:rPr>
        <w:t xml:space="preserve"> </w:t>
      </w:r>
      <w:r>
        <w:rPr>
          <w:b/>
        </w:rPr>
        <w:t>Tokens</w:t>
      </w:r>
    </w:p>
    <w:p w:rsidR="00D15F81" w:rsidRDefault="00D15F81">
      <w:pPr>
        <w:pStyle w:val="BodyText"/>
        <w:spacing w:before="6"/>
        <w:rPr>
          <w:b/>
          <w:sz w:val="28"/>
        </w:rPr>
      </w:pPr>
    </w:p>
    <w:p w:rsidR="00D15F81" w:rsidRDefault="00B54205">
      <w:pPr>
        <w:pStyle w:val="Heading3"/>
      </w:pPr>
      <w:r>
        <w:t>LEXICAL</w:t>
      </w:r>
      <w:r>
        <w:rPr>
          <w:spacing w:val="-2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Vs</w:t>
      </w:r>
      <w:r>
        <w:rPr>
          <w:spacing w:val="-1"/>
        </w:rPr>
        <w:t xml:space="preserve"> </w:t>
      </w:r>
      <w:r>
        <w:t>PARSING:</w:t>
      </w:r>
    </w:p>
    <w:p w:rsidR="00D15F81" w:rsidRDefault="00D15F81">
      <w:pPr>
        <w:pStyle w:val="BodyText"/>
        <w:spacing w:before="9"/>
        <w:rPr>
          <w:b/>
          <w:sz w:val="28"/>
        </w:rPr>
      </w:pPr>
    </w:p>
    <w:p w:rsidR="00D15F81" w:rsidRDefault="00B54205">
      <w:pPr>
        <w:pStyle w:val="BodyText"/>
        <w:spacing w:before="1" w:line="276" w:lineRule="auto"/>
        <w:ind w:left="820" w:right="847"/>
      </w:pPr>
      <w:r>
        <w:t>There</w:t>
      </w:r>
      <w:r>
        <w:rPr>
          <w:spacing w:val="-1"/>
        </w:rPr>
        <w:t xml:space="preserve"> </w:t>
      </w:r>
      <w:r>
        <w:t>are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reasons why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 portion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compiler</w:t>
      </w:r>
      <w:r>
        <w:rPr>
          <w:spacing w:val="-2"/>
        </w:rPr>
        <w:t xml:space="preserve"> </w:t>
      </w:r>
      <w:r>
        <w:t>is normally</w:t>
      </w:r>
      <w:r>
        <w:rPr>
          <w:spacing w:val="-5"/>
        </w:rPr>
        <w:t xml:space="preserve"> </w:t>
      </w:r>
      <w:r>
        <w:t>separated into</w:t>
      </w:r>
      <w:r>
        <w:rPr>
          <w:spacing w:val="-57"/>
        </w:rPr>
        <w:t xml:space="preserve"> </w:t>
      </w:r>
      <w:r>
        <w:t>lexical</w:t>
      </w:r>
      <w:r>
        <w:rPr>
          <w:spacing w:val="-1"/>
        </w:rPr>
        <w:t xml:space="preserve"> </w:t>
      </w:r>
      <w:r>
        <w:t>analysis and parsing</w:t>
      </w:r>
      <w:r>
        <w:rPr>
          <w:spacing w:val="-3"/>
        </w:rPr>
        <w:t xml:space="preserve"> </w:t>
      </w:r>
      <w:r>
        <w:t>(syntax</w:t>
      </w:r>
      <w:r>
        <w:rPr>
          <w:spacing w:val="1"/>
        </w:rPr>
        <w:t xml:space="preserve"> </w:t>
      </w:r>
      <w:r>
        <w:t>analysis) phases.</w:t>
      </w:r>
    </w:p>
    <w:p w:rsidR="00D15F81" w:rsidRDefault="00B54205">
      <w:pPr>
        <w:pStyle w:val="BodyText"/>
        <w:spacing w:before="198" w:line="276" w:lineRule="auto"/>
        <w:ind w:left="1540" w:right="693" w:hanging="360"/>
        <w:jc w:val="both"/>
      </w:pPr>
      <w:r>
        <w:rPr>
          <w:rFonts w:ascii="Symbol" w:hAnsi="Symbol"/>
          <w:sz w:val="22"/>
        </w:rPr>
        <w:t></w:t>
      </w:r>
      <w:r>
        <w:rPr>
          <w:spacing w:val="1"/>
          <w:sz w:val="22"/>
        </w:rPr>
        <w:t xml:space="preserve"> </w:t>
      </w:r>
      <w:r>
        <w:rPr>
          <w:b/>
        </w:rPr>
        <w:t>1</w:t>
      </w:r>
      <w:r>
        <w:t xml:space="preserve">. </w:t>
      </w:r>
      <w:r>
        <w:rPr>
          <w:b/>
        </w:rPr>
        <w:t xml:space="preserve">Simplicity of design is the most important consideration. </w:t>
      </w:r>
      <w:r>
        <w:t>The separation of Lexical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Syntactic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simplify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60"/>
        </w:rPr>
        <w:t xml:space="preserve"> </w:t>
      </w:r>
      <w:r>
        <w:t>tasks.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parser</w:t>
      </w:r>
      <w:r>
        <w:rPr>
          <w:spacing w:val="48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had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deal</w:t>
      </w:r>
      <w:r>
        <w:rPr>
          <w:spacing w:val="51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comments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whitespace</w:t>
      </w:r>
      <w:r>
        <w:rPr>
          <w:spacing w:val="49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syntactic</w:t>
      </w:r>
      <w:r>
        <w:rPr>
          <w:spacing w:val="50"/>
        </w:rPr>
        <w:t xml:space="preserve"> </w:t>
      </w:r>
      <w:r>
        <w:t>units</w:t>
      </w:r>
      <w:r>
        <w:rPr>
          <w:spacing w:val="-57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considerably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comments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whitespace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been removed by</w:t>
      </w:r>
      <w:r>
        <w:rPr>
          <w:spacing w:val="-5"/>
        </w:rPr>
        <w:t xml:space="preserve"> </w:t>
      </w:r>
      <w:r>
        <w:t>the lexical</w:t>
      </w:r>
      <w:r>
        <w:rPr>
          <w:spacing w:val="58"/>
        </w:rPr>
        <w:t xml:space="preserve"> </w:t>
      </w:r>
      <w:r>
        <w:t>analyzer.</w:t>
      </w:r>
    </w:p>
    <w:p w:rsidR="00D15F81" w:rsidRDefault="00B54205">
      <w:pPr>
        <w:pStyle w:val="BodyText"/>
        <w:spacing w:before="201" w:line="271" w:lineRule="auto"/>
        <w:ind w:left="1540" w:right="684" w:hanging="360"/>
        <w:jc w:val="both"/>
      </w:pPr>
      <w:r>
        <w:rPr>
          <w:rFonts w:ascii="Symbol" w:hAnsi="Symbol"/>
        </w:rPr>
        <w:t></w:t>
      </w:r>
      <w:r>
        <w:rPr>
          <w:spacing w:val="1"/>
        </w:rPr>
        <w:t xml:space="preserve"> </w:t>
      </w:r>
      <w:r>
        <w:rPr>
          <w:b/>
        </w:rPr>
        <w:t>2. Compiler efficiency is improved</w:t>
      </w:r>
      <w:r>
        <w:t>. A separate lexical analyzer allows us to apply</w:t>
      </w:r>
      <w:r>
        <w:rPr>
          <w:spacing w:val="1"/>
        </w:rPr>
        <w:t xml:space="preserve"> </w:t>
      </w:r>
      <w:r>
        <w:t>specialized techniques that serve only the lexical task, not the job of parsing. In addition,</w:t>
      </w:r>
      <w:r>
        <w:rPr>
          <w:spacing w:val="1"/>
        </w:rPr>
        <w:t xml:space="preserve"> </w:t>
      </w:r>
      <w:r>
        <w:t>specialized buffering techniques for reading input characters can speed up the compiler</w:t>
      </w:r>
      <w:r>
        <w:rPr>
          <w:spacing w:val="1"/>
        </w:rPr>
        <w:t xml:space="preserve"> </w:t>
      </w:r>
      <w:r>
        <w:t>significantly.</w:t>
      </w:r>
    </w:p>
    <w:p w:rsidR="00D15F81" w:rsidRDefault="00B54205">
      <w:pPr>
        <w:tabs>
          <w:tab w:val="left" w:pos="1540"/>
        </w:tabs>
        <w:spacing w:before="211" w:line="271" w:lineRule="auto"/>
        <w:ind w:left="1540" w:right="1640" w:hanging="360"/>
        <w:rPr>
          <w:sz w:val="24"/>
        </w:rPr>
      </w:pPr>
      <w:r>
        <w:rPr>
          <w:rFonts w:ascii="Symbol" w:hAnsi="Symbol"/>
          <w:sz w:val="24"/>
        </w:rPr>
        <w:t></w:t>
      </w:r>
      <w:r>
        <w:rPr>
          <w:sz w:val="24"/>
        </w:rPr>
        <w:tab/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Compiler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portability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enhanced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Input-device-specific</w:t>
      </w:r>
      <w:r>
        <w:rPr>
          <w:spacing w:val="-2"/>
          <w:sz w:val="24"/>
        </w:rPr>
        <w:t xml:space="preserve"> </w:t>
      </w:r>
      <w:r>
        <w:rPr>
          <w:sz w:val="24"/>
        </w:rPr>
        <w:t>peculiarities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restricted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lexical analyzer.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10"/>
        </w:rPr>
      </w:pPr>
      <w:r w:rsidRPr="00D15F81">
        <w:pict>
          <v:rect id="_x0000_s1265" style="position:absolute;margin-left:36.6pt;margin-top:8.2pt;width:533pt;height:.5pt;z-index:-25145804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0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Heading2"/>
        <w:spacing w:before="246"/>
        <w:jc w:val="both"/>
      </w:pPr>
      <w:r>
        <w:t>INPUT</w:t>
      </w:r>
      <w:r>
        <w:rPr>
          <w:spacing w:val="-3"/>
        </w:rPr>
        <w:t xml:space="preserve"> </w:t>
      </w:r>
      <w:r>
        <w:t>BUFFERING:</w:t>
      </w:r>
    </w:p>
    <w:p w:rsidR="00D15F81" w:rsidRDefault="00D15F81">
      <w:pPr>
        <w:pStyle w:val="BodyText"/>
        <w:rPr>
          <w:b/>
          <w:sz w:val="31"/>
        </w:rPr>
      </w:pPr>
    </w:p>
    <w:p w:rsidR="00D15F81" w:rsidRDefault="00B54205">
      <w:pPr>
        <w:pStyle w:val="BodyText"/>
        <w:spacing w:line="276" w:lineRule="auto"/>
        <w:ind w:left="820" w:right="691" w:firstLine="719"/>
        <w:jc w:val="both"/>
      </w:pPr>
      <w:r>
        <w:t>Before discussing the problem of recognizing</w:t>
      </w:r>
      <w:r>
        <w:rPr>
          <w:spacing w:val="61"/>
        </w:rPr>
        <w:t xml:space="preserve"> </w:t>
      </w:r>
      <w:r>
        <w:t>lexemes   in the input,   let us examine</w:t>
      </w:r>
      <w:r>
        <w:rPr>
          <w:spacing w:val="1"/>
        </w:rPr>
        <w:t xml:space="preserve"> </w:t>
      </w:r>
      <w:r>
        <w:t>some ways that the simple but important task of reading the source program can   be speeded.</w:t>
      </w:r>
      <w:r>
        <w:rPr>
          <w:spacing w:val="1"/>
        </w:rPr>
        <w:t xml:space="preserve"> </w:t>
      </w:r>
      <w:r>
        <w:t>This task is made difficult by the fact that we often have to look one or more characters beyond</w:t>
      </w:r>
      <w:r>
        <w:rPr>
          <w:spacing w:val="1"/>
        </w:rPr>
        <w:t xml:space="preserve"> </w:t>
      </w:r>
      <w:r>
        <w:t>the next lexeme before we can be sure we have the right lexeme. There</w:t>
      </w:r>
      <w:r>
        <w:rPr>
          <w:spacing w:val="60"/>
        </w:rPr>
        <w:t xml:space="preserve"> </w:t>
      </w:r>
      <w:r>
        <w:t>are many situations</w:t>
      </w:r>
      <w:r>
        <w:rPr>
          <w:spacing w:val="1"/>
        </w:rPr>
        <w:t xml:space="preserve"> </w:t>
      </w:r>
      <w:r>
        <w:t>where we need to look at least one additional character ahead. For instance, we cannot be sure</w:t>
      </w:r>
      <w:r>
        <w:rPr>
          <w:spacing w:val="1"/>
        </w:rPr>
        <w:t xml:space="preserve"> </w:t>
      </w:r>
      <w:r>
        <w:t>we've seen the end of an identifier until we see a character that is not a letter or digit, and</w:t>
      </w:r>
      <w:r>
        <w:rPr>
          <w:spacing w:val="1"/>
        </w:rPr>
        <w:t xml:space="preserve"> </w:t>
      </w:r>
      <w:r>
        <w:t>therefore is not part of the lexeme for</w:t>
      </w:r>
      <w:r>
        <w:rPr>
          <w:spacing w:val="60"/>
        </w:rPr>
        <w:t xml:space="preserve"> </w:t>
      </w:r>
      <w:r>
        <w:t>id.</w:t>
      </w:r>
      <w:r>
        <w:rPr>
          <w:spacing w:val="6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C, single-character</w:t>
      </w:r>
      <w:r>
        <w:rPr>
          <w:spacing w:val="61"/>
        </w:rPr>
        <w:t xml:space="preserve"> </w:t>
      </w:r>
      <w:r>
        <w:t>operators like   -, =,</w:t>
      </w:r>
      <w:r>
        <w:rPr>
          <w:spacing w:val="60"/>
        </w:rPr>
        <w:t xml:space="preserve"> </w:t>
      </w:r>
      <w:r>
        <w:t>or   &lt;</w:t>
      </w:r>
      <w:r>
        <w:rPr>
          <w:spacing w:val="1"/>
        </w:rPr>
        <w:t xml:space="preserve"> </w:t>
      </w:r>
      <w:r>
        <w:t>could also be the beginning of a two-character operator like -&gt;, ==, or &lt;=. Thus, we shall</w:t>
      </w:r>
      <w:r>
        <w:rPr>
          <w:spacing w:val="1"/>
        </w:rPr>
        <w:t xml:space="preserve"> </w:t>
      </w:r>
      <w:r>
        <w:t>introduce a</w:t>
      </w:r>
      <w:r>
        <w:rPr>
          <w:spacing w:val="1"/>
        </w:rPr>
        <w:t xml:space="preserve"> </w:t>
      </w:r>
      <w:r>
        <w:t>two-buffer</w:t>
      </w:r>
      <w:r>
        <w:rPr>
          <w:spacing w:val="1"/>
        </w:rPr>
        <w:t xml:space="preserve"> </w:t>
      </w:r>
      <w:r>
        <w:t>scheme that</w:t>
      </w:r>
      <w:r>
        <w:rPr>
          <w:spacing w:val="1"/>
        </w:rPr>
        <w:t xml:space="preserve"> </w:t>
      </w:r>
      <w:r>
        <w:t>handles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aheads</w:t>
      </w:r>
      <w:r>
        <w:rPr>
          <w:spacing w:val="1"/>
        </w:rPr>
        <w:t xml:space="preserve"> </w:t>
      </w:r>
      <w:r>
        <w:t>safely.</w:t>
      </w:r>
      <w:r>
        <w:rPr>
          <w:spacing w:val="1"/>
        </w:rPr>
        <w:t xml:space="preserve"> </w:t>
      </w:r>
      <w:r>
        <w:t>We then consider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"sentinels"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saves time</w:t>
      </w:r>
      <w:r>
        <w:rPr>
          <w:spacing w:val="1"/>
        </w:rPr>
        <w:t xml:space="preserve"> </w:t>
      </w:r>
      <w:r>
        <w:t>checking</w:t>
      </w:r>
      <w:r>
        <w:rPr>
          <w:spacing w:val="-4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buffers.</w:t>
      </w:r>
    </w:p>
    <w:p w:rsidR="00D15F81" w:rsidRDefault="00B54205">
      <w:pPr>
        <w:pStyle w:val="Heading3"/>
        <w:spacing w:before="208"/>
        <w:jc w:val="both"/>
      </w:pPr>
      <w:r>
        <w:t>Buffer</w:t>
      </w:r>
      <w:r>
        <w:rPr>
          <w:spacing w:val="-3"/>
        </w:rPr>
        <w:t xml:space="preserve"> </w:t>
      </w:r>
      <w:r>
        <w:t>Pairs</w:t>
      </w:r>
    </w:p>
    <w:p w:rsidR="00D15F81" w:rsidRDefault="00D15F81">
      <w:pPr>
        <w:pStyle w:val="BodyText"/>
        <w:spacing w:before="5"/>
        <w:rPr>
          <w:b/>
          <w:sz w:val="20"/>
        </w:rPr>
      </w:pPr>
    </w:p>
    <w:p w:rsidR="00D15F81" w:rsidRDefault="00B54205">
      <w:pPr>
        <w:pStyle w:val="BodyText"/>
        <w:spacing w:before="1" w:line="276" w:lineRule="auto"/>
        <w:ind w:left="820" w:right="693"/>
        <w:jc w:val="both"/>
      </w:pPr>
      <w:r>
        <w:t>Because of the amount</w:t>
      </w:r>
      <w:r>
        <w:rPr>
          <w:spacing w:val="1"/>
        </w:rPr>
        <w:t xml:space="preserve"> </w:t>
      </w:r>
      <w:r>
        <w:t>of time taken to process</w:t>
      </w:r>
      <w:r>
        <w:rPr>
          <w:spacing w:val="1"/>
        </w:rPr>
        <w:t xml:space="preserve"> </w:t>
      </w:r>
      <w:r>
        <w:t>characters</w:t>
      </w:r>
      <w:r>
        <w:rPr>
          <w:spacing w:val="60"/>
        </w:rPr>
        <w:t xml:space="preserve"> </w:t>
      </w:r>
      <w:r>
        <w:t>and the large number of characters</w:t>
      </w:r>
      <w:r>
        <w:rPr>
          <w:spacing w:val="1"/>
        </w:rPr>
        <w:t xml:space="preserve"> </w:t>
      </w:r>
      <w:r>
        <w:t>that must be processed during the compilation of a large source program, specialized buffering</w:t>
      </w:r>
      <w:r>
        <w:rPr>
          <w:spacing w:val="1"/>
        </w:rPr>
        <w:t xml:space="preserve"> </w:t>
      </w:r>
      <w:r>
        <w:t>techniques have been developed to reduce the amount of overhead required to process a single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character.</w:t>
      </w:r>
      <w:r>
        <w:rPr>
          <w:spacing w:val="-1"/>
        </w:rPr>
        <w:t xml:space="preserve"> </w:t>
      </w:r>
      <w:r>
        <w:t>An important</w:t>
      </w:r>
      <w:r>
        <w:rPr>
          <w:spacing w:val="-1"/>
        </w:rPr>
        <w:t xml:space="preserve"> </w:t>
      </w:r>
      <w:r>
        <w:t>scheme involves</w:t>
      </w:r>
      <w:r>
        <w:rPr>
          <w:spacing w:val="-1"/>
        </w:rPr>
        <w:t xml:space="preserve"> </w:t>
      </w:r>
      <w:r>
        <w:t>two buffers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 alternately</w:t>
      </w:r>
      <w:r>
        <w:rPr>
          <w:spacing w:val="-7"/>
        </w:rPr>
        <w:t xml:space="preserve"> </w:t>
      </w:r>
      <w:r>
        <w:t>reloaded.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51400704" behindDoc="0" locked="0" layoutInCell="1" allowOverlap="1">
            <wp:simplePos x="0" y="0"/>
            <wp:positionH relativeFrom="page">
              <wp:posOffset>1029969</wp:posOffset>
            </wp:positionH>
            <wp:positionV relativeFrom="paragraph">
              <wp:posOffset>150759</wp:posOffset>
            </wp:positionV>
            <wp:extent cx="5651434" cy="1024127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43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pStyle w:val="Heading3"/>
        <w:spacing w:before="111"/>
        <w:ind w:left="2935" w:right="2818"/>
        <w:jc w:val="center"/>
      </w:pPr>
      <w:r>
        <w:t>Figure1.8 :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Buffers</w:t>
      </w:r>
    </w:p>
    <w:p w:rsidR="00D15F81" w:rsidRDefault="00B54205">
      <w:pPr>
        <w:pStyle w:val="BodyText"/>
        <w:spacing w:before="233" w:line="276" w:lineRule="auto"/>
        <w:ind w:left="820" w:right="697" w:firstLine="719"/>
        <w:jc w:val="both"/>
      </w:pPr>
      <w:r>
        <w:t>Each buffer is of the same size N, and N is usually the size of a disk block, e.g., 4096</w:t>
      </w:r>
      <w:r>
        <w:rPr>
          <w:spacing w:val="1"/>
        </w:rPr>
        <w:t xml:space="preserve"> </w:t>
      </w:r>
      <w:r>
        <w:t>bytes. Using one system read</w:t>
      </w:r>
      <w:r>
        <w:rPr>
          <w:spacing w:val="1"/>
        </w:rPr>
        <w:t xml:space="preserve"> </w:t>
      </w:r>
      <w:r>
        <w:t>command we can</w:t>
      </w:r>
      <w:r>
        <w:rPr>
          <w:spacing w:val="60"/>
        </w:rPr>
        <w:t xml:space="preserve"> </w:t>
      </w:r>
      <w:r>
        <w:t>read N</w:t>
      </w:r>
      <w:r>
        <w:rPr>
          <w:spacing w:val="60"/>
        </w:rPr>
        <w:t xml:space="preserve"> </w:t>
      </w:r>
      <w:r>
        <w:t>characters in to a buffer, rather than</w:t>
      </w:r>
      <w:r>
        <w:rPr>
          <w:spacing w:val="1"/>
        </w:rPr>
        <w:t xml:space="preserve"> </w:t>
      </w:r>
      <w:r>
        <w:t>using one system call per character. If fewer than N characters remain in the input file, then a</w:t>
      </w:r>
      <w:r>
        <w:rPr>
          <w:spacing w:val="1"/>
        </w:rPr>
        <w:t xml:space="preserve"> </w:t>
      </w:r>
      <w:r>
        <w:t>special character, represented by eof, marks the end of the source file and is different from any</w:t>
      </w:r>
      <w:r>
        <w:rPr>
          <w:spacing w:val="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program.</w:t>
      </w:r>
    </w:p>
    <w:p w:rsidR="00D15F81" w:rsidRDefault="00B54205">
      <w:pPr>
        <w:pStyle w:val="BodyText"/>
        <w:tabs>
          <w:tab w:val="left" w:pos="1540"/>
        </w:tabs>
        <w:spacing w:before="201"/>
        <w:ind w:left="1180"/>
      </w:pPr>
      <w:r>
        <w:rPr>
          <w:rFonts w:ascii="Symbol" w:hAnsi="Symbol"/>
        </w:rPr>
        <w:t></w:t>
      </w:r>
      <w:r>
        <w:tab/>
        <w:t>Two</w:t>
      </w:r>
      <w:r>
        <w:rPr>
          <w:spacing w:val="-2"/>
        </w:rPr>
        <w:t xml:space="preserve"> </w:t>
      </w:r>
      <w:r>
        <w:t>pointers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input are</w:t>
      </w:r>
      <w:r>
        <w:rPr>
          <w:spacing w:val="-2"/>
        </w:rPr>
        <w:t xml:space="preserve"> </w:t>
      </w:r>
      <w:r>
        <w:t>maintained:</w:t>
      </w:r>
    </w:p>
    <w:p w:rsidR="00D15F81" w:rsidRDefault="00B54205" w:rsidP="003467A0">
      <w:pPr>
        <w:pStyle w:val="ListParagraph"/>
        <w:numPr>
          <w:ilvl w:val="2"/>
          <w:numId w:val="90"/>
        </w:numPr>
        <w:tabs>
          <w:tab w:val="left" w:pos="1901"/>
        </w:tabs>
        <w:spacing w:before="239" w:line="278" w:lineRule="auto"/>
        <w:ind w:right="929"/>
        <w:rPr>
          <w:sz w:val="24"/>
        </w:rPr>
      </w:pPr>
      <w:r>
        <w:rPr>
          <w:sz w:val="24"/>
        </w:rPr>
        <w:t xml:space="preserve">The Pointer </w:t>
      </w:r>
      <w:r>
        <w:rPr>
          <w:b/>
          <w:sz w:val="24"/>
        </w:rPr>
        <w:t>lexemeBegin</w:t>
      </w:r>
      <w:r>
        <w:rPr>
          <w:sz w:val="24"/>
        </w:rPr>
        <w:t>, marks the beginning of the current lexeme, whose extent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attempting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determine.</w:t>
      </w:r>
    </w:p>
    <w:p w:rsidR="00D15F81" w:rsidRDefault="00B54205" w:rsidP="003467A0">
      <w:pPr>
        <w:pStyle w:val="ListParagraph"/>
        <w:numPr>
          <w:ilvl w:val="2"/>
          <w:numId w:val="90"/>
        </w:numPr>
        <w:tabs>
          <w:tab w:val="left" w:pos="1901"/>
        </w:tabs>
        <w:spacing w:before="193" w:line="278" w:lineRule="auto"/>
        <w:ind w:right="1137"/>
        <w:rPr>
          <w:sz w:val="24"/>
        </w:rPr>
      </w:pPr>
      <w:r>
        <w:rPr>
          <w:sz w:val="24"/>
        </w:rPr>
        <w:t xml:space="preserve">Pointer </w:t>
      </w:r>
      <w:r>
        <w:rPr>
          <w:b/>
          <w:sz w:val="24"/>
        </w:rPr>
        <w:t xml:space="preserve">forward </w:t>
      </w:r>
      <w:r>
        <w:rPr>
          <w:sz w:val="24"/>
        </w:rPr>
        <w:t>scans ahead until a pattern match is found; the exact strategy</w:t>
      </w:r>
      <w:r>
        <w:rPr>
          <w:spacing w:val="1"/>
          <w:sz w:val="24"/>
        </w:rPr>
        <w:t xml:space="preserve"> </w:t>
      </w:r>
      <w:r>
        <w:rPr>
          <w:sz w:val="24"/>
        </w:rPr>
        <w:t>whereby</w:t>
      </w:r>
      <w:r>
        <w:rPr>
          <w:spacing w:val="-6"/>
          <w:sz w:val="24"/>
        </w:rPr>
        <w:t xml:space="preserve"> </w:t>
      </w:r>
      <w:r>
        <w:rPr>
          <w:sz w:val="24"/>
        </w:rPr>
        <w:t>this determination</w:t>
      </w:r>
      <w:r>
        <w:rPr>
          <w:spacing w:val="-1"/>
          <w:sz w:val="24"/>
        </w:rPr>
        <w:t xml:space="preserve"> </w:t>
      </w:r>
      <w:r>
        <w:rPr>
          <w:sz w:val="24"/>
        </w:rPr>
        <w:t>is made</w:t>
      </w:r>
      <w:r>
        <w:rPr>
          <w:spacing w:val="-3"/>
          <w:sz w:val="24"/>
        </w:rPr>
        <w:t xml:space="preserve"> </w:t>
      </w:r>
      <w:r>
        <w:rPr>
          <w:sz w:val="24"/>
        </w:rPr>
        <w:t>will be</w:t>
      </w:r>
      <w:r>
        <w:rPr>
          <w:spacing w:val="-2"/>
          <w:sz w:val="24"/>
        </w:rPr>
        <w:t xml:space="preserve"> </w:t>
      </w:r>
      <w:r>
        <w:rPr>
          <w:sz w:val="24"/>
        </w:rPr>
        <w:t>covered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balance</w:t>
      </w:r>
      <w:r>
        <w:rPr>
          <w:spacing w:val="-2"/>
          <w:sz w:val="24"/>
        </w:rPr>
        <w:t xml:space="preserve"> </w:t>
      </w:r>
      <w:r>
        <w:rPr>
          <w:sz w:val="24"/>
        </w:rPr>
        <w:t>of this</w:t>
      </w:r>
      <w:r>
        <w:rPr>
          <w:spacing w:val="-6"/>
          <w:sz w:val="24"/>
        </w:rPr>
        <w:t xml:space="preserve"> </w:t>
      </w:r>
      <w:r>
        <w:rPr>
          <w:sz w:val="24"/>
        </w:rPr>
        <w:t>chapter.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25"/>
        </w:rPr>
      </w:pPr>
      <w:r w:rsidRPr="00D15F81">
        <w:pict>
          <v:rect id="_x0000_s1264" style="position:absolute;margin-left:36.6pt;margin-top:16.75pt;width:533pt;height:.5pt;z-index:-25145702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5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>
      <w:pPr>
        <w:pStyle w:val="BodyText"/>
        <w:spacing w:line="360" w:lineRule="auto"/>
        <w:ind w:left="820" w:right="698" w:firstLine="719"/>
        <w:jc w:val="both"/>
      </w:pPr>
      <w:r>
        <w:t>Once the next lexeme is determined, forward is set to the character at its right end. Then,</w:t>
      </w:r>
      <w:r>
        <w:rPr>
          <w:spacing w:val="1"/>
        </w:rPr>
        <w:t xml:space="preserve"> </w:t>
      </w:r>
      <w:r>
        <w:t>after the lexeme is recorded as an attribute value of a token returned to the parser, 1exemeBegin</w:t>
      </w:r>
      <w:r>
        <w:rPr>
          <w:spacing w:val="1"/>
        </w:rPr>
        <w:t xml:space="preserve"> </w:t>
      </w:r>
      <w:r>
        <w:t>is set to the character immediately after the lexeme just found. In Fig, we see forward has passed</w:t>
      </w:r>
      <w:r>
        <w:rPr>
          <w:spacing w:val="1"/>
        </w:rPr>
        <w:t xml:space="preserve"> </w:t>
      </w:r>
      <w:r>
        <w:t>the end of the next lexeme, ** (the FORTRAN exponentiation operator), and must be retracted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to its left.</w:t>
      </w:r>
    </w:p>
    <w:p w:rsidR="00D15F81" w:rsidRDefault="00B54205">
      <w:pPr>
        <w:pStyle w:val="BodyText"/>
        <w:spacing w:before="198" w:line="360" w:lineRule="auto"/>
        <w:ind w:left="820" w:right="690" w:firstLine="719"/>
        <w:jc w:val="both"/>
      </w:pPr>
      <w:r>
        <w:t>Advancing forward requires that we first test whether we have reached   the end of   one</w:t>
      </w:r>
      <w:r>
        <w:rPr>
          <w:spacing w:val="1"/>
        </w:rPr>
        <w:t xml:space="preserve"> </w:t>
      </w:r>
      <w:r>
        <w:t>of the buffers, and if so, we must reload the other buffer</w:t>
      </w:r>
      <w:r>
        <w:rPr>
          <w:spacing w:val="61"/>
        </w:rPr>
        <w:t xml:space="preserve"> </w:t>
      </w:r>
      <w:r>
        <w:t>from   the input, and move forward to</w:t>
      </w:r>
      <w:r>
        <w:rPr>
          <w:spacing w:val="1"/>
        </w:rPr>
        <w:t xml:space="preserve"> </w:t>
      </w:r>
      <w:r>
        <w:t>the beginning of the newly loaded buffer. As long as we never need to look so far ahead of the</w:t>
      </w:r>
      <w:r>
        <w:rPr>
          <w:spacing w:val="1"/>
        </w:rPr>
        <w:t xml:space="preserve"> </w:t>
      </w:r>
      <w:r>
        <w:t>actual</w:t>
      </w:r>
      <w:r>
        <w:rPr>
          <w:spacing w:val="30"/>
        </w:rPr>
        <w:t xml:space="preserve"> </w:t>
      </w:r>
      <w:r>
        <w:t>lexeme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sum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lexeme's</w:t>
      </w:r>
      <w:r>
        <w:rPr>
          <w:spacing w:val="31"/>
        </w:rPr>
        <w:t xml:space="preserve"> </w:t>
      </w:r>
      <w:r>
        <w:t>length</w:t>
      </w:r>
      <w:r>
        <w:rPr>
          <w:spacing w:val="30"/>
        </w:rPr>
        <w:t xml:space="preserve"> </w:t>
      </w:r>
      <w:r>
        <w:t>plus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distance</w:t>
      </w:r>
      <w:r>
        <w:rPr>
          <w:spacing w:val="29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look</w:t>
      </w:r>
      <w:r>
        <w:rPr>
          <w:spacing w:val="30"/>
        </w:rPr>
        <w:t xml:space="preserve"> </w:t>
      </w:r>
      <w:r>
        <w:t>ahead</w:t>
      </w:r>
      <w:r>
        <w:rPr>
          <w:spacing w:val="30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greater</w:t>
      </w:r>
      <w:r>
        <w:rPr>
          <w:spacing w:val="-58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N, we</w:t>
      </w:r>
      <w:r>
        <w:rPr>
          <w:spacing w:val="-2"/>
        </w:rPr>
        <w:t xml:space="preserve"> </w:t>
      </w:r>
      <w:r>
        <w:t>shall never overwrite the</w:t>
      </w:r>
      <w:r>
        <w:rPr>
          <w:spacing w:val="-2"/>
        </w:rPr>
        <w:t xml:space="preserve"> </w:t>
      </w:r>
      <w:r>
        <w:t>lexeme in its</w:t>
      </w:r>
      <w:r>
        <w:rPr>
          <w:spacing w:val="-3"/>
        </w:rPr>
        <w:t xml:space="preserve"> </w:t>
      </w:r>
      <w:r>
        <w:t>buffer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determining</w:t>
      </w:r>
      <w:r>
        <w:rPr>
          <w:spacing w:val="-4"/>
        </w:rPr>
        <w:t xml:space="preserve"> </w:t>
      </w:r>
      <w:r>
        <w:t>it.</w:t>
      </w:r>
    </w:p>
    <w:p w:rsidR="00D15F81" w:rsidRDefault="00B54205">
      <w:pPr>
        <w:pStyle w:val="Heading3"/>
        <w:spacing w:before="211"/>
      </w:pPr>
      <w:r>
        <w:t>Sentinels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Scanners</w:t>
      </w:r>
      <w:r>
        <w:rPr>
          <w:spacing w:val="-3"/>
        </w:rPr>
        <w:t xml:space="preserve"> </w:t>
      </w:r>
      <w:r>
        <w:t>Performance:</w:t>
      </w:r>
    </w:p>
    <w:p w:rsidR="00D15F81" w:rsidRDefault="00B54205">
      <w:pPr>
        <w:pStyle w:val="BodyText"/>
        <w:spacing w:before="233" w:line="360" w:lineRule="auto"/>
        <w:ind w:left="820" w:right="691" w:firstLine="719"/>
        <w:jc w:val="both"/>
      </w:pPr>
      <w:r>
        <w:t>If we use the above scheme as described, we must check, each time we advance forward,</w:t>
      </w:r>
      <w:r>
        <w:rPr>
          <w:spacing w:val="1"/>
        </w:rPr>
        <w:t xml:space="preserve"> </w:t>
      </w:r>
      <w:r>
        <w:t>that we have not moved</w:t>
      </w:r>
      <w:r>
        <w:rPr>
          <w:spacing w:val="1"/>
        </w:rPr>
        <w:t xml:space="preserve"> </w:t>
      </w:r>
      <w:r>
        <w:t>off one of the buffers;</w:t>
      </w:r>
      <w:r>
        <w:rPr>
          <w:spacing w:val="1"/>
        </w:rPr>
        <w:t xml:space="preserve"> </w:t>
      </w:r>
      <w:r>
        <w:t>if we do, then</w:t>
      </w:r>
      <w:r>
        <w:rPr>
          <w:spacing w:val="1"/>
        </w:rPr>
        <w:t xml:space="preserve"> </w:t>
      </w:r>
      <w:r>
        <w:t>we must</w:t>
      </w:r>
      <w:r>
        <w:rPr>
          <w:spacing w:val="60"/>
        </w:rPr>
        <w:t xml:space="preserve"> </w:t>
      </w:r>
      <w:r>
        <w:t>also reload the other</w:t>
      </w:r>
      <w:r>
        <w:rPr>
          <w:spacing w:val="1"/>
        </w:rPr>
        <w:t xml:space="preserve"> </w:t>
      </w:r>
      <w:r>
        <w:t>buffer.</w:t>
      </w:r>
      <w:r>
        <w:rPr>
          <w:spacing w:val="14"/>
        </w:rPr>
        <w:t xml:space="preserve"> </w:t>
      </w:r>
      <w:r>
        <w:t>Thus,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read,</w:t>
      </w:r>
      <w:r>
        <w:rPr>
          <w:spacing w:val="16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make</w:t>
      </w:r>
      <w:r>
        <w:rPr>
          <w:spacing w:val="14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tests:</w:t>
      </w:r>
      <w:r>
        <w:rPr>
          <w:spacing w:val="14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end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buffer,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>to determine what character is read (the latter may be a multi way branch). We can combine the</w:t>
      </w:r>
      <w:r>
        <w:rPr>
          <w:spacing w:val="1"/>
        </w:rPr>
        <w:t xml:space="preserve"> </w:t>
      </w:r>
      <w:r>
        <w:t xml:space="preserve">buffer-end test with the test for the current character if we extend each buffer to hold a </w:t>
      </w:r>
      <w:r>
        <w:rPr>
          <w:b/>
        </w:rPr>
        <w:t>sentinel</w:t>
      </w:r>
      <w:r>
        <w:rPr>
          <w:b/>
          <w:spacing w:val="1"/>
        </w:rPr>
        <w:t xml:space="preserve"> </w:t>
      </w:r>
      <w:r>
        <w:t>character at the end. The sentinel is a special character that cannot be part of the source program,</w:t>
      </w:r>
      <w:r>
        <w:rPr>
          <w:spacing w:val="1"/>
        </w:rPr>
        <w:t xml:space="preserve"> </w:t>
      </w:r>
      <w:r>
        <w:t xml:space="preserve">and a natural choice is the character </w:t>
      </w:r>
      <w:r>
        <w:rPr>
          <w:b/>
        </w:rPr>
        <w:t>eof</w:t>
      </w:r>
      <w:r>
        <w:t>. Figure 1.8 shows the same arrangement as Figure 1.7,</w:t>
      </w:r>
      <w:r>
        <w:rPr>
          <w:spacing w:val="1"/>
        </w:rPr>
        <w:t xml:space="preserve"> </w:t>
      </w:r>
      <w:r>
        <w:t>but with the sentinels added. Note that eof retains its use as a marker for the end of the entire</w:t>
      </w:r>
      <w:r>
        <w:rPr>
          <w:spacing w:val="1"/>
        </w:rPr>
        <w:t xml:space="preserve"> </w:t>
      </w:r>
      <w:r>
        <w:t>input.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251401728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104959</wp:posOffset>
            </wp:positionV>
            <wp:extent cx="5648257" cy="1072895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57" cy="10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10"/>
        <w:rPr>
          <w:sz w:val="37"/>
        </w:rPr>
      </w:pPr>
    </w:p>
    <w:p w:rsidR="00D15F81" w:rsidRDefault="00B54205">
      <w:pPr>
        <w:pStyle w:val="Heading3"/>
        <w:ind w:left="2598" w:right="2542"/>
        <w:jc w:val="center"/>
      </w:pPr>
      <w:r>
        <w:t>Figure1.8 :</w:t>
      </w:r>
      <w:r>
        <w:rPr>
          <w:spacing w:val="-1"/>
        </w:rPr>
        <w:t xml:space="preserve"> </w:t>
      </w:r>
      <w:r>
        <w:t>Sentential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buffer</w:t>
      </w:r>
    </w:p>
    <w:p w:rsidR="00D15F81" w:rsidRDefault="00D15F81">
      <w:pPr>
        <w:pStyle w:val="BodyText"/>
        <w:spacing w:before="5"/>
        <w:rPr>
          <w:b/>
          <w:sz w:val="20"/>
        </w:rPr>
      </w:pPr>
    </w:p>
    <w:p w:rsidR="00D15F81" w:rsidRDefault="00B54205">
      <w:pPr>
        <w:pStyle w:val="BodyText"/>
        <w:spacing w:before="1" w:line="278" w:lineRule="auto"/>
        <w:ind w:left="534" w:right="433"/>
        <w:jc w:val="center"/>
      </w:pPr>
      <w:r>
        <w:t>Any</w:t>
      </w:r>
      <w:r>
        <w:rPr>
          <w:spacing w:val="-4"/>
        </w:rPr>
        <w:t xml:space="preserve"> </w:t>
      </w:r>
      <w:r>
        <w:t>eof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appears other</w:t>
      </w:r>
      <w:r>
        <w:rPr>
          <w:spacing w:val="-1"/>
        </w:rPr>
        <w:t xml:space="preserve"> </w:t>
      </w:r>
      <w:r>
        <w:t>than 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buffer</w:t>
      </w:r>
      <w:r>
        <w:rPr>
          <w:spacing w:val="-1"/>
        </w:rPr>
        <w:t xml:space="preserve"> </w:t>
      </w:r>
      <w:r>
        <w:t>means 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 an</w:t>
      </w:r>
      <w:r>
        <w:rPr>
          <w:spacing w:val="-1"/>
        </w:rPr>
        <w:t xml:space="preserve"> </w:t>
      </w:r>
      <w:r>
        <w:t>end. Figure</w:t>
      </w:r>
      <w:r>
        <w:rPr>
          <w:spacing w:val="-2"/>
        </w:rPr>
        <w:t xml:space="preserve"> </w:t>
      </w:r>
      <w:r>
        <w:t>1.9</w:t>
      </w:r>
      <w:r>
        <w:rPr>
          <w:spacing w:val="-57"/>
        </w:rPr>
        <w:t xml:space="preserve"> </w:t>
      </w:r>
      <w:r>
        <w:t>summarizes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advancing</w:t>
      </w:r>
      <w:r>
        <w:rPr>
          <w:spacing w:val="-1"/>
        </w:rPr>
        <w:t xml:space="preserve"> </w:t>
      </w:r>
      <w:r>
        <w:t>forward. Notice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 test,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8"/>
        <w:rPr>
          <w:sz w:val="15"/>
        </w:rPr>
      </w:pPr>
      <w:r w:rsidRPr="00D15F81">
        <w:pict>
          <v:rect id="_x0000_s1263" style="position:absolute;margin-left:36.6pt;margin-top:10.95pt;width:533pt;height:.5pt;z-index:-251456000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5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8" w:lineRule="auto"/>
        <w:ind w:left="820" w:right="748"/>
      </w:pPr>
      <w:r>
        <w:t>a</w:t>
      </w:r>
      <w:r>
        <w:rPr>
          <w:spacing w:val="-2"/>
        </w:rPr>
        <w:t xml:space="preserve"> </w:t>
      </w:r>
      <w:r>
        <w:t>multiway</w:t>
      </w:r>
      <w:r>
        <w:rPr>
          <w:spacing w:val="-5"/>
        </w:rPr>
        <w:t xml:space="preserve"> </w:t>
      </w:r>
      <w:r>
        <w:t>branch based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character pointed to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forward, is the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test we</w:t>
      </w:r>
      <w:r>
        <w:rPr>
          <w:spacing w:val="-2"/>
        </w:rPr>
        <w:t xml:space="preserve"> </w:t>
      </w:r>
      <w:r>
        <w:t>make,</w:t>
      </w:r>
      <w:r>
        <w:rPr>
          <w:spacing w:val="-1"/>
        </w:rPr>
        <w:t xml:space="preserve"> </w:t>
      </w:r>
      <w:r>
        <w:t>except</w:t>
      </w:r>
      <w:r>
        <w:rPr>
          <w:spacing w:val="-57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where we</w:t>
      </w:r>
      <w:r>
        <w:rPr>
          <w:spacing w:val="-3"/>
        </w:rPr>
        <w:t xml:space="preserve"> </w:t>
      </w:r>
      <w:r>
        <w:t>actually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end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buffer or the</w:t>
      </w:r>
      <w:r>
        <w:rPr>
          <w:spacing w:val="-2"/>
        </w:rPr>
        <w:t xml:space="preserve"> </w:t>
      </w:r>
      <w:r>
        <w:t>end of</w:t>
      </w:r>
      <w:r>
        <w:rPr>
          <w:spacing w:val="1"/>
        </w:rPr>
        <w:t xml:space="preserve"> </w:t>
      </w:r>
      <w:r>
        <w:t>the input.</w:t>
      </w:r>
    </w:p>
    <w:p w:rsidR="00D15F81" w:rsidRDefault="00B54205">
      <w:pPr>
        <w:pStyle w:val="BodyText"/>
        <w:spacing w:before="195"/>
        <w:ind w:left="820"/>
      </w:pPr>
      <w:r>
        <w:t>switch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*forward++</w:t>
      </w:r>
      <w:r>
        <w:rPr>
          <w:spacing w:val="56"/>
        </w:rPr>
        <w:t xml:space="preserve"> </w:t>
      </w:r>
      <w:r>
        <w:t>)</w:t>
      </w:r>
    </w:p>
    <w:p w:rsidR="00D15F81" w:rsidRDefault="00B54205">
      <w:pPr>
        <w:pStyle w:val="BodyText"/>
        <w:spacing w:before="197"/>
        <w:ind w:left="820"/>
      </w:pPr>
      <w:r>
        <w:t>{</w:t>
      </w:r>
    </w:p>
    <w:p w:rsidR="00D15F81" w:rsidRDefault="00D15F81">
      <w:pPr>
        <w:pStyle w:val="BodyText"/>
        <w:spacing w:before="8"/>
        <w:rPr>
          <w:sz w:val="9"/>
        </w:rPr>
      </w:pPr>
    </w:p>
    <w:p w:rsidR="00D15F81" w:rsidRDefault="00B54205">
      <w:pPr>
        <w:pStyle w:val="Heading3"/>
        <w:spacing w:before="90"/>
        <w:ind w:left="1600"/>
        <w:rPr>
          <w:b w:val="0"/>
        </w:rPr>
      </w:pPr>
      <w:r>
        <w:rPr>
          <w:b w:val="0"/>
        </w:rPr>
        <w:t>case</w:t>
      </w:r>
      <w:r>
        <w:rPr>
          <w:b w:val="0"/>
          <w:spacing w:val="-2"/>
        </w:rPr>
        <w:t xml:space="preserve"> </w:t>
      </w:r>
      <w:r>
        <w:t>eof</w:t>
      </w:r>
      <w:r>
        <w:rPr>
          <w:b w:val="0"/>
        </w:rPr>
        <w:t>:</w:t>
      </w:r>
      <w:r>
        <w:rPr>
          <w:b w:val="0"/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b w:val="0"/>
        </w:rPr>
        <w:t>(</w:t>
      </w:r>
      <w:r>
        <w:t>forward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 end</w:t>
      </w:r>
      <w:r>
        <w:rPr>
          <w:spacing w:val="-1"/>
        </w:rPr>
        <w:t xml:space="preserve"> </w:t>
      </w:r>
      <w:r>
        <w:t>of first</w:t>
      </w:r>
      <w:r>
        <w:rPr>
          <w:spacing w:val="-2"/>
        </w:rPr>
        <w:t xml:space="preserve"> </w:t>
      </w:r>
      <w:r>
        <w:t>buffer</w:t>
      </w:r>
      <w:r>
        <w:rPr>
          <w:spacing w:val="1"/>
        </w:rPr>
        <w:t xml:space="preserve"> </w:t>
      </w:r>
      <w:r>
        <w:rPr>
          <w:b w:val="0"/>
        </w:rPr>
        <w:t>)</w:t>
      </w:r>
    </w:p>
    <w:p w:rsidR="00D15F81" w:rsidRDefault="00B54205">
      <w:pPr>
        <w:pStyle w:val="BodyText"/>
        <w:spacing w:before="202"/>
        <w:ind w:left="2620"/>
      </w:pPr>
      <w:r>
        <w:t>{</w:t>
      </w:r>
    </w:p>
    <w:p w:rsidR="00D15F81" w:rsidRDefault="00D15F81">
      <w:pPr>
        <w:pStyle w:val="BodyText"/>
        <w:spacing w:before="6"/>
        <w:rPr>
          <w:sz w:val="9"/>
        </w:rPr>
      </w:pPr>
    </w:p>
    <w:p w:rsidR="00D15F81" w:rsidRDefault="00B54205">
      <w:pPr>
        <w:pStyle w:val="BodyText"/>
        <w:spacing w:before="90"/>
        <w:ind w:left="2800"/>
      </w:pPr>
      <w:r>
        <w:t>reload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buffer;</w:t>
      </w:r>
    </w:p>
    <w:p w:rsidR="00D15F81" w:rsidRDefault="00B54205">
      <w:pPr>
        <w:pStyle w:val="BodyText"/>
        <w:spacing w:before="199"/>
        <w:ind w:left="2800"/>
      </w:pPr>
      <w:r>
        <w:t>forward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buffer;</w:t>
      </w:r>
    </w:p>
    <w:p w:rsidR="00D15F81" w:rsidRDefault="00B54205">
      <w:pPr>
        <w:pStyle w:val="BodyText"/>
        <w:spacing w:before="202"/>
        <w:ind w:left="2680"/>
      </w:pPr>
      <w:r>
        <w:t>}</w:t>
      </w:r>
    </w:p>
    <w:p w:rsidR="00D15F81" w:rsidRDefault="00D15F81">
      <w:pPr>
        <w:pStyle w:val="BodyText"/>
        <w:spacing w:before="4"/>
        <w:rPr>
          <w:sz w:val="10"/>
        </w:rPr>
      </w:pPr>
    </w:p>
    <w:p w:rsidR="00D15F81" w:rsidRDefault="00B54205">
      <w:pPr>
        <w:pStyle w:val="Heading3"/>
        <w:spacing w:before="90"/>
        <w:ind w:left="2620"/>
      </w:pPr>
      <w:r>
        <w:t>else</w:t>
      </w:r>
      <w:r>
        <w:rPr>
          <w:spacing w:val="-1"/>
        </w:rPr>
        <w:t xml:space="preserve"> </w:t>
      </w:r>
      <w:r>
        <w:t>if (forward</w:t>
      </w:r>
      <w:r>
        <w:rPr>
          <w:spacing w:val="-1"/>
        </w:rPr>
        <w:t xml:space="preserve"> </w:t>
      </w:r>
      <w:r>
        <w:t>is at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 second</w:t>
      </w:r>
      <w:r>
        <w:rPr>
          <w:spacing w:val="-2"/>
        </w:rPr>
        <w:t xml:space="preserve"> </w:t>
      </w:r>
      <w:r>
        <w:t>buffer</w:t>
      </w:r>
      <w:r>
        <w:rPr>
          <w:spacing w:val="56"/>
        </w:rPr>
        <w:t xml:space="preserve"> </w:t>
      </w:r>
      <w:r>
        <w:t>)</w:t>
      </w:r>
    </w:p>
    <w:p w:rsidR="00D15F81" w:rsidRDefault="00B54205">
      <w:pPr>
        <w:pStyle w:val="BodyText"/>
        <w:spacing w:before="189"/>
        <w:ind w:left="2620"/>
      </w:pPr>
      <w:r>
        <w:t>{</w:t>
      </w:r>
    </w:p>
    <w:p w:rsidR="00D15F81" w:rsidRDefault="00D15F81">
      <w:pPr>
        <w:pStyle w:val="BodyText"/>
        <w:spacing w:before="9"/>
        <w:rPr>
          <w:sz w:val="9"/>
        </w:rPr>
      </w:pPr>
    </w:p>
    <w:p w:rsidR="00D15F81" w:rsidRDefault="00D15F81">
      <w:pPr>
        <w:rPr>
          <w:sz w:val="9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7"/>
        <w:rPr>
          <w:sz w:val="32"/>
        </w:rPr>
      </w:pPr>
    </w:p>
    <w:p w:rsidR="00D15F81" w:rsidRDefault="00B54205">
      <w:pPr>
        <w:pStyle w:val="BodyText"/>
        <w:spacing w:before="1"/>
        <w:jc w:val="right"/>
      </w:pPr>
      <w:r>
        <w:t>break;</w:t>
      </w:r>
    </w:p>
    <w:p w:rsidR="00D15F81" w:rsidRDefault="00B54205">
      <w:pPr>
        <w:pStyle w:val="BodyText"/>
        <w:spacing w:before="204"/>
        <w:ind w:left="820"/>
      </w:pPr>
      <w:r>
        <w:t>}</w:t>
      </w:r>
    </w:p>
    <w:p w:rsidR="00D15F81" w:rsidRDefault="00B54205">
      <w:pPr>
        <w:pStyle w:val="BodyText"/>
        <w:spacing w:before="90"/>
        <w:ind w:left="262"/>
      </w:pPr>
      <w:r>
        <w:br w:type="column"/>
      </w:r>
      <w:r>
        <w:lastRenderedPageBreak/>
        <w:t>reload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buffer;</w:t>
      </w:r>
    </w:p>
    <w:p w:rsidR="00D15F81" w:rsidRDefault="00B54205">
      <w:pPr>
        <w:pStyle w:val="BodyText"/>
        <w:spacing w:before="199"/>
        <w:ind w:left="262"/>
      </w:pPr>
      <w:r>
        <w:t>forward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 first</w:t>
      </w:r>
      <w:r>
        <w:rPr>
          <w:spacing w:val="-1"/>
        </w:rPr>
        <w:t xml:space="preserve"> </w:t>
      </w:r>
      <w:r>
        <w:t>buffer;</w:t>
      </w:r>
    </w:p>
    <w:p w:rsidR="00D15F81" w:rsidRDefault="00B54205">
      <w:pPr>
        <w:pStyle w:val="BodyText"/>
        <w:spacing w:before="199"/>
        <w:ind w:left="82"/>
      </w:pPr>
      <w:r>
        <w:t>}</w:t>
      </w:r>
    </w:p>
    <w:p w:rsidR="00D15F81" w:rsidRDefault="00B54205">
      <w:pPr>
        <w:pStyle w:val="BodyText"/>
        <w:tabs>
          <w:tab w:val="left" w:pos="894"/>
        </w:tabs>
        <w:spacing w:before="204" w:line="412" w:lineRule="auto"/>
        <w:ind w:left="382" w:right="2948" w:hanging="101"/>
      </w:pPr>
      <w:r>
        <w:rPr>
          <w:b/>
        </w:rPr>
        <w:t>else</w:t>
      </w:r>
      <w:r>
        <w:rPr>
          <w:b/>
        </w:rPr>
        <w:tab/>
      </w:r>
      <w:r>
        <w:t>/*</w:t>
      </w:r>
      <w:r>
        <w:rPr>
          <w:spacing w:val="-3"/>
        </w:rPr>
        <w:t xml:space="preserve"> </w:t>
      </w:r>
      <w:r>
        <w:t>eof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buffer</w:t>
      </w:r>
      <w:r>
        <w:rPr>
          <w:spacing w:val="-2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input */</w:t>
      </w:r>
      <w:r>
        <w:rPr>
          <w:spacing w:val="-57"/>
        </w:rPr>
        <w:t xml:space="preserve"> </w:t>
      </w:r>
      <w:r>
        <w:t>terminate</w:t>
      </w:r>
      <w:r>
        <w:rPr>
          <w:spacing w:val="-1"/>
        </w:rPr>
        <w:t xml:space="preserve"> </w:t>
      </w:r>
      <w:r>
        <w:t>lexical analysis;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9"/>
        <w:rPr>
          <w:sz w:val="31"/>
        </w:rPr>
      </w:pPr>
    </w:p>
    <w:p w:rsidR="00D15F81" w:rsidRDefault="00B54205">
      <w:pPr>
        <w:pStyle w:val="Heading3"/>
        <w:ind w:left="570"/>
      </w:pPr>
      <w:r>
        <w:t>Figure</w:t>
      </w:r>
      <w:r>
        <w:rPr>
          <w:spacing w:val="-2"/>
        </w:rPr>
        <w:t xml:space="preserve"> </w:t>
      </w:r>
      <w:r>
        <w:t>1.9: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switch-case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sentential</w:t>
      </w:r>
    </w:p>
    <w:p w:rsidR="00D15F81" w:rsidRDefault="00D15F81">
      <w:p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498" w:space="40"/>
            <w:col w:w="8342"/>
          </w:cols>
        </w:sectPr>
      </w:pPr>
    </w:p>
    <w:p w:rsidR="00D15F81" w:rsidRDefault="00D15F81">
      <w:pPr>
        <w:pStyle w:val="BodyText"/>
        <w:spacing w:before="3"/>
        <w:rPr>
          <w:b/>
          <w:sz w:val="13"/>
        </w:rPr>
      </w:pPr>
    </w:p>
    <w:p w:rsidR="00D15F81" w:rsidRDefault="00B54205">
      <w:pPr>
        <w:spacing w:before="90"/>
        <w:ind w:left="820"/>
        <w:rPr>
          <w:b/>
          <w:sz w:val="24"/>
        </w:rPr>
      </w:pPr>
      <w:r>
        <w:rPr>
          <w:b/>
          <w:sz w:val="24"/>
        </w:rPr>
        <w:t>SPECIFICATION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TOKENS:</w:t>
      </w:r>
    </w:p>
    <w:p w:rsidR="00D15F81" w:rsidRDefault="00B54205">
      <w:pPr>
        <w:spacing w:before="230" w:line="276" w:lineRule="auto"/>
        <w:ind w:left="820" w:right="754"/>
      </w:pPr>
      <w:r>
        <w:t>Regular expressions are an important notation for specifying lexeme patterns. While they cannot express</w:t>
      </w:r>
      <w:r>
        <w:rPr>
          <w:spacing w:val="1"/>
        </w:rPr>
        <w:t xml:space="preserve"> </w:t>
      </w:r>
      <w:r>
        <w:t>all possible patterns, they are very effective in specifying those types of patterns that we actually need for</w:t>
      </w:r>
      <w:r>
        <w:rPr>
          <w:spacing w:val="-53"/>
        </w:rPr>
        <w:t xml:space="preserve"> </w:t>
      </w:r>
      <w:r>
        <w:t>tokens.</w:t>
      </w:r>
    </w:p>
    <w:p w:rsidR="00D15F81" w:rsidRDefault="00B54205">
      <w:pPr>
        <w:pStyle w:val="Heading3"/>
        <w:spacing w:before="211"/>
      </w:pPr>
      <w:r>
        <w:t>LEX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Lexical</w:t>
      </w:r>
      <w:r>
        <w:rPr>
          <w:spacing w:val="-1"/>
        </w:rPr>
        <w:t xml:space="preserve"> </w:t>
      </w:r>
      <w:r>
        <w:t>Analyzer</w:t>
      </w:r>
      <w:r>
        <w:rPr>
          <w:spacing w:val="-2"/>
        </w:rPr>
        <w:t xml:space="preserve"> </w:t>
      </w:r>
      <w:r>
        <w:t>generator</w:t>
      </w:r>
    </w:p>
    <w:p w:rsidR="00D15F81" w:rsidRDefault="00B54205">
      <w:pPr>
        <w:pStyle w:val="BodyText"/>
        <w:spacing w:before="233" w:line="276" w:lineRule="auto"/>
        <w:ind w:left="820" w:right="751" w:firstLine="719"/>
      </w:pPr>
      <w:r>
        <w:t>Lex is a tool used to generate lexical analyzer, the input notation for the Lex tool is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Lex</w:t>
      </w:r>
      <w:r>
        <w:rPr>
          <w:spacing w:val="4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itself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Lex</w:t>
      </w:r>
      <w:r>
        <w:rPr>
          <w:spacing w:val="4"/>
        </w:rPr>
        <w:t xml:space="preserve"> </w:t>
      </w:r>
      <w:r>
        <w:t>compiler.</w:t>
      </w:r>
      <w:r>
        <w:rPr>
          <w:spacing w:val="2"/>
        </w:rPr>
        <w:t xml:space="preserve"> </w:t>
      </w:r>
      <w:r>
        <w:t>Behind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scenes,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Lex</w:t>
      </w:r>
      <w:r>
        <w:rPr>
          <w:spacing w:val="2"/>
        </w:rPr>
        <w:t xml:space="preserve"> </w:t>
      </w:r>
      <w:r>
        <w:t>compiler</w:t>
      </w:r>
      <w:r>
        <w:rPr>
          <w:spacing w:val="-2"/>
        </w:rPr>
        <w:t xml:space="preserve"> </w:t>
      </w:r>
      <w:r>
        <w:t>transforms</w:t>
      </w:r>
      <w:r>
        <w:rPr>
          <w:spacing w:val="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input</w:t>
      </w:r>
      <w:r>
        <w:rPr>
          <w:spacing w:val="59"/>
        </w:rPr>
        <w:t xml:space="preserve"> </w:t>
      </w:r>
      <w:r>
        <w:t>patterns into a transition diagram and</w:t>
      </w:r>
      <w:r>
        <w:rPr>
          <w:spacing w:val="1"/>
        </w:rPr>
        <w:t xml:space="preserve"> </w:t>
      </w:r>
      <w:r>
        <w:t>generates</w:t>
      </w:r>
      <w:r>
        <w:rPr>
          <w:spacing w:val="1"/>
        </w:rPr>
        <w:t xml:space="preserve"> </w:t>
      </w:r>
      <w:r>
        <w:t>code, in a</w:t>
      </w:r>
      <w:r>
        <w:rPr>
          <w:spacing w:val="1"/>
        </w:rPr>
        <w:t xml:space="preserve"> </w:t>
      </w:r>
      <w:r>
        <w:rPr>
          <w:spacing w:val="-1"/>
        </w:rPr>
        <w:t xml:space="preserve">file called lex .yy .c, it </w:t>
      </w:r>
      <w:r>
        <w:t>is a c program given for C Compiler, gives the Object code. Here we need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Lex</w:t>
      </w:r>
      <w:r>
        <w:rPr>
          <w:spacing w:val="1"/>
        </w:rPr>
        <w:t xml:space="preserve"> </w:t>
      </w:r>
      <w:r>
        <w:t>language.</w:t>
      </w:r>
      <w:r>
        <w:rPr>
          <w:spacing w:val="1"/>
        </w:rPr>
        <w:t xml:space="preserve"> </w:t>
      </w:r>
      <w:r>
        <w:t>The structure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Lex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is given</w:t>
      </w:r>
      <w:r>
        <w:rPr>
          <w:spacing w:val="-9"/>
        </w:rPr>
        <w:t xml:space="preserve"> </w:t>
      </w:r>
      <w:r>
        <w:t>below.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/>
        <w:rPr>
          <w:sz w:val="20"/>
        </w:rPr>
      </w:pPr>
      <w:r w:rsidRPr="00D15F81">
        <w:pict>
          <v:rect id="_x0000_s1262" style="position:absolute;margin-left:36.6pt;margin-top:13.5pt;width:533pt;height:.5pt;z-index:-251454976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0"/>
        </w:r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D15F81">
      <w:pPr>
        <w:ind w:left="820"/>
        <w:rPr>
          <w:sz w:val="24"/>
        </w:rPr>
      </w:pPr>
      <w:r w:rsidRPr="00D15F81">
        <w:pict>
          <v:shape id="_x0000_s1261" type="#_x0000_t202" style="position:absolute;left:0;text-align:left;margin-left:210.6pt;margin-top:26.8pt;width:222.6pt;height:121pt;z-index:251788800;mso-position-horizontal-relative:page" filled="f" strokeweight=".48pt">
            <v:textbox inset="0,0,0,0">
              <w:txbxContent>
                <w:p w:rsidR="00B54205" w:rsidRDefault="00B54205">
                  <w:pPr>
                    <w:spacing w:line="271" w:lineRule="exact"/>
                    <w:ind w:left="639" w:right="6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Declarations</w:t>
                  </w:r>
                </w:p>
                <w:p w:rsidR="00B54205" w:rsidRDefault="00B54205">
                  <w:pPr>
                    <w:spacing w:before="201"/>
                    <w:ind w:left="642" w:right="6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%%</w:t>
                  </w:r>
                </w:p>
                <w:p w:rsidR="00B54205" w:rsidRDefault="00B54205">
                  <w:pPr>
                    <w:spacing w:before="197"/>
                    <w:ind w:left="643" w:right="6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Translation rules</w:t>
                  </w:r>
                </w:p>
                <w:p w:rsidR="00B54205" w:rsidRDefault="00B54205">
                  <w:pPr>
                    <w:spacing w:before="204"/>
                    <w:ind w:left="642" w:right="6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%%</w:t>
                  </w:r>
                </w:p>
                <w:p w:rsidR="00B54205" w:rsidRDefault="00B54205">
                  <w:pPr>
                    <w:spacing w:before="209"/>
                    <w:ind w:left="643" w:right="6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Auxiliary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functions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definitions</w:t>
                  </w:r>
                </w:p>
              </w:txbxContent>
            </v:textbox>
            <w10:wrap anchorx="page"/>
          </v:shape>
        </w:pict>
      </w:r>
      <w:r w:rsidR="00B54205">
        <w:rPr>
          <w:b/>
          <w:sz w:val="24"/>
        </w:rPr>
        <w:t>Structure</w:t>
      </w:r>
      <w:r w:rsidR="00B54205">
        <w:rPr>
          <w:b/>
          <w:spacing w:val="-3"/>
          <w:sz w:val="24"/>
        </w:rPr>
        <w:t xml:space="preserve"> </w:t>
      </w:r>
      <w:r w:rsidR="00B54205">
        <w:rPr>
          <w:b/>
          <w:sz w:val="24"/>
        </w:rPr>
        <w:t>of LEX</w:t>
      </w:r>
      <w:r w:rsidR="00B54205">
        <w:rPr>
          <w:b/>
          <w:spacing w:val="-1"/>
          <w:sz w:val="24"/>
        </w:rPr>
        <w:t xml:space="preserve"> </w:t>
      </w:r>
      <w:r w:rsidR="00B54205">
        <w:rPr>
          <w:b/>
          <w:sz w:val="24"/>
        </w:rPr>
        <w:t>Program</w:t>
      </w:r>
      <w:r w:rsidR="00B54205">
        <w:rPr>
          <w:b/>
          <w:spacing w:val="-5"/>
          <w:sz w:val="24"/>
        </w:rPr>
        <w:t xml:space="preserve"> </w:t>
      </w:r>
      <w:r w:rsidR="00B54205">
        <w:rPr>
          <w:b/>
          <w:sz w:val="24"/>
        </w:rPr>
        <w:t xml:space="preserve">: </w:t>
      </w:r>
      <w:r w:rsidR="00B54205">
        <w:rPr>
          <w:sz w:val="24"/>
        </w:rPr>
        <w:t>A</w:t>
      </w:r>
      <w:r w:rsidR="00B54205">
        <w:rPr>
          <w:spacing w:val="1"/>
          <w:sz w:val="24"/>
        </w:rPr>
        <w:t xml:space="preserve"> </w:t>
      </w:r>
      <w:r w:rsidR="00B54205">
        <w:rPr>
          <w:sz w:val="24"/>
        </w:rPr>
        <w:t>Lex</w:t>
      </w:r>
      <w:r w:rsidR="00B54205">
        <w:rPr>
          <w:spacing w:val="1"/>
          <w:sz w:val="24"/>
        </w:rPr>
        <w:t xml:space="preserve"> </w:t>
      </w:r>
      <w:r w:rsidR="00B54205">
        <w:rPr>
          <w:sz w:val="24"/>
        </w:rPr>
        <w:t>program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has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the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following</w:t>
      </w:r>
      <w:r w:rsidR="00B54205">
        <w:rPr>
          <w:spacing w:val="-4"/>
          <w:sz w:val="24"/>
        </w:rPr>
        <w:t xml:space="preserve"> </w:t>
      </w:r>
      <w:r w:rsidR="00B54205">
        <w:rPr>
          <w:sz w:val="24"/>
        </w:rPr>
        <w:t>form: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7"/>
        <w:rPr>
          <w:sz w:val="22"/>
        </w:rPr>
      </w:pPr>
    </w:p>
    <w:p w:rsidR="00D15F81" w:rsidRDefault="00B54205">
      <w:pPr>
        <w:pStyle w:val="BodyText"/>
        <w:spacing w:before="1" w:line="273" w:lineRule="auto"/>
        <w:ind w:left="820" w:right="1158"/>
        <w:jc w:val="both"/>
      </w:pPr>
      <w:r>
        <w:rPr>
          <w:b/>
        </w:rPr>
        <w:t xml:space="preserve">The declarations section </w:t>
      </w:r>
      <w:r>
        <w:t>: includes declarations of variables, manifest constants (identifiers</w:t>
      </w:r>
      <w:r>
        <w:rPr>
          <w:spacing w:val="-57"/>
        </w:rPr>
        <w:t xml:space="preserve"> </w:t>
      </w:r>
      <w:r>
        <w:t>declared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stand</w:t>
      </w:r>
      <w:r>
        <w:rPr>
          <w:spacing w:val="-1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constant,</w:t>
      </w:r>
      <w:r>
        <w:rPr>
          <w:spacing w:val="-2"/>
        </w:rPr>
        <w:t xml:space="preserve"> </w:t>
      </w:r>
      <w:r>
        <w:t>e.g.,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token),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definitions.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appears</w:t>
      </w:r>
      <w:r>
        <w:rPr>
          <w:spacing w:val="-58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%{. .</w:t>
      </w:r>
      <w:r>
        <w:rPr>
          <w:spacing w:val="2"/>
        </w:rPr>
        <w:t xml:space="preserve"> </w:t>
      </w:r>
      <w:r>
        <w:t>.%}</w:t>
      </w:r>
    </w:p>
    <w:p w:rsidR="00D15F81" w:rsidRDefault="00B54205">
      <w:pPr>
        <w:pStyle w:val="BodyText"/>
        <w:spacing w:before="199" w:line="448" w:lineRule="auto"/>
        <w:ind w:left="2560" w:right="972" w:hanging="1740"/>
        <w:jc w:val="both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Translation rules</w:t>
      </w:r>
      <w:r>
        <w:rPr>
          <w:b/>
          <w:spacing w:val="-1"/>
        </w:rPr>
        <w:t xml:space="preserve"> </w:t>
      </w:r>
      <w:r>
        <w:t>section,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Pattern Action</w:t>
      </w:r>
      <w:r>
        <w:rPr>
          <w:spacing w:val="-1"/>
        </w:rPr>
        <w:t xml:space="preserve"> </w:t>
      </w:r>
      <w:r>
        <w:t>pairs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57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{Action}</w:t>
      </w:r>
    </w:p>
    <w:p w:rsidR="00D15F81" w:rsidRDefault="00B54205">
      <w:pPr>
        <w:pStyle w:val="BodyText"/>
        <w:spacing w:before="4" w:line="276" w:lineRule="auto"/>
        <w:ind w:left="820" w:right="1031"/>
        <w:jc w:val="both"/>
      </w:pPr>
      <w:r>
        <w:rPr>
          <w:b/>
        </w:rPr>
        <w:t xml:space="preserve">The auxiliary function </w:t>
      </w:r>
      <w:r>
        <w:t>definitions section includes the definitions of functions used to install</w:t>
      </w:r>
      <w:r>
        <w:rPr>
          <w:spacing w:val="-57"/>
        </w:rPr>
        <w:t xml:space="preserve"> </w:t>
      </w:r>
      <w:r>
        <w:t>identifiers</w:t>
      </w:r>
      <w:r>
        <w:rPr>
          <w:spacing w:val="-1"/>
        </w:rPr>
        <w:t xml:space="preserve"> </w:t>
      </w:r>
      <w:r>
        <w:t>and numbers in the Symbol tale.</w:t>
      </w:r>
    </w:p>
    <w:p w:rsidR="00D15F81" w:rsidRDefault="00B54205">
      <w:pPr>
        <w:pStyle w:val="Heading3"/>
        <w:spacing w:before="206"/>
      </w:pPr>
      <w:r>
        <w:t>LEX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Example:</w:t>
      </w:r>
    </w:p>
    <w:p w:rsidR="00D15F81" w:rsidRDefault="00B54205">
      <w:pPr>
        <w:pStyle w:val="BodyText"/>
        <w:spacing w:before="194"/>
        <w:ind w:left="820"/>
      </w:pPr>
      <w:r>
        <w:t>%{</w:t>
      </w:r>
    </w:p>
    <w:p w:rsidR="00D15F81" w:rsidRDefault="00B54205">
      <w:pPr>
        <w:pStyle w:val="BodyText"/>
        <w:spacing w:before="200"/>
        <w:ind w:left="820" w:right="1215"/>
      </w:pPr>
      <w:r>
        <w:t>/*</w:t>
      </w:r>
      <w:r>
        <w:rPr>
          <w:spacing w:val="-3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manifest</w:t>
      </w:r>
      <w:r>
        <w:rPr>
          <w:spacing w:val="-3"/>
        </w:rPr>
        <w:t xml:space="preserve"> </w:t>
      </w:r>
      <w:r>
        <w:t>constants</w:t>
      </w:r>
      <w:r>
        <w:rPr>
          <w:spacing w:val="-1"/>
        </w:rPr>
        <w:t xml:space="preserve"> </w:t>
      </w:r>
      <w:r>
        <w:t>LT,LE,EQ,NE,GT,GE,</w:t>
      </w:r>
      <w:r>
        <w:rPr>
          <w:spacing w:val="-2"/>
        </w:rPr>
        <w:t xml:space="preserve"> </w:t>
      </w:r>
      <w:r>
        <w:t>IF,THEN,</w:t>
      </w:r>
      <w:r>
        <w:rPr>
          <w:spacing w:val="-3"/>
        </w:rPr>
        <w:t xml:space="preserve"> </w:t>
      </w:r>
      <w:r>
        <w:t>ELSE,ID,</w:t>
      </w:r>
      <w:r>
        <w:rPr>
          <w:spacing w:val="-3"/>
        </w:rPr>
        <w:t xml:space="preserve"> </w:t>
      </w:r>
      <w:r>
        <w:t>NUMBER,</w:t>
      </w:r>
      <w:r>
        <w:rPr>
          <w:spacing w:val="-57"/>
        </w:rPr>
        <w:t xml:space="preserve"> </w:t>
      </w:r>
      <w:r>
        <w:t>RELOP</w:t>
      </w:r>
      <w:r>
        <w:rPr>
          <w:spacing w:val="-1"/>
        </w:rPr>
        <w:t xml:space="preserve"> </w:t>
      </w:r>
      <w:r>
        <w:t>*/</w:t>
      </w:r>
    </w:p>
    <w:p w:rsidR="00D15F81" w:rsidRDefault="00B54205">
      <w:pPr>
        <w:pStyle w:val="BodyText"/>
        <w:spacing w:before="199"/>
        <w:ind w:left="820"/>
      </w:pPr>
      <w:r>
        <w:t>%}</w:t>
      </w:r>
    </w:p>
    <w:p w:rsidR="00D15F81" w:rsidRDefault="00B54205">
      <w:pPr>
        <w:pStyle w:val="BodyText"/>
        <w:spacing w:before="204"/>
        <w:ind w:left="820"/>
      </w:pPr>
      <w:r>
        <w:t>/*</w:t>
      </w:r>
      <w:r>
        <w:rPr>
          <w:spacing w:val="-4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definitions</w:t>
      </w:r>
      <w:r>
        <w:rPr>
          <w:spacing w:val="-2"/>
        </w:rPr>
        <w:t xml:space="preserve"> </w:t>
      </w:r>
      <w:r>
        <w:t>*/</w:t>
      </w:r>
    </w:p>
    <w:p w:rsidR="00D15F81" w:rsidRDefault="00D15F81">
      <w:pPr>
        <w:pStyle w:val="BodyText"/>
        <w:rPr>
          <w:sz w:val="18"/>
        </w:rPr>
      </w:pPr>
    </w:p>
    <w:tbl>
      <w:tblPr>
        <w:tblW w:w="0" w:type="auto"/>
        <w:tblInd w:w="7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0"/>
        <w:gridCol w:w="381"/>
        <w:gridCol w:w="4522"/>
      </w:tblGrid>
      <w:tr w:rsidR="00D15F81">
        <w:trPr>
          <w:trHeight w:val="369"/>
        </w:trPr>
        <w:tc>
          <w:tcPr>
            <w:tcW w:w="790" w:type="dxa"/>
          </w:tcPr>
          <w:p w:rsidR="00D15F81" w:rsidRDefault="00B54205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delim</w:t>
            </w:r>
          </w:p>
        </w:tc>
        <w:tc>
          <w:tcPr>
            <w:tcW w:w="38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4522" w:type="dxa"/>
          </w:tcPr>
          <w:p w:rsidR="00D15F81" w:rsidRDefault="00B54205">
            <w:pPr>
              <w:pStyle w:val="TableParagraph"/>
              <w:spacing w:line="266" w:lineRule="exact"/>
              <w:ind w:left="258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\t\n]</w:t>
            </w:r>
          </w:p>
        </w:tc>
      </w:tr>
      <w:tr w:rsidR="00D15F81">
        <w:trPr>
          <w:trHeight w:val="476"/>
        </w:trPr>
        <w:tc>
          <w:tcPr>
            <w:tcW w:w="790" w:type="dxa"/>
          </w:tcPr>
          <w:p w:rsidR="00D15F81" w:rsidRDefault="00B54205"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z w:val="24"/>
              </w:rPr>
              <w:t>ws</w:t>
            </w:r>
          </w:p>
        </w:tc>
        <w:tc>
          <w:tcPr>
            <w:tcW w:w="381" w:type="dxa"/>
          </w:tcPr>
          <w:p w:rsidR="00D15F81" w:rsidRDefault="00B54205">
            <w:pPr>
              <w:pStyle w:val="TableParagraph"/>
              <w:spacing w:before="93"/>
              <w:ind w:left="6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  <w:tc>
          <w:tcPr>
            <w:tcW w:w="4522" w:type="dxa"/>
          </w:tcPr>
          <w:p w:rsidR="00D15F81" w:rsidRDefault="00B54205">
            <w:pPr>
              <w:pStyle w:val="TableParagraph"/>
              <w:spacing w:before="93"/>
              <w:ind w:left="280"/>
              <w:rPr>
                <w:sz w:val="24"/>
              </w:rPr>
            </w:pPr>
            <w:r>
              <w:rPr>
                <w:sz w:val="24"/>
              </w:rPr>
              <w:t>delim}+</w:t>
            </w:r>
          </w:p>
        </w:tc>
      </w:tr>
      <w:tr w:rsidR="00D15F81">
        <w:trPr>
          <w:trHeight w:val="476"/>
        </w:trPr>
        <w:tc>
          <w:tcPr>
            <w:tcW w:w="790" w:type="dxa"/>
          </w:tcPr>
          <w:p w:rsidR="00D15F81" w:rsidRDefault="00B54205"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z w:val="24"/>
              </w:rPr>
              <w:t>letter</w:t>
            </w:r>
          </w:p>
        </w:tc>
        <w:tc>
          <w:tcPr>
            <w:tcW w:w="38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4522" w:type="dxa"/>
          </w:tcPr>
          <w:p w:rsidR="00D15F81" w:rsidRDefault="00B54205">
            <w:pPr>
              <w:pStyle w:val="TableParagraph"/>
              <w:spacing w:before="97"/>
              <w:ind w:left="330"/>
              <w:rPr>
                <w:sz w:val="24"/>
              </w:rPr>
            </w:pPr>
            <w:r>
              <w:rPr>
                <w:sz w:val="24"/>
              </w:rPr>
              <w:t>[A-Za-z]</w:t>
            </w:r>
          </w:p>
        </w:tc>
      </w:tr>
      <w:tr w:rsidR="00D15F81">
        <w:trPr>
          <w:trHeight w:val="474"/>
        </w:trPr>
        <w:tc>
          <w:tcPr>
            <w:tcW w:w="790" w:type="dxa"/>
          </w:tcPr>
          <w:p w:rsidR="00D15F81" w:rsidRDefault="00B54205"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z w:val="24"/>
              </w:rPr>
              <w:t>digit</w:t>
            </w:r>
          </w:p>
        </w:tc>
        <w:tc>
          <w:tcPr>
            <w:tcW w:w="38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4522" w:type="dxa"/>
          </w:tcPr>
          <w:p w:rsidR="00D15F81" w:rsidRDefault="00B54205">
            <w:pPr>
              <w:pStyle w:val="TableParagraph"/>
              <w:spacing w:before="93"/>
              <w:ind w:left="338"/>
              <w:rPr>
                <w:sz w:val="24"/>
              </w:rPr>
            </w:pPr>
            <w:r>
              <w:rPr>
                <w:sz w:val="24"/>
              </w:rPr>
              <w:t>[o-91</w:t>
            </w:r>
          </w:p>
        </w:tc>
      </w:tr>
      <w:tr w:rsidR="00D15F81">
        <w:trPr>
          <w:trHeight w:val="477"/>
        </w:trPr>
        <w:tc>
          <w:tcPr>
            <w:tcW w:w="790" w:type="dxa"/>
          </w:tcPr>
          <w:p w:rsidR="00D15F81" w:rsidRDefault="00B54205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38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4522" w:type="dxa"/>
          </w:tcPr>
          <w:p w:rsidR="00D15F81" w:rsidRDefault="00B54205">
            <w:pPr>
              <w:pStyle w:val="TableParagraph"/>
              <w:spacing w:before="95"/>
              <w:ind w:left="266"/>
              <w:rPr>
                <w:sz w:val="24"/>
              </w:rPr>
            </w:pPr>
            <w:r>
              <w:rPr>
                <w:sz w:val="24"/>
              </w:rPr>
              <w:t>{letter}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({letter} 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{digit})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</w:tr>
      <w:tr w:rsidR="00D15F81">
        <w:trPr>
          <w:trHeight w:val="476"/>
        </w:trPr>
        <w:tc>
          <w:tcPr>
            <w:tcW w:w="790" w:type="dxa"/>
          </w:tcPr>
          <w:p w:rsidR="00D15F81" w:rsidRDefault="00B54205"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38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4522" w:type="dxa"/>
          </w:tcPr>
          <w:p w:rsidR="00D15F81" w:rsidRDefault="00B54205">
            <w:pPr>
              <w:pStyle w:val="TableParagraph"/>
              <w:spacing w:before="97"/>
              <w:ind w:left="330"/>
              <w:rPr>
                <w:sz w:val="24"/>
              </w:rPr>
            </w:pPr>
            <w:r>
              <w:rPr>
                <w:sz w:val="24"/>
              </w:rPr>
              <w:t>{digit}+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(\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{digit}+)? (E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[+-I]?{digit}+)?</w:t>
            </w:r>
          </w:p>
        </w:tc>
      </w:tr>
      <w:tr w:rsidR="00D15F81">
        <w:trPr>
          <w:trHeight w:val="473"/>
        </w:trPr>
        <w:tc>
          <w:tcPr>
            <w:tcW w:w="790" w:type="dxa"/>
          </w:tcPr>
          <w:p w:rsidR="00D15F81" w:rsidRDefault="00B54205"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z w:val="24"/>
              </w:rPr>
              <w:t>%%</w:t>
            </w:r>
          </w:p>
        </w:tc>
        <w:tc>
          <w:tcPr>
            <w:tcW w:w="38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4522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477"/>
        </w:trPr>
        <w:tc>
          <w:tcPr>
            <w:tcW w:w="790" w:type="dxa"/>
          </w:tcPr>
          <w:p w:rsidR="00D15F81" w:rsidRDefault="00B54205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{ws}</w:t>
            </w:r>
          </w:p>
        </w:tc>
        <w:tc>
          <w:tcPr>
            <w:tcW w:w="38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4522" w:type="dxa"/>
          </w:tcPr>
          <w:p w:rsidR="00D15F81" w:rsidRDefault="00B54205">
            <w:pPr>
              <w:pStyle w:val="TableParagraph"/>
              <w:spacing w:before="94"/>
              <w:ind w:left="395"/>
              <w:rPr>
                <w:sz w:val="24"/>
              </w:rPr>
            </w:pPr>
            <w:r>
              <w:rPr>
                <w:sz w:val="24"/>
              </w:rPr>
              <w:t>{/*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action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 */}</w:t>
            </w:r>
          </w:p>
        </w:tc>
      </w:tr>
      <w:tr w:rsidR="00D15F81">
        <w:trPr>
          <w:trHeight w:val="372"/>
        </w:trPr>
        <w:tc>
          <w:tcPr>
            <w:tcW w:w="790" w:type="dxa"/>
          </w:tcPr>
          <w:p w:rsidR="00D15F81" w:rsidRDefault="00B54205">
            <w:pPr>
              <w:pStyle w:val="TableParagraph"/>
              <w:spacing w:before="97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if</w:t>
            </w:r>
          </w:p>
        </w:tc>
        <w:tc>
          <w:tcPr>
            <w:tcW w:w="38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4522" w:type="dxa"/>
          </w:tcPr>
          <w:p w:rsidR="00D15F81" w:rsidRDefault="00B54205">
            <w:pPr>
              <w:pStyle w:val="TableParagraph"/>
              <w:spacing w:before="97" w:line="256" w:lineRule="exact"/>
              <w:ind w:left="378"/>
              <w:rPr>
                <w:sz w:val="24"/>
              </w:rPr>
            </w:pPr>
            <w:r>
              <w:rPr>
                <w:sz w:val="24"/>
              </w:rPr>
              <w:t>{return(1F)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}</w:t>
            </w:r>
          </w:p>
        </w:tc>
      </w:tr>
    </w:tbl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18"/>
        </w:rPr>
      </w:pPr>
      <w:r w:rsidRPr="00D15F81">
        <w:pict>
          <v:rect id="_x0000_s1260" style="position:absolute;margin-left:36.6pt;margin-top:12.65pt;width:533pt;height:.5pt;z-index:-25145395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8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tabs>
          <w:tab w:val="left" w:pos="2260"/>
        </w:tabs>
        <w:ind w:left="820"/>
      </w:pPr>
      <w:r>
        <w:t>then</w:t>
      </w:r>
      <w:r>
        <w:tab/>
        <w:t>{return(THEN)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}</w:t>
      </w:r>
    </w:p>
    <w:p w:rsidR="00D15F81" w:rsidRDefault="00B54205">
      <w:pPr>
        <w:pStyle w:val="BodyText"/>
        <w:tabs>
          <w:tab w:val="left" w:pos="2260"/>
        </w:tabs>
        <w:spacing w:before="200"/>
        <w:ind w:left="820"/>
      </w:pPr>
      <w:r>
        <w:t>else</w:t>
      </w:r>
      <w:r>
        <w:tab/>
        <w:t>{return(ELSE)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}</w:t>
      </w:r>
    </w:p>
    <w:p w:rsidR="00D15F81" w:rsidRDefault="00B54205">
      <w:pPr>
        <w:pStyle w:val="BodyText"/>
        <w:tabs>
          <w:tab w:val="left" w:pos="2260"/>
        </w:tabs>
        <w:spacing w:before="204"/>
        <w:ind w:left="820"/>
      </w:pPr>
      <w:r>
        <w:t>(id)</w:t>
      </w:r>
      <w:r>
        <w:tab/>
        <w:t>{yylval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(int)</w:t>
      </w:r>
      <w:r>
        <w:rPr>
          <w:spacing w:val="-3"/>
        </w:rPr>
        <w:t xml:space="preserve"> </w:t>
      </w:r>
      <w:r>
        <w:t>installID();</w:t>
      </w:r>
      <w:r>
        <w:rPr>
          <w:spacing w:val="-2"/>
        </w:rPr>
        <w:t xml:space="preserve"> </w:t>
      </w:r>
      <w:r>
        <w:t>return(1D);}</w:t>
      </w:r>
    </w:p>
    <w:p w:rsidR="00D15F81" w:rsidRDefault="00B54205">
      <w:pPr>
        <w:pStyle w:val="BodyText"/>
        <w:tabs>
          <w:tab w:val="left" w:pos="2260"/>
        </w:tabs>
        <w:spacing w:before="199"/>
        <w:ind w:left="820"/>
      </w:pPr>
      <w:r>
        <w:t>(number)</w:t>
      </w:r>
      <w:r>
        <w:tab/>
        <w:t>{yylval</w:t>
      </w:r>
      <w:r>
        <w:rPr>
          <w:spacing w:val="-2"/>
        </w:rPr>
        <w:t xml:space="preserve"> </w:t>
      </w:r>
      <w:r>
        <w:t>= (int)</w:t>
      </w:r>
      <w:r>
        <w:rPr>
          <w:spacing w:val="-1"/>
        </w:rPr>
        <w:t xml:space="preserve"> </w:t>
      </w:r>
      <w:r>
        <w:t>installNum()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return(NUMBER)</w:t>
      </w:r>
      <w:r>
        <w:rPr>
          <w:spacing w:val="-1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}</w:t>
      </w:r>
    </w:p>
    <w:p w:rsidR="00D15F81" w:rsidRDefault="00B54205">
      <w:pPr>
        <w:pStyle w:val="BodyText"/>
        <w:tabs>
          <w:tab w:val="left" w:pos="2260"/>
        </w:tabs>
        <w:spacing w:before="197"/>
        <w:ind w:left="820"/>
      </w:pPr>
      <w:r>
        <w:rPr>
          <w:w w:val="130"/>
        </w:rPr>
        <w:t>‖</w:t>
      </w:r>
      <w:r>
        <w:rPr>
          <w:spacing w:val="-15"/>
          <w:w w:val="130"/>
        </w:rPr>
        <w:t xml:space="preserve"> </w:t>
      </w:r>
      <w:r>
        <w:rPr>
          <w:w w:val="110"/>
        </w:rPr>
        <w:t>&lt;</w:t>
      </w:r>
      <w:r>
        <w:rPr>
          <w:spacing w:val="62"/>
          <w:w w:val="110"/>
        </w:rPr>
        <w:t xml:space="preserve"> </w:t>
      </w:r>
      <w:r>
        <w:rPr>
          <w:w w:val="130"/>
        </w:rPr>
        <w:t>‖</w:t>
      </w:r>
      <w:r>
        <w:rPr>
          <w:w w:val="130"/>
        </w:rPr>
        <w:tab/>
      </w:r>
      <w:r>
        <w:t>{yylval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LT;</w:t>
      </w:r>
      <w:r>
        <w:rPr>
          <w:spacing w:val="-1"/>
        </w:rPr>
        <w:t xml:space="preserve"> </w:t>
      </w:r>
      <w:r>
        <w:t>return(REL0P)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)}</w:t>
      </w:r>
    </w:p>
    <w:p w:rsidR="00D15F81" w:rsidRDefault="00B54205">
      <w:pPr>
        <w:pStyle w:val="BodyText"/>
        <w:tabs>
          <w:tab w:val="left" w:pos="2260"/>
        </w:tabs>
        <w:spacing w:before="199"/>
        <w:ind w:left="820"/>
      </w:pPr>
      <w:r>
        <w:rPr>
          <w:w w:val="85"/>
        </w:rPr>
        <w:t>―</w:t>
      </w:r>
      <w:r>
        <w:rPr>
          <w:spacing w:val="-3"/>
          <w:w w:val="85"/>
        </w:rPr>
        <w:t xml:space="preserve"> </w:t>
      </w:r>
      <w:r>
        <w:rPr>
          <w:w w:val="90"/>
        </w:rPr>
        <w:t>&lt;=‖</w:t>
      </w:r>
      <w:r>
        <w:rPr>
          <w:w w:val="90"/>
        </w:rPr>
        <w:tab/>
      </w:r>
      <w:r>
        <w:t>{yylval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LE; return(REL0P)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}</w:t>
      </w:r>
    </w:p>
    <w:p w:rsidR="00D15F81" w:rsidRDefault="00B54205">
      <w:pPr>
        <w:pStyle w:val="BodyText"/>
        <w:tabs>
          <w:tab w:val="left" w:pos="2260"/>
        </w:tabs>
        <w:spacing w:before="199"/>
        <w:ind w:left="820"/>
      </w:pPr>
      <w:r>
        <w:rPr>
          <w:w w:val="95"/>
        </w:rPr>
        <w:t>―=‖</w:t>
      </w:r>
      <w:r>
        <w:rPr>
          <w:w w:val="95"/>
        </w:rPr>
        <w:tab/>
      </w:r>
      <w:r>
        <w:t>{yylval</w:t>
      </w:r>
      <w:r>
        <w:rPr>
          <w:spacing w:val="-1"/>
        </w:rPr>
        <w:t xml:space="preserve"> </w:t>
      </w:r>
      <w:r>
        <w:t>=</w:t>
      </w:r>
      <w:r>
        <w:rPr>
          <w:spacing w:val="58"/>
        </w:rPr>
        <w:t xml:space="preserve"> </w:t>
      </w:r>
      <w:r>
        <w:t>EQ</w:t>
      </w:r>
      <w:r>
        <w:rPr>
          <w:spacing w:val="58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return(REL0P)</w:t>
      </w:r>
      <w:r>
        <w:rPr>
          <w:spacing w:val="-1"/>
        </w:rPr>
        <w:t xml:space="preserve"> </w:t>
      </w:r>
      <w:r>
        <w:t>;</w:t>
      </w:r>
      <w:r>
        <w:rPr>
          <w:spacing w:val="59"/>
        </w:rPr>
        <w:t xml:space="preserve"> </w:t>
      </w:r>
      <w:r>
        <w:t>}</w:t>
      </w:r>
    </w:p>
    <w:p w:rsidR="00D15F81" w:rsidRDefault="00B54205">
      <w:pPr>
        <w:pStyle w:val="BodyText"/>
        <w:tabs>
          <w:tab w:val="left" w:pos="2260"/>
        </w:tabs>
        <w:spacing w:before="197"/>
        <w:ind w:left="820"/>
      </w:pPr>
      <w:r>
        <w:rPr>
          <w:spacing w:val="-1"/>
          <w:w w:val="44"/>
        </w:rPr>
        <w:t>―</w:t>
      </w:r>
      <w:r>
        <w:rPr>
          <w:spacing w:val="-1"/>
        </w:rPr>
        <w:t>&lt;</w:t>
      </w:r>
      <w:r>
        <w:rPr>
          <w:spacing w:val="1"/>
        </w:rPr>
        <w:t>&gt;</w:t>
      </w:r>
      <w:r>
        <w:rPr>
          <w:w w:val="158"/>
        </w:rPr>
        <w:t>‖</w:t>
      </w:r>
      <w:r>
        <w:tab/>
      </w:r>
      <w:r>
        <w:rPr>
          <w:spacing w:val="2"/>
        </w:rPr>
        <w:t>{</w:t>
      </w:r>
      <w:r>
        <w:rPr>
          <w:spacing w:val="-3"/>
        </w:rPr>
        <w:t>y</w:t>
      </w:r>
      <w:r>
        <w:rPr>
          <w:spacing w:val="-5"/>
        </w:rPr>
        <w:t>y</w:t>
      </w:r>
      <w:r>
        <w:rPr>
          <w:spacing w:val="2"/>
        </w:rPr>
        <w:t>l</w:t>
      </w:r>
      <w:r>
        <w:t>v</w:t>
      </w:r>
      <w:r>
        <w:rPr>
          <w:spacing w:val="-1"/>
        </w:rPr>
        <w:t>a</w:t>
      </w:r>
      <w:r>
        <w:t>l =</w:t>
      </w:r>
      <w:r>
        <w:rPr>
          <w:spacing w:val="1"/>
        </w:rPr>
        <w:t xml:space="preserve"> </w:t>
      </w:r>
      <w:r>
        <w:rPr>
          <w:w w:val="99"/>
        </w:rPr>
        <w:t>NE;</w:t>
      </w:r>
      <w:r>
        <w:t xml:space="preserve"> 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tur</w:t>
      </w:r>
      <w:r>
        <w:rPr>
          <w:spacing w:val="1"/>
        </w:rPr>
        <w:t>n</w:t>
      </w:r>
      <w:r>
        <w:t>(R</w:t>
      </w:r>
      <w:r>
        <w:rPr>
          <w:spacing w:val="1"/>
        </w:rPr>
        <w:t>E</w:t>
      </w:r>
      <w:r>
        <w:rPr>
          <w:spacing w:val="-3"/>
        </w:rPr>
        <w:t>L</w:t>
      </w:r>
      <w:r>
        <w:rPr>
          <w:w w:val="99"/>
        </w:rPr>
        <w:t>0P);}</w:t>
      </w:r>
    </w:p>
    <w:p w:rsidR="00D15F81" w:rsidRDefault="00B54205">
      <w:pPr>
        <w:pStyle w:val="BodyText"/>
        <w:tabs>
          <w:tab w:val="left" w:pos="2260"/>
        </w:tabs>
        <w:spacing w:before="204"/>
        <w:ind w:left="820"/>
      </w:pPr>
      <w:r>
        <w:rPr>
          <w:w w:val="95"/>
        </w:rPr>
        <w:t>―&lt;‖</w:t>
      </w:r>
      <w:r>
        <w:rPr>
          <w:w w:val="95"/>
        </w:rPr>
        <w:tab/>
      </w:r>
      <w:r>
        <w:t>{yylval</w:t>
      </w:r>
      <w:r>
        <w:rPr>
          <w:spacing w:val="-3"/>
        </w:rPr>
        <w:t xml:space="preserve"> </w:t>
      </w:r>
      <w:r>
        <w:t>=</w:t>
      </w:r>
      <w:r>
        <w:rPr>
          <w:spacing w:val="56"/>
        </w:rPr>
        <w:t xml:space="preserve"> </w:t>
      </w:r>
      <w:r>
        <w:t>GT;</w:t>
      </w:r>
      <w:r>
        <w:rPr>
          <w:spacing w:val="53"/>
        </w:rPr>
        <w:t xml:space="preserve"> </w:t>
      </w:r>
      <w:r>
        <w:t>return(REL0P);)}</w:t>
      </w:r>
    </w:p>
    <w:p w:rsidR="00D15F81" w:rsidRDefault="00B54205">
      <w:pPr>
        <w:pStyle w:val="BodyText"/>
        <w:tabs>
          <w:tab w:val="left" w:pos="2260"/>
        </w:tabs>
        <w:spacing w:before="197"/>
        <w:ind w:left="820"/>
      </w:pPr>
      <w:r>
        <w:rPr>
          <w:spacing w:val="-1"/>
          <w:w w:val="44"/>
        </w:rPr>
        <w:t>―</w:t>
      </w:r>
      <w:r>
        <w:rPr>
          <w:spacing w:val="-1"/>
        </w:rPr>
        <w:t>&lt;</w:t>
      </w:r>
      <w:r>
        <w:rPr>
          <w:spacing w:val="1"/>
        </w:rPr>
        <w:t>=</w:t>
      </w:r>
      <w:r>
        <w:rPr>
          <w:w w:val="158"/>
        </w:rPr>
        <w:t>‖</w:t>
      </w:r>
      <w:r>
        <w:tab/>
      </w:r>
      <w:r>
        <w:rPr>
          <w:spacing w:val="2"/>
        </w:rPr>
        <w:t>{</w:t>
      </w:r>
      <w:r>
        <w:rPr>
          <w:spacing w:val="-3"/>
        </w:rPr>
        <w:t>y</w:t>
      </w:r>
      <w:r>
        <w:rPr>
          <w:spacing w:val="-5"/>
        </w:rPr>
        <w:t>y</w:t>
      </w:r>
      <w:r>
        <w:rPr>
          <w:spacing w:val="2"/>
        </w:rPr>
        <w:t>l</w:t>
      </w:r>
      <w:r>
        <w:t>v</w:t>
      </w:r>
      <w:r>
        <w:rPr>
          <w:spacing w:val="-1"/>
        </w:rPr>
        <w:t>a</w:t>
      </w:r>
      <w:r>
        <w:t xml:space="preserve">l  = </w:t>
      </w:r>
      <w:r>
        <w:rPr>
          <w:spacing w:val="1"/>
        </w:rPr>
        <w:t xml:space="preserve"> </w:t>
      </w:r>
      <w:r>
        <w:rPr>
          <w:w w:val="99"/>
        </w:rPr>
        <w:t>GE;</w:t>
      </w:r>
      <w:r>
        <w:t xml:space="preserve"> 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turn</w:t>
      </w:r>
      <w:r>
        <w:rPr>
          <w:spacing w:val="-1"/>
        </w:rPr>
        <w:t>(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6"/>
        </w:rPr>
        <w:t>L</w:t>
      </w:r>
      <w:r>
        <w:rPr>
          <w:w w:val="99"/>
        </w:rPr>
        <w:t>0P);}</w:t>
      </w:r>
    </w:p>
    <w:p w:rsidR="00D15F81" w:rsidRDefault="00B54205">
      <w:pPr>
        <w:pStyle w:val="BodyText"/>
        <w:spacing w:before="200"/>
        <w:ind w:left="820"/>
      </w:pPr>
      <w:r>
        <w:t>%%</w:t>
      </w:r>
    </w:p>
    <w:p w:rsidR="00D15F81" w:rsidRDefault="00B54205">
      <w:pPr>
        <w:pStyle w:val="BodyText"/>
        <w:spacing w:before="204" w:line="412" w:lineRule="auto"/>
        <w:ind w:left="2680" w:right="993" w:hanging="1860"/>
      </w:pPr>
      <w:r>
        <w:rPr>
          <w:b/>
        </w:rPr>
        <w:t>int</w:t>
      </w:r>
      <w:r>
        <w:rPr>
          <w:b/>
          <w:spacing w:val="-2"/>
        </w:rPr>
        <w:t xml:space="preserve"> </w:t>
      </w:r>
      <w:r>
        <w:t>installID0()</w:t>
      </w:r>
      <w:r>
        <w:rPr>
          <w:spacing w:val="-1"/>
        </w:rPr>
        <w:t xml:space="preserve"> </w:t>
      </w:r>
      <w:r>
        <w:t>{/*</w:t>
      </w:r>
      <w:r>
        <w:rPr>
          <w:spacing w:val="-1"/>
        </w:rPr>
        <w:t xml:space="preserve"> </w:t>
      </w:r>
      <w:r>
        <w:t>function to</w:t>
      </w:r>
      <w:r>
        <w:rPr>
          <w:spacing w:val="4"/>
        </w:rPr>
        <w:t xml:space="preserve"> </w:t>
      </w:r>
      <w:r>
        <w:t>install the</w:t>
      </w:r>
      <w:r>
        <w:rPr>
          <w:spacing w:val="-1"/>
        </w:rPr>
        <w:t xml:space="preserve"> </w:t>
      </w:r>
      <w:r>
        <w:t>lexeme,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character is</w:t>
      </w:r>
      <w:r>
        <w:rPr>
          <w:spacing w:val="-1"/>
        </w:rPr>
        <w:t xml:space="preserve"> </w:t>
      </w:r>
      <w:r>
        <w:t>pointed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yytext,</w:t>
      </w:r>
      <w:r>
        <w:rPr>
          <w:spacing w:val="-57"/>
        </w:rPr>
        <w:t xml:space="preserve"> </w:t>
      </w:r>
      <w:r>
        <w:t>and whose length is yyleng, into the symbol table and return a</w:t>
      </w:r>
      <w:r>
        <w:rPr>
          <w:spacing w:val="1"/>
        </w:rPr>
        <w:t xml:space="preserve"> </w:t>
      </w:r>
      <w:r>
        <w:t>pointer</w:t>
      </w:r>
      <w:r>
        <w:rPr>
          <w:spacing w:val="1"/>
        </w:rPr>
        <w:t xml:space="preserve"> </w:t>
      </w:r>
      <w:r>
        <w:t>thereto</w:t>
      </w:r>
      <w:r>
        <w:rPr>
          <w:spacing w:val="-1"/>
        </w:rPr>
        <w:t xml:space="preserve"> </w:t>
      </w:r>
      <w:r>
        <w:t>*/</w:t>
      </w:r>
    </w:p>
    <w:p w:rsidR="00D15F81" w:rsidRDefault="00B54205">
      <w:pPr>
        <w:pStyle w:val="BodyText"/>
        <w:spacing w:before="1"/>
        <w:ind w:left="820"/>
      </w:pPr>
      <w:r>
        <w:rPr>
          <w:b/>
        </w:rPr>
        <w:t>int</w:t>
      </w:r>
      <w:r>
        <w:rPr>
          <w:b/>
          <w:spacing w:val="-2"/>
        </w:rPr>
        <w:t xml:space="preserve"> </w:t>
      </w:r>
      <w:r>
        <w:t>installNum()</w:t>
      </w:r>
      <w:r>
        <w:rPr>
          <w:spacing w:val="-1"/>
        </w:rPr>
        <w:t xml:space="preserve"> </w:t>
      </w:r>
      <w:r>
        <w:t>{/*</w:t>
      </w:r>
      <w:r>
        <w:rPr>
          <w:spacing w:val="-1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installID,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puts</w:t>
      </w:r>
      <w:r>
        <w:rPr>
          <w:spacing w:val="1"/>
        </w:rPr>
        <w:t xml:space="preserve"> </w:t>
      </w:r>
      <w:r>
        <w:t>numerical</w:t>
      </w:r>
      <w:r>
        <w:rPr>
          <w:spacing w:val="-1"/>
        </w:rPr>
        <w:t xml:space="preserve"> </w:t>
      </w:r>
      <w:r>
        <w:t>constants</w:t>
      </w:r>
      <w:r>
        <w:rPr>
          <w:spacing w:val="-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separate table</w:t>
      </w:r>
      <w:r>
        <w:rPr>
          <w:spacing w:val="-1"/>
        </w:rPr>
        <w:t xml:space="preserve"> </w:t>
      </w:r>
      <w:r>
        <w:t>*/}</w:t>
      </w:r>
    </w:p>
    <w:p w:rsidR="00D15F81" w:rsidRDefault="00B54205">
      <w:pPr>
        <w:spacing w:before="211"/>
        <w:ind w:left="2598" w:right="2470"/>
        <w:jc w:val="center"/>
        <w:rPr>
          <w:b/>
        </w:rPr>
      </w:pPr>
      <w:r>
        <w:rPr>
          <w:b/>
        </w:rPr>
        <w:t>Figure</w:t>
      </w:r>
      <w:r>
        <w:rPr>
          <w:b/>
          <w:spacing w:val="-2"/>
        </w:rPr>
        <w:t xml:space="preserve"> </w:t>
      </w:r>
      <w:r>
        <w:rPr>
          <w:b/>
        </w:rPr>
        <w:t>1.10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rPr>
          <w:b/>
        </w:rPr>
        <w:t>Lex</w:t>
      </w:r>
      <w:r>
        <w:rPr>
          <w:b/>
          <w:spacing w:val="-2"/>
        </w:rPr>
        <w:t xml:space="preserve"> </w:t>
      </w:r>
      <w:r>
        <w:rPr>
          <w:b/>
        </w:rPr>
        <w:t>Program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tokens common</w:t>
      </w:r>
      <w:r>
        <w:rPr>
          <w:b/>
          <w:spacing w:val="-3"/>
        </w:rPr>
        <w:t xml:space="preserve"> </w:t>
      </w:r>
      <w:r>
        <w:rPr>
          <w:b/>
        </w:rPr>
        <w:t>tokens</w:t>
      </w:r>
    </w:p>
    <w:p w:rsidR="00D15F81" w:rsidRDefault="00D15F81">
      <w:pPr>
        <w:pStyle w:val="BodyText"/>
        <w:rPr>
          <w:b/>
        </w:rPr>
      </w:pPr>
    </w:p>
    <w:p w:rsidR="00D15F81" w:rsidRDefault="00D15F81">
      <w:pPr>
        <w:pStyle w:val="BodyText"/>
        <w:rPr>
          <w:b/>
        </w:rPr>
      </w:pPr>
    </w:p>
    <w:p w:rsidR="00D15F81" w:rsidRDefault="00D15F81">
      <w:pPr>
        <w:pStyle w:val="BodyText"/>
        <w:spacing w:before="8"/>
        <w:rPr>
          <w:b/>
          <w:sz w:val="19"/>
        </w:rPr>
      </w:pPr>
    </w:p>
    <w:p w:rsidR="00D15F81" w:rsidRDefault="00B54205">
      <w:pPr>
        <w:pStyle w:val="Heading2"/>
        <w:ind w:left="2936" w:right="2818"/>
        <w:jc w:val="center"/>
      </w:pPr>
      <w:r>
        <w:t>SYNTAX</w:t>
      </w:r>
      <w:r>
        <w:rPr>
          <w:spacing w:val="-4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(PARSER)</w:t>
      </w:r>
    </w:p>
    <w:p w:rsidR="00D15F81" w:rsidRDefault="00B54205">
      <w:pPr>
        <w:pStyle w:val="Heading3"/>
        <w:spacing w:before="253"/>
      </w:pP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PARSER:</w:t>
      </w:r>
    </w:p>
    <w:p w:rsidR="00D15F81" w:rsidRDefault="00B54205">
      <w:pPr>
        <w:pStyle w:val="BodyText"/>
        <w:spacing w:before="233" w:line="276" w:lineRule="auto"/>
        <w:ind w:left="820" w:right="692" w:firstLine="719"/>
        <w:jc w:val="both"/>
      </w:pPr>
      <w:r>
        <w:t>In our compiler model, the parser obtains a</w:t>
      </w:r>
      <w:r>
        <w:rPr>
          <w:spacing w:val="60"/>
        </w:rPr>
        <w:t xml:space="preserve"> </w:t>
      </w:r>
      <w:r>
        <w:t>string of</w:t>
      </w:r>
      <w:r>
        <w:rPr>
          <w:spacing w:val="60"/>
        </w:rPr>
        <w:t xml:space="preserve"> </w:t>
      </w:r>
      <w:r>
        <w:t>tokens from   the</w:t>
      </w:r>
      <w:r>
        <w:rPr>
          <w:spacing w:val="60"/>
        </w:rPr>
        <w:t xml:space="preserve"> </w:t>
      </w:r>
      <w:r>
        <w:t>lexical analyzer,</w:t>
      </w:r>
      <w:r>
        <w:rPr>
          <w:spacing w:val="1"/>
        </w:rPr>
        <w:t xml:space="preserve"> </w:t>
      </w:r>
      <w:r>
        <w:t>as shown in the below Figure, and verifies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   string</w:t>
      </w:r>
      <w:r>
        <w:rPr>
          <w:spacing w:val="60"/>
        </w:rPr>
        <w:t xml:space="preserve"> </w:t>
      </w:r>
      <w:r>
        <w:t>of   token names can   be generated</w:t>
      </w:r>
      <w:r>
        <w:rPr>
          <w:spacing w:val="1"/>
        </w:rPr>
        <w:t xml:space="preserve"> </w:t>
      </w:r>
      <w:r>
        <w:t>by the grammar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the   source language.   We expect the parser to report any syntax errors in</w:t>
      </w:r>
      <w:r>
        <w:rPr>
          <w:spacing w:val="1"/>
        </w:rPr>
        <w:t xml:space="preserve"> </w:t>
      </w:r>
      <w:r>
        <w:t>an intelligible fashion and to recover from commonly occurring errors to continue processing the</w:t>
      </w:r>
      <w:r>
        <w:rPr>
          <w:spacing w:val="-57"/>
        </w:rPr>
        <w:t xml:space="preserve"> </w:t>
      </w:r>
      <w:r>
        <w:t>remainder of the program. Conceptually, for well-formed programs, the parser constructs a parse</w:t>
      </w:r>
      <w:r>
        <w:rPr>
          <w:spacing w:val="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and passes it to the</w:t>
      </w:r>
      <w:r>
        <w:rPr>
          <w:spacing w:val="-1"/>
        </w:rPr>
        <w:t xml:space="preserve"> </w:t>
      </w:r>
      <w:r>
        <w:t>rest of</w:t>
      </w:r>
      <w:r>
        <w:rPr>
          <w:spacing w:val="-1"/>
        </w:rPr>
        <w:t xml:space="preserve"> </w:t>
      </w:r>
      <w:r>
        <w:t>the compiler</w:t>
      </w:r>
      <w:r>
        <w:rPr>
          <w:spacing w:val="-2"/>
        </w:rPr>
        <w:t xml:space="preserve"> </w:t>
      </w:r>
      <w:r>
        <w:t>for further processing.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  <w:rPr>
          <w:sz w:val="10"/>
        </w:rPr>
      </w:pPr>
      <w:r w:rsidRPr="00D15F81">
        <w:pict>
          <v:rect id="_x0000_s1259" style="position:absolute;margin-left:36.6pt;margin-top:8pt;width:533pt;height:.5pt;z-index:-25145292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0"/>
        </w:rPr>
        <w:sectPr w:rsidR="00D15F81">
          <w:pgSz w:w="12240" w:h="15840"/>
          <w:pgMar w:top="940" w:right="740" w:bottom="980" w:left="620" w:header="757" w:footer="7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B54205">
      <w:pPr>
        <w:pStyle w:val="BodyText"/>
        <w:ind w:left="11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99515" cy="197510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15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spacing w:before="11"/>
        <w:rPr>
          <w:sz w:val="22"/>
        </w:rPr>
      </w:pPr>
    </w:p>
    <w:p w:rsidR="00D15F81" w:rsidRDefault="00B54205">
      <w:pPr>
        <w:pStyle w:val="Heading3"/>
        <w:spacing w:before="90"/>
        <w:ind w:left="2818" w:right="2818"/>
        <w:jc w:val="center"/>
      </w:pPr>
      <w:r>
        <w:t>Figure2.1:</w:t>
      </w:r>
      <w:r>
        <w:rPr>
          <w:spacing w:val="-2"/>
        </w:rPr>
        <w:t xml:space="preserve"> </w:t>
      </w:r>
      <w:r>
        <w:t>Parser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Compiler</w:t>
      </w:r>
    </w:p>
    <w:p w:rsidR="00D15F81" w:rsidRDefault="00D15F81">
      <w:pPr>
        <w:pStyle w:val="BodyText"/>
        <w:spacing w:before="6"/>
        <w:rPr>
          <w:b/>
          <w:sz w:val="20"/>
        </w:rPr>
      </w:pPr>
    </w:p>
    <w:p w:rsidR="00D15F81" w:rsidRDefault="00B54205">
      <w:pPr>
        <w:pStyle w:val="BodyText"/>
        <w:spacing w:line="276" w:lineRule="auto"/>
        <w:ind w:left="820" w:right="702" w:firstLine="7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encounter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error and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the error</w:t>
      </w:r>
      <w:r>
        <w:rPr>
          <w:spacing w:val="-2"/>
        </w:rPr>
        <w:t xml:space="preserve"> </w:t>
      </w:r>
      <w:r>
        <w:t>information back</w:t>
      </w:r>
      <w:r>
        <w:rPr>
          <w:spacing w:val="-57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user</w:t>
      </w:r>
    </w:p>
    <w:p w:rsidR="00D15F81" w:rsidRDefault="00D15F81">
      <w:pPr>
        <w:pStyle w:val="BodyText"/>
        <w:spacing w:before="4"/>
        <w:rPr>
          <w:sz w:val="9"/>
        </w:rPr>
      </w:pPr>
    </w:p>
    <w:p w:rsidR="00D15F81" w:rsidRDefault="00B54205">
      <w:pPr>
        <w:pStyle w:val="BodyText"/>
        <w:spacing w:before="90"/>
        <w:ind w:left="1960"/>
        <w:jc w:val="both"/>
      </w:pPr>
      <w:r>
        <w:t>Syntactic</w:t>
      </w:r>
      <w:r>
        <w:rPr>
          <w:spacing w:val="33"/>
        </w:rPr>
        <w:t xml:space="preserve"> </w:t>
      </w:r>
      <w:r>
        <w:t>errors</w:t>
      </w:r>
      <w:r>
        <w:rPr>
          <w:spacing w:val="31"/>
        </w:rPr>
        <w:t xml:space="preserve"> </w:t>
      </w:r>
      <w:r>
        <w:t>include</w:t>
      </w:r>
      <w:r>
        <w:rPr>
          <w:spacing w:val="34"/>
        </w:rPr>
        <w:t xml:space="preserve"> </w:t>
      </w:r>
      <w:r>
        <w:t>misplaced</w:t>
      </w:r>
      <w:r>
        <w:rPr>
          <w:spacing w:val="32"/>
        </w:rPr>
        <w:t xml:space="preserve"> </w:t>
      </w:r>
      <w:r>
        <w:t>semicolons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extra</w:t>
      </w:r>
      <w:r>
        <w:rPr>
          <w:spacing w:val="3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missing</w:t>
      </w:r>
      <w:r>
        <w:rPr>
          <w:spacing w:val="29"/>
        </w:rPr>
        <w:t xml:space="preserve"> </w:t>
      </w:r>
      <w:r>
        <w:t>braces;</w:t>
      </w:r>
      <w:r>
        <w:rPr>
          <w:spacing w:val="33"/>
        </w:rPr>
        <w:t xml:space="preserve"> </w:t>
      </w:r>
      <w:r>
        <w:t>that</w:t>
      </w:r>
      <w:r>
        <w:rPr>
          <w:spacing w:val="66"/>
        </w:rPr>
        <w:t xml:space="preserve"> </w:t>
      </w:r>
      <w:r>
        <w:t>is,</w:t>
      </w:r>
    </w:p>
    <w:p w:rsidR="00D15F81" w:rsidRDefault="00B54205">
      <w:pPr>
        <w:pStyle w:val="BodyText"/>
        <w:spacing w:before="43" w:line="276" w:lineRule="auto"/>
        <w:ind w:left="820" w:right="692"/>
        <w:jc w:val="both"/>
      </w:pPr>
      <w:r>
        <w:rPr>
          <w:spacing w:val="-1"/>
          <w:w w:val="44"/>
        </w:rPr>
        <w:t>―</w:t>
      </w:r>
      <w:r>
        <w:t>{"</w:t>
      </w:r>
      <w:r>
        <w:rPr>
          <w:spacing w:val="12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2"/>
        </w:rPr>
        <w:t>"</w:t>
      </w:r>
      <w:r>
        <w:t xml:space="preserve">}." 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nother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 xml:space="preserve">C </w:t>
      </w:r>
      <w:r>
        <w:rPr>
          <w:spacing w:val="28"/>
        </w:rPr>
        <w:t xml:space="preserve"> </w:t>
      </w:r>
      <w:r>
        <w:t xml:space="preserve">or </w:t>
      </w:r>
      <w:r>
        <w:rPr>
          <w:spacing w:val="22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 xml:space="preserve">, </w:t>
      </w:r>
      <w:r>
        <w:rPr>
          <w:spacing w:val="2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ea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t xml:space="preserve">of </w:t>
      </w:r>
      <w:r>
        <w:rPr>
          <w:spacing w:val="27"/>
        </w:rPr>
        <w:t xml:space="preserve"> </w:t>
      </w:r>
      <w:r>
        <w:t xml:space="preserve">a </w:t>
      </w:r>
      <w:r>
        <w:rPr>
          <w:spacing w:val="27"/>
        </w:rPr>
        <w:t xml:space="preserve"> </w:t>
      </w:r>
      <w:r>
        <w:rPr>
          <w:spacing w:val="-1"/>
        </w:rPr>
        <w:t>cas</w:t>
      </w:r>
      <w:r>
        <w:t xml:space="preserve">e </w:t>
      </w:r>
      <w:r>
        <w:rPr>
          <w:spacing w:val="27"/>
        </w:rPr>
        <w:t xml:space="preserve"> </w:t>
      </w:r>
      <w:r>
        <w:rPr>
          <w:spacing w:val="-1"/>
        </w:rPr>
        <w:t>state</w:t>
      </w:r>
      <w:r>
        <w:t xml:space="preserve">ment </w:t>
      </w:r>
      <w:r>
        <w:rPr>
          <w:spacing w:val="28"/>
        </w:rPr>
        <w:t xml:space="preserve"> </w:t>
      </w:r>
      <w:r>
        <w:rPr>
          <w:spacing w:val="-1"/>
        </w:rPr>
        <w:t>witho</w:t>
      </w:r>
      <w:r>
        <w:rPr>
          <w:spacing w:val="-2"/>
        </w:rPr>
        <w:t>u</w:t>
      </w:r>
      <w:r>
        <w:t>t an enclosing switch is a</w:t>
      </w:r>
      <w:r>
        <w:rPr>
          <w:spacing w:val="61"/>
        </w:rPr>
        <w:t xml:space="preserve"> </w:t>
      </w:r>
      <w:r>
        <w:t>syntactic error (however,   this situation is usually allowed by   the</w:t>
      </w:r>
      <w:r>
        <w:rPr>
          <w:spacing w:val="1"/>
        </w:rPr>
        <w:t xml:space="preserve"> </w:t>
      </w:r>
      <w:r>
        <w:t>parser and</w:t>
      </w:r>
      <w:r>
        <w:rPr>
          <w:spacing w:val="-1"/>
        </w:rPr>
        <w:t xml:space="preserve"> </w:t>
      </w:r>
      <w:r>
        <w:t>caught later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processing, as</w:t>
      </w:r>
      <w:r>
        <w:rPr>
          <w:spacing w:val="-1"/>
        </w:rPr>
        <w:t xml:space="preserve"> </w:t>
      </w:r>
      <w:r>
        <w:t>the compiler</w:t>
      </w:r>
      <w:r>
        <w:rPr>
          <w:spacing w:val="-2"/>
        </w:rPr>
        <w:t xml:space="preserve"> </w:t>
      </w:r>
      <w:r>
        <w:t>attempts</w:t>
      </w:r>
      <w:r>
        <w:rPr>
          <w:spacing w:val="-1"/>
        </w:rPr>
        <w:t xml:space="preserve"> </w:t>
      </w:r>
      <w:r>
        <w:t>to generate</w:t>
      </w:r>
      <w:r>
        <w:rPr>
          <w:spacing w:val="-1"/>
        </w:rPr>
        <w:t xml:space="preserve"> </w:t>
      </w:r>
      <w:r>
        <w:t>code).</w:t>
      </w:r>
    </w:p>
    <w:p w:rsidR="00D15F81" w:rsidRDefault="00B54205">
      <w:pPr>
        <w:pStyle w:val="BodyText"/>
        <w:spacing w:before="200" w:line="276" w:lineRule="auto"/>
        <w:ind w:left="820" w:right="1422"/>
      </w:pPr>
      <w:r>
        <w:t xml:space="preserve">Based on the way/order the Parse Tree is constructed, </w:t>
      </w:r>
      <w:r>
        <w:rPr>
          <w:b/>
        </w:rPr>
        <w:t xml:space="preserve">Parsing </w:t>
      </w:r>
      <w:r>
        <w:t xml:space="preserve">is basically </w:t>
      </w:r>
      <w:r>
        <w:rPr>
          <w:b/>
        </w:rPr>
        <w:t xml:space="preserve">classified </w:t>
      </w:r>
      <w:r>
        <w:t>in to</w:t>
      </w:r>
      <w:r>
        <w:rPr>
          <w:spacing w:val="-57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types:</w:t>
      </w:r>
    </w:p>
    <w:p w:rsidR="00D15F81" w:rsidRDefault="00B54205" w:rsidP="003467A0">
      <w:pPr>
        <w:pStyle w:val="ListParagraph"/>
        <w:numPr>
          <w:ilvl w:val="0"/>
          <w:numId w:val="89"/>
        </w:numPr>
        <w:tabs>
          <w:tab w:val="left" w:pos="1541"/>
        </w:tabs>
        <w:spacing w:before="198" w:line="278" w:lineRule="auto"/>
        <w:ind w:right="1303"/>
        <w:rPr>
          <w:sz w:val="24"/>
        </w:rPr>
      </w:pPr>
      <w:r>
        <w:rPr>
          <w:b/>
          <w:sz w:val="24"/>
        </w:rPr>
        <w:t xml:space="preserve">Top Down Parsing : </w:t>
      </w:r>
      <w:r>
        <w:rPr>
          <w:sz w:val="24"/>
        </w:rPr>
        <w:t>Parse tree construction start at the root node and moves to the</w:t>
      </w:r>
      <w:r>
        <w:rPr>
          <w:spacing w:val="-57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nodes (i.e., top down</w:t>
      </w:r>
      <w:r>
        <w:rPr>
          <w:spacing w:val="-2"/>
          <w:sz w:val="24"/>
        </w:rPr>
        <w:t xml:space="preserve"> </w:t>
      </w:r>
      <w:r>
        <w:rPr>
          <w:sz w:val="24"/>
        </w:rPr>
        <w:t>order).</w:t>
      </w:r>
    </w:p>
    <w:p w:rsidR="00D15F81" w:rsidRDefault="00B54205" w:rsidP="003467A0">
      <w:pPr>
        <w:pStyle w:val="ListParagraph"/>
        <w:numPr>
          <w:ilvl w:val="0"/>
          <w:numId w:val="89"/>
        </w:numPr>
        <w:tabs>
          <w:tab w:val="left" w:pos="1541"/>
        </w:tabs>
        <w:spacing w:before="196" w:line="278" w:lineRule="auto"/>
        <w:ind w:right="1158"/>
        <w:rPr>
          <w:sz w:val="24"/>
        </w:rPr>
      </w:pPr>
      <w:r>
        <w:rPr>
          <w:b/>
          <w:sz w:val="24"/>
        </w:rPr>
        <w:t>Bottom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Parsing: </w:t>
      </w:r>
      <w:r>
        <w:rPr>
          <w:sz w:val="24"/>
        </w:rPr>
        <w:t>Parse</w:t>
      </w:r>
      <w:r>
        <w:rPr>
          <w:spacing w:val="-2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begins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leaf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proceeds</w:t>
      </w:r>
      <w:r>
        <w:rPr>
          <w:spacing w:val="-57"/>
          <w:sz w:val="24"/>
        </w:rPr>
        <w:t xml:space="preserve"> </w:t>
      </w:r>
      <w:r>
        <w:rPr>
          <w:sz w:val="24"/>
        </w:rPr>
        <w:t>towards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root node</w:t>
      </w:r>
      <w:r>
        <w:rPr>
          <w:spacing w:val="1"/>
          <w:sz w:val="24"/>
        </w:rPr>
        <w:t xml:space="preserve"> </w:t>
      </w:r>
      <w:r>
        <w:rPr>
          <w:sz w:val="24"/>
        </w:rPr>
        <w:t>(called the bottom up</w:t>
      </w:r>
      <w:r>
        <w:rPr>
          <w:spacing w:val="-1"/>
          <w:sz w:val="24"/>
        </w:rPr>
        <w:t xml:space="preserve"> </w:t>
      </w:r>
      <w:r>
        <w:rPr>
          <w:sz w:val="24"/>
        </w:rPr>
        <w:t>order).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10"/>
        <w:rPr>
          <w:sz w:val="21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Pr="00B54205" w:rsidRDefault="00D15F81" w:rsidP="00B54205">
      <w:pPr>
        <w:pStyle w:val="BodyText"/>
        <w:spacing w:before="1"/>
        <w:rPr>
          <w:sz w:val="22"/>
        </w:rPr>
        <w:sectPr w:rsidR="00D15F81" w:rsidRPr="00B54205">
          <w:headerReference w:type="default" r:id="rId20"/>
          <w:footerReference w:type="default" r:id="rId21"/>
          <w:pgSz w:w="12240" w:h="15840"/>
          <w:pgMar w:top="900" w:right="740" w:bottom="980" w:left="6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 w:rsidRPr="00D15F81">
        <w:pict>
          <v:rect id="_x0000_s1258" style="position:absolute;margin-left:36.6pt;margin-top:14.65pt;width:533pt;height:.5pt;z-index:-25145190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pStyle w:val="BodyText"/>
        <w:rPr>
          <w:sz w:val="20"/>
        </w:rPr>
      </w:pPr>
    </w:p>
    <w:p w:rsidR="00D15F81" w:rsidRDefault="00D15F81" w:rsidP="00B54205">
      <w:pPr>
        <w:pStyle w:val="BodyText"/>
        <w:spacing w:before="6"/>
        <w:rPr>
          <w:sz w:val="12"/>
        </w:rPr>
        <w:sectPr w:rsidR="00D15F81">
          <w:headerReference w:type="default" r:id="rId22"/>
          <w:footerReference w:type="default" r:id="rId23"/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 w:rsidRPr="00D15F81">
        <w:pict>
          <v:rect id="_x0000_s1257" style="position:absolute;margin-left:36.6pt;margin-top:18.9pt;width:533pt;height:.5pt;z-index:-251450880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7"/>
        <w:rPr>
          <w:sz w:val="27"/>
        </w:rPr>
      </w:pPr>
    </w:p>
    <w:p w:rsidR="00D15F81" w:rsidRDefault="00B54205">
      <w:pPr>
        <w:ind w:left="82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DOWN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PARSING:</w:t>
      </w:r>
    </w:p>
    <w:p w:rsidR="00D15F81" w:rsidRDefault="00B54205">
      <w:pPr>
        <w:pStyle w:val="Heading2"/>
        <w:spacing w:before="89"/>
      </w:pPr>
      <w:r>
        <w:rPr>
          <w:b w:val="0"/>
        </w:rPr>
        <w:br w:type="column"/>
      </w:r>
      <w:r>
        <w:rPr>
          <w:u w:val="thick"/>
        </w:rPr>
        <w:t>UNIT-II</w:t>
      </w:r>
    </w:p>
    <w:p w:rsidR="00D15F81" w:rsidRDefault="00D15F81">
      <w:p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405" w:space="1050"/>
            <w:col w:w="6425"/>
          </w:cols>
        </w:sectPr>
      </w:pPr>
    </w:p>
    <w:p w:rsidR="00D15F81" w:rsidRDefault="00B54205">
      <w:pPr>
        <w:pStyle w:val="BodyText"/>
        <w:spacing w:before="98" w:line="276" w:lineRule="auto"/>
        <w:ind w:left="1540" w:right="686" w:hanging="360"/>
        <w:jc w:val="both"/>
      </w:pPr>
      <w:r>
        <w:rPr>
          <w:rFonts w:ascii="Symbol" w:hAnsi="Symbol"/>
        </w:rPr>
        <w:lastRenderedPageBreak/>
        <w:t></w:t>
      </w:r>
      <w:r>
        <w:rPr>
          <w:spacing w:val="1"/>
        </w:rPr>
        <w:t xml:space="preserve"> </w:t>
      </w:r>
      <w:r>
        <w:t>Top-down parsing can be viewed as the problem of constructing a parse tree for the given</w:t>
      </w:r>
      <w:r>
        <w:rPr>
          <w:spacing w:val="-57"/>
        </w:rPr>
        <w:t xml:space="preserve"> </w:t>
      </w:r>
      <w:r>
        <w:t>input string, starting from the root and creating the nodes of the parse tree in preorder</w:t>
      </w:r>
      <w:r>
        <w:rPr>
          <w:spacing w:val="1"/>
        </w:rPr>
        <w:t xml:space="preserve"> </w:t>
      </w:r>
      <w:r>
        <w:t>(depth-first</w:t>
      </w:r>
      <w:r>
        <w:rPr>
          <w:spacing w:val="-1"/>
        </w:rPr>
        <w:t xml:space="preserve"> </w:t>
      </w:r>
      <w:r>
        <w:t>left to</w:t>
      </w:r>
      <w:r>
        <w:rPr>
          <w:spacing w:val="-2"/>
        </w:rPr>
        <w:t xml:space="preserve"> </w:t>
      </w:r>
      <w:r>
        <w:t>right).</w:t>
      </w:r>
    </w:p>
    <w:p w:rsidR="00D15F81" w:rsidRDefault="00B54205">
      <w:pPr>
        <w:pStyle w:val="BodyText"/>
        <w:spacing w:before="191" w:line="268" w:lineRule="auto"/>
        <w:ind w:left="1540" w:right="688" w:hanging="360"/>
        <w:jc w:val="both"/>
      </w:pPr>
      <w:r>
        <w:rPr>
          <w:rFonts w:ascii="Symbol" w:hAnsi="Symbol"/>
        </w:rPr>
        <w:t></w:t>
      </w:r>
      <w:r>
        <w:t xml:space="preserve">    Equivalently, top-down parsing can be viewed as finding a leftmost derivation for 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string.</w:t>
      </w:r>
    </w:p>
    <w:p w:rsidR="00D15F81" w:rsidRDefault="00B54205">
      <w:pPr>
        <w:pStyle w:val="BodyText"/>
        <w:spacing w:before="209" w:line="278" w:lineRule="auto"/>
        <w:ind w:left="820" w:right="73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variants</w:t>
      </w:r>
      <w:r>
        <w:rPr>
          <w:spacing w:val="-1"/>
        </w:rPr>
        <w:t xml:space="preserve"> </w:t>
      </w:r>
      <w:r>
        <w:t>namely; one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Tracking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Back Tracking</w:t>
      </w:r>
      <w:r>
        <w:rPr>
          <w:spacing w:val="-3"/>
        </w:rPr>
        <w:t xml:space="preserve"> </w:t>
      </w:r>
      <w:r>
        <w:t>in nature.</w:t>
      </w:r>
    </w:p>
    <w:p w:rsidR="00D15F81" w:rsidRDefault="00B54205">
      <w:pPr>
        <w:spacing w:before="204"/>
        <w:ind w:left="820"/>
        <w:rPr>
          <w:sz w:val="24"/>
        </w:rPr>
      </w:pPr>
      <w:r>
        <w:rPr>
          <w:b/>
          <w:sz w:val="28"/>
        </w:rPr>
        <w:t>Non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Back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Tracking Parsing: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variants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parser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below.</w:t>
      </w:r>
    </w:p>
    <w:p w:rsidR="00D15F81" w:rsidRDefault="00B54205" w:rsidP="003467A0">
      <w:pPr>
        <w:pStyle w:val="Heading3"/>
        <w:numPr>
          <w:ilvl w:val="0"/>
          <w:numId w:val="88"/>
        </w:numPr>
        <w:tabs>
          <w:tab w:val="left" w:pos="1181"/>
        </w:tabs>
        <w:spacing w:before="203"/>
        <w:ind w:hanging="361"/>
      </w:pPr>
      <w:r>
        <w:t>Table</w:t>
      </w:r>
      <w:r>
        <w:rPr>
          <w:spacing w:val="-2"/>
        </w:rPr>
        <w:t xml:space="preserve"> </w:t>
      </w:r>
      <w:r>
        <w:t>Driven</w:t>
      </w:r>
      <w:r>
        <w:rPr>
          <w:spacing w:val="-2"/>
        </w:rPr>
        <w:t xml:space="preserve"> </w:t>
      </w:r>
      <w:r>
        <w:t>Predictive</w:t>
      </w:r>
      <w:r>
        <w:rPr>
          <w:spacing w:val="-1"/>
        </w:rPr>
        <w:t xml:space="preserve"> </w:t>
      </w:r>
      <w:r>
        <w:t>Parsing</w:t>
      </w:r>
      <w:r>
        <w:rPr>
          <w:spacing w:val="-5"/>
        </w:rPr>
        <w:t xml:space="preserve"> </w:t>
      </w:r>
      <w:r>
        <w:t>:</w:t>
      </w:r>
    </w:p>
    <w:p w:rsidR="00D15F81" w:rsidRDefault="00B54205" w:rsidP="003467A0">
      <w:pPr>
        <w:pStyle w:val="ListParagraph"/>
        <w:numPr>
          <w:ilvl w:val="1"/>
          <w:numId w:val="88"/>
        </w:numPr>
        <w:tabs>
          <w:tab w:val="left" w:pos="1900"/>
          <w:tab w:val="left" w:pos="1901"/>
        </w:tabs>
        <w:spacing w:before="189"/>
        <w:ind w:hanging="361"/>
        <w:rPr>
          <w:sz w:val="24"/>
        </w:rPr>
      </w:pPr>
      <w:r>
        <w:rPr>
          <w:sz w:val="24"/>
        </w:rPr>
        <w:t>LL</w:t>
      </w:r>
      <w:r>
        <w:rPr>
          <w:spacing w:val="-4"/>
          <w:sz w:val="24"/>
        </w:rPr>
        <w:t xml:space="preserve"> </w:t>
      </w:r>
      <w:r>
        <w:rPr>
          <w:sz w:val="24"/>
        </w:rPr>
        <w:t>(1)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</w:p>
    <w:p w:rsidR="00D15F81" w:rsidRDefault="00B54205" w:rsidP="003467A0">
      <w:pPr>
        <w:pStyle w:val="ListParagraph"/>
        <w:numPr>
          <w:ilvl w:val="0"/>
          <w:numId w:val="88"/>
        </w:numPr>
        <w:tabs>
          <w:tab w:val="left" w:pos="1181"/>
        </w:tabs>
        <w:spacing w:before="207"/>
        <w:ind w:hanging="361"/>
        <w:rPr>
          <w:b/>
          <w:sz w:val="24"/>
        </w:rPr>
      </w:pPr>
      <w:r>
        <w:rPr>
          <w:b/>
          <w:sz w:val="24"/>
        </w:rPr>
        <w:t>Recursive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Descent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parsing</w:t>
      </w:r>
    </w:p>
    <w:p w:rsidR="00D15F81" w:rsidRDefault="00B54205">
      <w:pPr>
        <w:pStyle w:val="Heading2"/>
        <w:spacing w:before="197"/>
      </w:pPr>
      <w:r>
        <w:t>Back</w:t>
      </w:r>
      <w:r>
        <w:rPr>
          <w:spacing w:val="-5"/>
        </w:rPr>
        <w:t xml:space="preserve"> </w:t>
      </w:r>
      <w:r>
        <w:t>Tracking</w:t>
      </w:r>
    </w:p>
    <w:p w:rsidR="00D15F81" w:rsidRDefault="00B54205">
      <w:pPr>
        <w:spacing w:before="205"/>
        <w:ind w:left="1540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Brute Force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method</w:t>
      </w:r>
    </w:p>
    <w:p w:rsidR="00D15F81" w:rsidRDefault="00B54205">
      <w:pPr>
        <w:pStyle w:val="Heading2"/>
        <w:spacing w:before="198"/>
      </w:pPr>
      <w:r>
        <w:t>NON</w:t>
      </w:r>
      <w:r>
        <w:rPr>
          <w:spacing w:val="-3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TRACKING:</w:t>
      </w:r>
    </w:p>
    <w:p w:rsidR="00D15F81" w:rsidRDefault="00B54205">
      <w:pPr>
        <w:pStyle w:val="Heading3"/>
        <w:spacing w:before="203"/>
      </w:pPr>
      <w:r>
        <w:t>LL</w:t>
      </w:r>
      <w:r>
        <w:rPr>
          <w:spacing w:val="-2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Predictive</w:t>
      </w:r>
      <w:r>
        <w:rPr>
          <w:spacing w:val="-1"/>
        </w:rPr>
        <w:t xml:space="preserve"> </w:t>
      </w:r>
      <w:r>
        <w:t>Parsing</w:t>
      </w:r>
    </w:p>
    <w:p w:rsidR="00D15F81" w:rsidRDefault="00B54205">
      <w:pPr>
        <w:pStyle w:val="BodyText"/>
        <w:spacing w:before="190"/>
        <w:ind w:left="820" w:right="1003" w:firstLine="719"/>
      </w:pPr>
      <w:r>
        <w:t>LL (1) stands for, left to right scan of input, uses a Left most derivation, and the parser</w:t>
      </w:r>
      <w:r>
        <w:rPr>
          <w:spacing w:val="-58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1 symbol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look ahead symbol</w:t>
      </w:r>
      <w:r>
        <w:rPr>
          <w:spacing w:val="-1"/>
        </w:rPr>
        <w:t xml:space="preserve"> </w:t>
      </w:r>
      <w:r>
        <w:t>from the input in taking</w:t>
      </w:r>
      <w:r>
        <w:rPr>
          <w:spacing w:val="-3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decision.</w:t>
      </w:r>
    </w:p>
    <w:p w:rsidR="00D15F81" w:rsidRDefault="00B54205">
      <w:pPr>
        <w:pStyle w:val="BodyText"/>
        <w:spacing w:before="197"/>
        <w:ind w:left="820" w:right="690" w:firstLine="719"/>
        <w:jc w:val="both"/>
      </w:pPr>
      <w:r>
        <w:t>A non recursive predictive parser can be built by maintaining a stack explicitly, rather</w:t>
      </w:r>
      <w:r>
        <w:rPr>
          <w:spacing w:val="1"/>
        </w:rPr>
        <w:t xml:space="preserve"> </w:t>
      </w:r>
      <w:r>
        <w:t>than implicitly via recursive calls. The parser mimics a leftmost derivation. If w is   the   input</w:t>
      </w:r>
      <w:r>
        <w:rPr>
          <w:spacing w:val="1"/>
        </w:rPr>
        <w:t xml:space="preserve"> </w:t>
      </w:r>
      <w:r>
        <w:t>that has been matched</w:t>
      </w:r>
      <w:r>
        <w:rPr>
          <w:spacing w:val="61"/>
        </w:rPr>
        <w:t xml:space="preserve"> </w:t>
      </w:r>
      <w:r>
        <w:t>so far, then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stack   holds</w:t>
      </w:r>
      <w:r>
        <w:rPr>
          <w:spacing w:val="60"/>
        </w:rPr>
        <w:t xml:space="preserve"> </w:t>
      </w:r>
      <w:r>
        <w:t>a sequence of   grammar symbols a such</w:t>
      </w:r>
      <w:r>
        <w:rPr>
          <w:spacing w:val="1"/>
        </w:rPr>
        <w:t xml:space="preserve"> </w:t>
      </w:r>
      <w:r>
        <w:t>that</w:t>
      </w:r>
    </w:p>
    <w:p w:rsidR="00D15F81" w:rsidRDefault="00B54205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251402752" behindDoc="0" locked="0" layoutInCell="1" allowOverlap="1">
            <wp:simplePos x="0" y="0"/>
            <wp:positionH relativeFrom="page">
              <wp:posOffset>2322829</wp:posOffset>
            </wp:positionH>
            <wp:positionV relativeFrom="paragraph">
              <wp:posOffset>185406</wp:posOffset>
            </wp:positionV>
            <wp:extent cx="918556" cy="237744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pStyle w:val="BodyText"/>
        <w:ind w:left="1540"/>
      </w:pPr>
      <w:r>
        <w:t>The</w:t>
      </w:r>
      <w:r>
        <w:rPr>
          <w:spacing w:val="-3"/>
        </w:rPr>
        <w:t xml:space="preserve"> </w:t>
      </w:r>
      <w:r>
        <w:t>table-driven</w:t>
      </w:r>
      <w:r>
        <w:rPr>
          <w:spacing w:val="-1"/>
        </w:rPr>
        <w:t xml:space="preserve"> </w:t>
      </w:r>
      <w:r>
        <w:t>parser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has</w:t>
      </w:r>
    </w:p>
    <w:p w:rsidR="00D15F81" w:rsidRDefault="00B54205">
      <w:pPr>
        <w:pStyle w:val="BodyText"/>
        <w:tabs>
          <w:tab w:val="left" w:pos="1540"/>
        </w:tabs>
        <w:spacing w:before="166"/>
        <w:ind w:left="1540" w:right="706" w:hanging="360"/>
      </w:pPr>
      <w:r>
        <w:rPr>
          <w:rFonts w:ascii="Symbol" w:hAnsi="Symbol"/>
        </w:rPr>
        <w:t></w:t>
      </w:r>
      <w:r>
        <w:tab/>
        <w:t>An</w:t>
      </w:r>
      <w:r>
        <w:rPr>
          <w:spacing w:val="30"/>
        </w:rPr>
        <w:t xml:space="preserve"> </w:t>
      </w:r>
      <w:r>
        <w:t>input</w:t>
      </w:r>
      <w:r>
        <w:rPr>
          <w:spacing w:val="31"/>
        </w:rPr>
        <w:t xml:space="preserve"> </w:t>
      </w:r>
      <w:r>
        <w:t>buffer</w:t>
      </w:r>
      <w:r>
        <w:rPr>
          <w:spacing w:val="30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contains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string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parsed</w:t>
      </w:r>
      <w:r>
        <w:rPr>
          <w:spacing w:val="31"/>
        </w:rPr>
        <w:t xml:space="preserve"> </w:t>
      </w:r>
      <w:r>
        <w:t>followed</w:t>
      </w:r>
      <w:r>
        <w:rPr>
          <w:spacing w:val="33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$</w:t>
      </w:r>
      <w:r>
        <w:rPr>
          <w:spacing w:val="31"/>
        </w:rPr>
        <w:t xml:space="preserve"> </w:t>
      </w:r>
      <w:r>
        <w:t>Symbol,</w:t>
      </w:r>
      <w:r>
        <w:rPr>
          <w:spacing w:val="30"/>
        </w:rPr>
        <w:t xml:space="preserve"> </w:t>
      </w:r>
      <w:r>
        <w:t>used</w:t>
      </w:r>
      <w:r>
        <w:rPr>
          <w:spacing w:val="3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input.</w:t>
      </w:r>
    </w:p>
    <w:p w:rsidR="00D15F81" w:rsidRDefault="00B54205">
      <w:pPr>
        <w:pStyle w:val="BodyText"/>
        <w:tabs>
          <w:tab w:val="left" w:pos="1540"/>
        </w:tabs>
        <w:spacing w:before="198"/>
        <w:ind w:left="1540" w:right="704" w:hanging="360"/>
      </w:pPr>
      <w:r>
        <w:rPr>
          <w:rFonts w:ascii="Symbol" w:hAnsi="Symbol"/>
        </w:rPr>
        <w:t></w:t>
      </w:r>
      <w:r>
        <w:tab/>
        <w:t>A</w:t>
      </w:r>
      <w:r>
        <w:rPr>
          <w:spacing w:val="12"/>
        </w:rPr>
        <w:t xml:space="preserve"> </w:t>
      </w:r>
      <w:r>
        <w:t>stack,</w:t>
      </w:r>
      <w:r>
        <w:rPr>
          <w:spacing w:val="16"/>
        </w:rPr>
        <w:t xml:space="preserve"> </w:t>
      </w:r>
      <w:r>
        <w:t>containing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sequence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grammar</w:t>
      </w:r>
      <w:r>
        <w:rPr>
          <w:spacing w:val="13"/>
        </w:rPr>
        <w:t xml:space="preserve"> </w:t>
      </w:r>
      <w:r>
        <w:t>symbols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$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bottom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stack,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initially</w:t>
      </w:r>
      <w:r>
        <w:rPr>
          <w:spacing w:val="-5"/>
        </w:rPr>
        <w:t xml:space="preserve"> </w:t>
      </w:r>
      <w:r>
        <w:t>contains the</w:t>
      </w:r>
      <w:r>
        <w:rPr>
          <w:spacing w:val="-1"/>
        </w:rPr>
        <w:t xml:space="preserve"> </w:t>
      </w:r>
      <w:r>
        <w:t>start symbol of the</w:t>
      </w:r>
      <w:r>
        <w:rPr>
          <w:spacing w:val="1"/>
        </w:rPr>
        <w:t xml:space="preserve"> </w:t>
      </w:r>
      <w:r>
        <w:t>grammar on</w:t>
      </w:r>
      <w:r>
        <w:rPr>
          <w:spacing w:val="-1"/>
        </w:rPr>
        <w:t xml:space="preserve"> </w:t>
      </w:r>
      <w:r>
        <w:t>top of</w:t>
      </w:r>
      <w:r>
        <w:rPr>
          <w:spacing w:val="-5"/>
        </w:rPr>
        <w:t xml:space="preserve"> </w:t>
      </w:r>
      <w:r>
        <w:t>$.</w:t>
      </w:r>
    </w:p>
    <w:p w:rsidR="00D15F81" w:rsidRDefault="00B54205">
      <w:pPr>
        <w:pStyle w:val="BodyText"/>
        <w:spacing w:before="201" w:line="237" w:lineRule="auto"/>
        <w:ind w:left="1540" w:right="694" w:hanging="360"/>
        <w:jc w:val="both"/>
      </w:pPr>
      <w:r>
        <w:rPr>
          <w:rFonts w:ascii="Symbol" w:hAnsi="Symbol"/>
        </w:rPr>
        <w:t></w:t>
      </w:r>
      <w:r>
        <w:rPr>
          <w:spacing w:val="1"/>
        </w:rPr>
        <w:t xml:space="preserve"> </w:t>
      </w:r>
      <w:r>
        <w:t>A parsing table containing the production rules to be applied. This is a two dimensional</w:t>
      </w:r>
      <w:r>
        <w:rPr>
          <w:spacing w:val="1"/>
        </w:rPr>
        <w:t xml:space="preserve"> </w:t>
      </w:r>
      <w:r>
        <w:t>array</w:t>
      </w:r>
      <w:r>
        <w:rPr>
          <w:spacing w:val="-6"/>
        </w:rPr>
        <w:t xml:space="preserve"> </w:t>
      </w:r>
      <w:r>
        <w:t>M [Non terminal,</w:t>
      </w:r>
      <w:r>
        <w:rPr>
          <w:spacing w:val="1"/>
        </w:rPr>
        <w:t xml:space="preserve"> </w:t>
      </w:r>
      <w:r>
        <w:t>Terminal].</w:t>
      </w:r>
    </w:p>
    <w:p w:rsidR="00D15F81" w:rsidRDefault="00D15F81">
      <w:pPr>
        <w:pStyle w:val="BodyText"/>
        <w:tabs>
          <w:tab w:val="left" w:pos="1540"/>
        </w:tabs>
        <w:spacing w:before="201"/>
        <w:ind w:left="1540" w:right="1013" w:hanging="360"/>
      </w:pPr>
      <w:r>
        <w:pict>
          <v:rect id="_x0000_s1256" style="position:absolute;left:0;text-align:left;margin-left:36.6pt;margin-top:41.65pt;width:533pt;height:.5pt;z-index:-251449856;mso-wrap-distance-left:0;mso-wrap-distance-right:0;mso-position-horizontal-relative:page" fillcolor="#d9d9d9" stroked="f">
            <w10:wrap type="topAndBottom" anchorx="page"/>
          </v:rect>
        </w:pict>
      </w:r>
      <w:r w:rsidR="00B54205">
        <w:rPr>
          <w:rFonts w:ascii="Symbol" w:hAnsi="Symbol"/>
        </w:rPr>
        <w:t></w:t>
      </w:r>
      <w:r w:rsidR="00B54205">
        <w:tab/>
        <w:t>A</w:t>
      </w:r>
      <w:r w:rsidR="00B54205">
        <w:rPr>
          <w:spacing w:val="8"/>
        </w:rPr>
        <w:t xml:space="preserve"> </w:t>
      </w:r>
      <w:r w:rsidR="00B54205">
        <w:t>parsing</w:t>
      </w:r>
      <w:r w:rsidR="00B54205">
        <w:rPr>
          <w:spacing w:val="9"/>
        </w:rPr>
        <w:t xml:space="preserve"> </w:t>
      </w:r>
      <w:r w:rsidR="00B54205">
        <w:t>Algorithm</w:t>
      </w:r>
      <w:r w:rsidR="00B54205">
        <w:rPr>
          <w:spacing w:val="9"/>
        </w:rPr>
        <w:t xml:space="preserve"> </w:t>
      </w:r>
      <w:r w:rsidR="00B54205">
        <w:t>that</w:t>
      </w:r>
      <w:r w:rsidR="00B54205">
        <w:rPr>
          <w:spacing w:val="9"/>
        </w:rPr>
        <w:t xml:space="preserve"> </w:t>
      </w:r>
      <w:r w:rsidR="00B54205">
        <w:t>takes</w:t>
      </w:r>
      <w:r w:rsidR="00B54205">
        <w:rPr>
          <w:spacing w:val="9"/>
        </w:rPr>
        <w:t xml:space="preserve"> </w:t>
      </w:r>
      <w:r w:rsidR="00B54205">
        <w:t>input</w:t>
      </w:r>
      <w:r w:rsidR="00B54205">
        <w:rPr>
          <w:spacing w:val="10"/>
        </w:rPr>
        <w:t xml:space="preserve"> </w:t>
      </w:r>
      <w:r w:rsidR="00B54205">
        <w:t>String</w:t>
      </w:r>
      <w:r w:rsidR="00B54205">
        <w:rPr>
          <w:spacing w:val="9"/>
        </w:rPr>
        <w:t xml:space="preserve"> </w:t>
      </w:r>
      <w:r w:rsidR="00B54205">
        <w:t>and</w:t>
      </w:r>
      <w:r w:rsidR="00B54205">
        <w:rPr>
          <w:spacing w:val="9"/>
        </w:rPr>
        <w:t xml:space="preserve"> </w:t>
      </w:r>
      <w:r w:rsidR="00B54205">
        <w:t>determines</w:t>
      </w:r>
      <w:r w:rsidR="00B54205">
        <w:rPr>
          <w:spacing w:val="9"/>
        </w:rPr>
        <w:t xml:space="preserve"> </w:t>
      </w:r>
      <w:r w:rsidR="00B54205">
        <w:t>if</w:t>
      </w:r>
      <w:r w:rsidR="00B54205">
        <w:rPr>
          <w:spacing w:val="9"/>
        </w:rPr>
        <w:t xml:space="preserve"> </w:t>
      </w:r>
      <w:r w:rsidR="00B54205">
        <w:t>it</w:t>
      </w:r>
      <w:r w:rsidR="00B54205">
        <w:rPr>
          <w:spacing w:val="10"/>
        </w:rPr>
        <w:t xml:space="preserve"> </w:t>
      </w:r>
      <w:r w:rsidR="00B54205">
        <w:t>is</w:t>
      </w:r>
      <w:r w:rsidR="00B54205">
        <w:rPr>
          <w:spacing w:val="12"/>
        </w:rPr>
        <w:t xml:space="preserve"> </w:t>
      </w:r>
      <w:r w:rsidR="00B54205">
        <w:t>conformant</w:t>
      </w:r>
      <w:r w:rsidR="00B54205">
        <w:rPr>
          <w:spacing w:val="9"/>
        </w:rPr>
        <w:t xml:space="preserve"> </w:t>
      </w:r>
      <w:r w:rsidR="00B54205">
        <w:t>to</w:t>
      </w:r>
      <w:r w:rsidR="00B54205">
        <w:rPr>
          <w:spacing w:val="-57"/>
        </w:rPr>
        <w:t xml:space="preserve"> </w:t>
      </w:r>
      <w:r w:rsidR="00B54205">
        <w:lastRenderedPageBreak/>
        <w:t>Grammar and it uses the</w:t>
      </w:r>
      <w:r w:rsidR="00B54205">
        <w:rPr>
          <w:spacing w:val="1"/>
        </w:rPr>
        <w:t xml:space="preserve"> </w:t>
      </w:r>
      <w:r w:rsidR="00B54205">
        <w:t>parsing</w:t>
      </w:r>
      <w:r w:rsidR="00B54205">
        <w:rPr>
          <w:spacing w:val="-4"/>
        </w:rPr>
        <w:t xml:space="preserve"> </w:t>
      </w:r>
      <w:r w:rsidR="00B54205">
        <w:t>table and stack to take</w:t>
      </w:r>
      <w:r w:rsidR="00B54205">
        <w:rPr>
          <w:spacing w:val="-2"/>
        </w:rPr>
        <w:t xml:space="preserve"> </w:t>
      </w:r>
      <w:r w:rsidR="00B54205">
        <w:t>such</w:t>
      </w:r>
      <w:r w:rsidR="00B54205">
        <w:rPr>
          <w:spacing w:val="-5"/>
        </w:rPr>
        <w:t xml:space="preserve"> </w:t>
      </w:r>
      <w:r w:rsidR="00B54205">
        <w:t>decision.</w:t>
      </w:r>
    </w:p>
    <w:p w:rsidR="00D15F81" w:rsidRDefault="00D15F81">
      <w:p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 w:after="1"/>
        <w:rPr>
          <w:sz w:val="17"/>
        </w:rPr>
      </w:pPr>
    </w:p>
    <w:p w:rsidR="00D15F81" w:rsidRDefault="00B54205">
      <w:pPr>
        <w:pStyle w:val="BodyText"/>
        <w:ind w:left="9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24797" cy="2170176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797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spacing w:before="2"/>
        <w:rPr>
          <w:sz w:val="22"/>
        </w:rPr>
      </w:pPr>
    </w:p>
    <w:p w:rsidR="00D15F81" w:rsidRDefault="00B54205">
      <w:pPr>
        <w:spacing w:before="92"/>
        <w:ind w:left="3701"/>
        <w:rPr>
          <w:b/>
        </w:rPr>
      </w:pPr>
      <w:r>
        <w:rPr>
          <w:b/>
        </w:rPr>
        <w:t>Figure</w:t>
      </w:r>
      <w:r>
        <w:rPr>
          <w:b/>
          <w:spacing w:val="-2"/>
        </w:rPr>
        <w:t xml:space="preserve"> </w:t>
      </w:r>
      <w:r>
        <w:rPr>
          <w:b/>
        </w:rPr>
        <w:t>2.2:</w:t>
      </w:r>
      <w:r>
        <w:rPr>
          <w:b/>
          <w:spacing w:val="-2"/>
        </w:rPr>
        <w:t xml:space="preserve"> </w:t>
      </w:r>
      <w:r>
        <w:rPr>
          <w:b/>
        </w:rPr>
        <w:t>Model</w:t>
      </w:r>
      <w:r>
        <w:rPr>
          <w:b/>
          <w:spacing w:val="-1"/>
        </w:rPr>
        <w:t xml:space="preserve"> </w:t>
      </w:r>
      <w:r>
        <w:rPr>
          <w:b/>
        </w:rPr>
        <w:t>for table driven</w:t>
      </w:r>
      <w:r>
        <w:rPr>
          <w:b/>
          <w:spacing w:val="1"/>
        </w:rPr>
        <w:t xml:space="preserve"> </w:t>
      </w:r>
      <w:r>
        <w:rPr>
          <w:b/>
        </w:rPr>
        <w:t>parsing</w:t>
      </w:r>
    </w:p>
    <w:p w:rsidR="00D15F81" w:rsidRDefault="00D15F81">
      <w:pPr>
        <w:pStyle w:val="BodyText"/>
        <w:spacing w:before="9"/>
        <w:rPr>
          <w:b/>
          <w:sz w:val="19"/>
        </w:rPr>
      </w:pPr>
    </w:p>
    <w:p w:rsidR="00D15F81" w:rsidRDefault="00B54205">
      <w:pPr>
        <w:pStyle w:val="BodyText"/>
        <w:ind w:left="820"/>
        <w:jc w:val="both"/>
      </w:pPr>
      <w:r>
        <w:t>The</w:t>
      </w:r>
      <w:r>
        <w:rPr>
          <w:spacing w:val="-4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Involved In</w:t>
      </w:r>
      <w:r>
        <w:rPr>
          <w:spacing w:val="-2"/>
        </w:rPr>
        <w:t xml:space="preserve"> </w:t>
      </w:r>
      <w:r>
        <w:t>constructing</w:t>
      </w:r>
      <w:r>
        <w:rPr>
          <w:spacing w:val="-4"/>
        </w:rPr>
        <w:t xml:space="preserve"> </w:t>
      </w:r>
      <w:r>
        <w:t>an LL(1)</w:t>
      </w:r>
      <w:r>
        <w:rPr>
          <w:spacing w:val="-2"/>
        </w:rPr>
        <w:t xml:space="preserve"> </w:t>
      </w:r>
      <w:r>
        <w:t>Parser</w:t>
      </w:r>
      <w:r>
        <w:rPr>
          <w:spacing w:val="-2"/>
        </w:rPr>
        <w:t xml:space="preserve"> </w:t>
      </w:r>
      <w:r>
        <w:t>are:</w:t>
      </w:r>
    </w:p>
    <w:p w:rsidR="00D15F81" w:rsidRDefault="00B54205" w:rsidP="003467A0">
      <w:pPr>
        <w:pStyle w:val="ListParagraph"/>
        <w:numPr>
          <w:ilvl w:val="0"/>
          <w:numId w:val="87"/>
        </w:numPr>
        <w:tabs>
          <w:tab w:val="left" w:pos="1901"/>
        </w:tabs>
        <w:spacing w:before="199" w:line="275" w:lineRule="exact"/>
        <w:ind w:hanging="361"/>
        <w:rPr>
          <w:sz w:val="24"/>
        </w:rPr>
      </w:pP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Context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2"/>
          <w:sz w:val="24"/>
        </w:rPr>
        <w:t xml:space="preserve"> </w:t>
      </w:r>
      <w:r>
        <w:rPr>
          <w:sz w:val="24"/>
        </w:rPr>
        <w:t>grammar for given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</w:p>
    <w:p w:rsidR="00D15F81" w:rsidRDefault="00B54205" w:rsidP="003467A0">
      <w:pPr>
        <w:pStyle w:val="ListParagraph"/>
        <w:numPr>
          <w:ilvl w:val="0"/>
          <w:numId w:val="87"/>
        </w:numPr>
        <w:tabs>
          <w:tab w:val="left" w:pos="1901"/>
        </w:tabs>
        <w:spacing w:line="275" w:lineRule="exact"/>
        <w:ind w:hanging="361"/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Ambiguity.</w:t>
      </w:r>
      <w:r>
        <w:rPr>
          <w:spacing w:val="2"/>
          <w:sz w:val="24"/>
        </w:rPr>
        <w:t xml:space="preserve"> </w:t>
      </w:r>
      <w:r>
        <w:rPr>
          <w:sz w:val="24"/>
        </w:rPr>
        <w:t>If ambiguous</w:t>
      </w:r>
      <w:r>
        <w:rPr>
          <w:spacing w:val="-1"/>
          <w:sz w:val="24"/>
        </w:rPr>
        <w:t xml:space="preserve"> </w:t>
      </w: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ambiguity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grammar</w:t>
      </w:r>
    </w:p>
    <w:p w:rsidR="00D15F81" w:rsidRDefault="00B54205" w:rsidP="003467A0">
      <w:pPr>
        <w:pStyle w:val="ListParagraph"/>
        <w:numPr>
          <w:ilvl w:val="0"/>
          <w:numId w:val="87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Recursion.</w:t>
      </w:r>
      <w:r>
        <w:rPr>
          <w:spacing w:val="-1"/>
          <w:sz w:val="24"/>
        </w:rPr>
        <w:t xml:space="preserve"> </w:t>
      </w: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recursion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exists.</w:t>
      </w:r>
    </w:p>
    <w:p w:rsidR="00D15F81" w:rsidRDefault="00B54205" w:rsidP="003467A0">
      <w:pPr>
        <w:pStyle w:val="ListParagraph"/>
        <w:numPr>
          <w:ilvl w:val="0"/>
          <w:numId w:val="87"/>
        </w:numPr>
        <w:tabs>
          <w:tab w:val="left" w:pos="1901"/>
        </w:tabs>
        <w:ind w:right="1079"/>
        <w:rPr>
          <w:sz w:val="24"/>
        </w:rPr>
      </w:pPr>
      <w:r>
        <w:rPr>
          <w:sz w:val="24"/>
        </w:rPr>
        <w:t>Check For Left Factoring. Perform left factoring if it contains common prefixes in</w:t>
      </w:r>
      <w:r>
        <w:rPr>
          <w:spacing w:val="-57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 one</w:t>
      </w:r>
      <w:r>
        <w:rPr>
          <w:spacing w:val="-2"/>
          <w:sz w:val="24"/>
        </w:rPr>
        <w:t xml:space="preserve"> </w:t>
      </w:r>
      <w:r>
        <w:rPr>
          <w:sz w:val="24"/>
        </w:rPr>
        <w:t>alternates.</w:t>
      </w:r>
    </w:p>
    <w:p w:rsidR="00D15F81" w:rsidRDefault="00B54205" w:rsidP="003467A0">
      <w:pPr>
        <w:pStyle w:val="ListParagraph"/>
        <w:numPr>
          <w:ilvl w:val="0"/>
          <w:numId w:val="87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Compute</w:t>
      </w:r>
      <w:r>
        <w:rPr>
          <w:spacing w:val="-4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</w:p>
    <w:p w:rsidR="00D15F81" w:rsidRDefault="00B54205" w:rsidP="003467A0">
      <w:pPr>
        <w:pStyle w:val="ListParagraph"/>
        <w:numPr>
          <w:ilvl w:val="0"/>
          <w:numId w:val="87"/>
        </w:numPr>
        <w:tabs>
          <w:tab w:val="left" w:pos="1901"/>
        </w:tabs>
        <w:ind w:hanging="361"/>
        <w:jc w:val="both"/>
        <w:rPr>
          <w:sz w:val="24"/>
        </w:rPr>
      </w:pPr>
      <w:r>
        <w:rPr>
          <w:sz w:val="24"/>
        </w:rPr>
        <w:t>Construct</w:t>
      </w:r>
      <w:r>
        <w:rPr>
          <w:spacing w:val="-1"/>
          <w:sz w:val="24"/>
        </w:rPr>
        <w:t xml:space="preserve"> </w:t>
      </w:r>
      <w:r>
        <w:rPr>
          <w:sz w:val="24"/>
        </w:rPr>
        <w:t>LL(1)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</w:p>
    <w:p w:rsidR="00D15F81" w:rsidRDefault="00B54205" w:rsidP="003467A0">
      <w:pPr>
        <w:pStyle w:val="ListParagraph"/>
        <w:numPr>
          <w:ilvl w:val="0"/>
          <w:numId w:val="87"/>
        </w:numPr>
        <w:tabs>
          <w:tab w:val="left" w:pos="1901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LL(1)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generate</w:t>
      </w:r>
      <w:r>
        <w:rPr>
          <w:spacing w:val="-2"/>
          <w:sz w:val="24"/>
        </w:rPr>
        <w:t xml:space="preserve"> </w:t>
      </w:r>
      <w:r>
        <w:rPr>
          <w:sz w:val="24"/>
        </w:rPr>
        <w:t>Parse</w:t>
      </w:r>
      <w:r>
        <w:rPr>
          <w:spacing w:val="-3"/>
          <w:sz w:val="24"/>
        </w:rPr>
        <w:t xml:space="preserve"> </w:t>
      </w:r>
      <w:r>
        <w:rPr>
          <w:sz w:val="24"/>
        </w:rPr>
        <w:t>tree 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</w:p>
    <w:p w:rsidR="00D15F81" w:rsidRDefault="00B54205">
      <w:pPr>
        <w:pStyle w:val="BodyText"/>
        <w:spacing w:before="11" w:line="235" w:lineRule="auto"/>
        <w:ind w:left="820" w:right="1177"/>
        <w:jc w:val="both"/>
      </w:pPr>
      <w:r>
        <w:rPr>
          <w:b/>
          <w:sz w:val="28"/>
        </w:rPr>
        <w:t xml:space="preserve">Context Free Grammar (CFG): </w:t>
      </w:r>
      <w:r>
        <w:t>CFG used to describe or denote the syntax of the</w:t>
      </w:r>
      <w:r>
        <w:rPr>
          <w:spacing w:val="1"/>
        </w:rPr>
        <w:t xml:space="preserve"> </w:t>
      </w:r>
      <w:r>
        <w:t>programming language constructs. The CFG is denoted as G, and defined using a four tuple</w:t>
      </w:r>
      <w:r>
        <w:rPr>
          <w:spacing w:val="1"/>
        </w:rPr>
        <w:t xml:space="preserve"> </w:t>
      </w:r>
      <w:r>
        <w:t>notation.</w:t>
      </w:r>
    </w:p>
    <w:p w:rsidR="00D15F81" w:rsidRDefault="00B54205">
      <w:pPr>
        <w:pStyle w:val="BodyText"/>
        <w:spacing w:before="207" w:line="412" w:lineRule="auto"/>
        <w:ind w:left="820" w:right="5109"/>
        <w:jc w:val="both"/>
      </w:pPr>
      <w:r>
        <w:t>Let G be CFG, then G is written as, G= (V, T, P, S)</w:t>
      </w:r>
      <w:r>
        <w:rPr>
          <w:spacing w:val="-58"/>
        </w:rPr>
        <w:t xml:space="preserve"> </w:t>
      </w:r>
      <w:r>
        <w:t>Where</w:t>
      </w:r>
    </w:p>
    <w:p w:rsidR="00D15F81" w:rsidRDefault="00B54205">
      <w:pPr>
        <w:pStyle w:val="BodyText"/>
        <w:tabs>
          <w:tab w:val="left" w:pos="1540"/>
        </w:tabs>
        <w:ind w:left="1540" w:right="806" w:hanging="360"/>
      </w:pPr>
      <w:r>
        <w:rPr>
          <w:rFonts w:ascii="Symbol" w:hAnsi="Symbol"/>
        </w:rPr>
        <w:t></w:t>
      </w:r>
      <w:r>
        <w:tab/>
        <w:t>V is a finite set of Non terminal; Non terminals are syntactic variables that denote sets of</w:t>
      </w:r>
      <w:r>
        <w:rPr>
          <w:spacing w:val="-57"/>
        </w:rPr>
        <w:t xml:space="preserve"> </w:t>
      </w:r>
      <w:r>
        <w:t>strings. The sets of strings denoted by non terminals help define the language generated</w:t>
      </w:r>
      <w:r>
        <w:rPr>
          <w:spacing w:val="1"/>
        </w:rPr>
        <w:t xml:space="preserve"> </w:t>
      </w:r>
      <w:r>
        <w:t>by the</w:t>
      </w:r>
      <w:r>
        <w:rPr>
          <w:spacing w:val="7"/>
        </w:rPr>
        <w:t xml:space="preserve"> </w:t>
      </w:r>
      <w:r>
        <w:t>grammar.</w:t>
      </w:r>
      <w:r>
        <w:rPr>
          <w:spacing w:val="5"/>
        </w:rPr>
        <w:t xml:space="preserve"> </w:t>
      </w:r>
      <w:r>
        <w:t>Non</w:t>
      </w:r>
      <w:r>
        <w:rPr>
          <w:spacing w:val="6"/>
        </w:rPr>
        <w:t xml:space="preserve"> </w:t>
      </w:r>
      <w:r>
        <w:t>terminals</w:t>
      </w:r>
      <w:r>
        <w:rPr>
          <w:spacing w:val="6"/>
        </w:rPr>
        <w:t xml:space="preserve"> </w:t>
      </w:r>
      <w:r>
        <w:t>impose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hierarchical</w:t>
      </w:r>
      <w:r>
        <w:rPr>
          <w:spacing w:val="65"/>
        </w:rPr>
        <w:t xml:space="preserve"> </w:t>
      </w:r>
      <w:r>
        <w:t>structure</w:t>
      </w:r>
      <w:r>
        <w:rPr>
          <w:spacing w:val="63"/>
        </w:rPr>
        <w:t xml:space="preserve"> </w:t>
      </w:r>
      <w:r>
        <w:t>on</w:t>
      </w:r>
      <w:r>
        <w:rPr>
          <w:spacing w:val="66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language</w:t>
      </w:r>
      <w:r>
        <w:rPr>
          <w:spacing w:val="6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to syntax</w:t>
      </w:r>
      <w:r>
        <w:rPr>
          <w:spacing w:val="1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translation.</w:t>
      </w:r>
    </w:p>
    <w:p w:rsidR="00D15F81" w:rsidRDefault="00B54205">
      <w:pPr>
        <w:pStyle w:val="BodyText"/>
        <w:spacing w:before="200"/>
        <w:ind w:left="1540" w:right="693" w:hanging="360"/>
        <w:jc w:val="both"/>
      </w:pPr>
      <w:r>
        <w:rPr>
          <w:rFonts w:ascii="Symbol" w:hAnsi="Symbol"/>
        </w:rPr>
        <w:t></w:t>
      </w:r>
      <w:r>
        <w:rPr>
          <w:spacing w:val="1"/>
        </w:rPr>
        <w:t xml:space="preserve"> </w:t>
      </w:r>
      <w:r>
        <w:t>T is a Finite set of Terminal; Terminals are the basic symbols from which strings are</w:t>
      </w:r>
      <w:r>
        <w:rPr>
          <w:spacing w:val="1"/>
        </w:rPr>
        <w:t xml:space="preserve"> </w:t>
      </w:r>
      <w:r>
        <w:t>formed. The term "token name" is a synonym for '"terminal" and frequently we will use</w:t>
      </w:r>
      <w:r>
        <w:rPr>
          <w:spacing w:val="1"/>
        </w:rPr>
        <w:t xml:space="preserve"> </w:t>
      </w:r>
      <w:r>
        <w:t>the word "token" for terminal when it is clear that we are talking about just the token</w:t>
      </w:r>
      <w:r>
        <w:rPr>
          <w:spacing w:val="1"/>
        </w:rPr>
        <w:t xml:space="preserve"> </w:t>
      </w:r>
      <w:r>
        <w:t>name. We assume that the terminals are the first components of the tokens output by the</w:t>
      </w:r>
      <w:r>
        <w:rPr>
          <w:spacing w:val="1"/>
        </w:rPr>
        <w:t xml:space="preserve"> </w:t>
      </w:r>
      <w:r>
        <w:t>lexical</w:t>
      </w:r>
      <w:r>
        <w:rPr>
          <w:spacing w:val="-1"/>
        </w:rPr>
        <w:t xml:space="preserve"> </w:t>
      </w:r>
      <w:r>
        <w:t>analyzer.</w:t>
      </w:r>
    </w:p>
    <w:p w:rsidR="00D15F81" w:rsidRDefault="00B54205">
      <w:pPr>
        <w:pStyle w:val="BodyText"/>
        <w:spacing w:before="198" w:line="237" w:lineRule="auto"/>
        <w:ind w:left="1540" w:right="695" w:hanging="360"/>
        <w:jc w:val="both"/>
      </w:pPr>
      <w:r>
        <w:rPr>
          <w:rFonts w:ascii="Symbol" w:hAnsi="Symbol"/>
        </w:rPr>
        <w:t></w:t>
      </w:r>
      <w:r>
        <w:rPr>
          <w:spacing w:val="1"/>
        </w:rPr>
        <w:t xml:space="preserve"> </w:t>
      </w:r>
      <w:r>
        <w:t>S is the Starting Symbol of the grammar, one non terminal is distinguished as the start</w:t>
      </w:r>
      <w:r>
        <w:rPr>
          <w:spacing w:val="1"/>
        </w:rPr>
        <w:t xml:space="preserve"> </w:t>
      </w:r>
      <w:r>
        <w:t>symbol, and the set of strings it denotes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language generated</w:t>
      </w:r>
      <w:r>
        <w:rPr>
          <w:spacing w:val="61"/>
        </w:rPr>
        <w:t xml:space="preserve"> </w:t>
      </w:r>
      <w:r>
        <w:t>by   the grammar. P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Productions; the</w:t>
      </w:r>
      <w:r>
        <w:rPr>
          <w:spacing w:val="-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grammar specify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manner 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18"/>
        </w:rPr>
      </w:pPr>
      <w:r w:rsidRPr="00D15F81">
        <w:pict>
          <v:rect id="_x0000_s1255" style="position:absolute;margin-left:36.6pt;margin-top:12.55pt;width:533pt;height:.5pt;z-index:-25144883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8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28" w:line="242" w:lineRule="auto"/>
        <w:ind w:left="1540" w:right="838"/>
      </w:pPr>
      <w:r>
        <w:t>terminals and non terminals can be combined to form strings, each production is in α-&gt;β</w:t>
      </w:r>
      <w:r>
        <w:rPr>
          <w:spacing w:val="-57"/>
        </w:rPr>
        <w:t xml:space="preserve"> </w:t>
      </w:r>
      <w:r>
        <w:t>form,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α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terminal, β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(VUT)*.Each production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of:</w:t>
      </w:r>
    </w:p>
    <w:p w:rsidR="00D15F81" w:rsidRDefault="00B54205" w:rsidP="003467A0">
      <w:pPr>
        <w:pStyle w:val="ListParagraph"/>
        <w:numPr>
          <w:ilvl w:val="1"/>
          <w:numId w:val="87"/>
        </w:numPr>
        <w:tabs>
          <w:tab w:val="left" w:pos="2376"/>
        </w:tabs>
        <w:spacing w:before="194"/>
        <w:ind w:right="702" w:firstLine="0"/>
        <w:jc w:val="both"/>
        <w:rPr>
          <w:sz w:val="24"/>
        </w:rPr>
      </w:pPr>
      <w:r>
        <w:rPr>
          <w:sz w:val="24"/>
        </w:rPr>
        <w:t>A non terminal called the</w:t>
      </w:r>
      <w:r>
        <w:rPr>
          <w:spacing w:val="61"/>
          <w:sz w:val="24"/>
        </w:rPr>
        <w:t xml:space="preserve"> </w:t>
      </w:r>
      <w:r>
        <w:rPr>
          <w:sz w:val="24"/>
        </w:rPr>
        <w:t>head</w:t>
      </w:r>
      <w:r>
        <w:rPr>
          <w:spacing w:val="61"/>
          <w:sz w:val="24"/>
        </w:rPr>
        <w:t xml:space="preserve"> </w:t>
      </w:r>
      <w:r>
        <w:rPr>
          <w:sz w:val="24"/>
        </w:rPr>
        <w:t>or</w:t>
      </w:r>
      <w:r>
        <w:rPr>
          <w:spacing w:val="61"/>
          <w:sz w:val="24"/>
        </w:rPr>
        <w:t xml:space="preserve"> </w:t>
      </w:r>
      <w:r>
        <w:rPr>
          <w:sz w:val="24"/>
        </w:rPr>
        <w:t>left</w:t>
      </w:r>
      <w:r>
        <w:rPr>
          <w:spacing w:val="61"/>
          <w:sz w:val="24"/>
        </w:rPr>
        <w:t xml:space="preserve"> </w:t>
      </w:r>
      <w:r>
        <w:rPr>
          <w:sz w:val="24"/>
        </w:rPr>
        <w:t>side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production;   this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defines 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strings denoted 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head.</w:t>
      </w:r>
    </w:p>
    <w:p w:rsidR="00D15F81" w:rsidRDefault="00B54205" w:rsidP="003467A0">
      <w:pPr>
        <w:pStyle w:val="ListParagraph"/>
        <w:numPr>
          <w:ilvl w:val="1"/>
          <w:numId w:val="87"/>
        </w:numPr>
        <w:tabs>
          <w:tab w:val="left" w:pos="2302"/>
        </w:tabs>
        <w:spacing w:before="202"/>
        <w:ind w:left="2301" w:hanging="402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symbol -&gt;.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times: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has been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arrow.</w:t>
      </w:r>
    </w:p>
    <w:p w:rsidR="00D15F81" w:rsidRDefault="00B54205" w:rsidP="003467A0">
      <w:pPr>
        <w:pStyle w:val="ListParagraph"/>
        <w:numPr>
          <w:ilvl w:val="1"/>
          <w:numId w:val="87"/>
        </w:numPr>
        <w:tabs>
          <w:tab w:val="left" w:pos="2374"/>
        </w:tabs>
        <w:spacing w:before="199"/>
        <w:ind w:right="692" w:firstLine="0"/>
        <w:jc w:val="both"/>
        <w:rPr>
          <w:sz w:val="24"/>
        </w:rPr>
      </w:pPr>
      <w:r>
        <w:rPr>
          <w:sz w:val="24"/>
        </w:rPr>
        <w:t>A body or right side consisting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zero</w:t>
      </w:r>
      <w:r>
        <w:rPr>
          <w:spacing w:val="61"/>
          <w:sz w:val="24"/>
        </w:rPr>
        <w:t xml:space="preserve"> </w:t>
      </w:r>
      <w:r>
        <w:rPr>
          <w:sz w:val="24"/>
        </w:rPr>
        <w:t>or</w:t>
      </w:r>
      <w:r>
        <w:rPr>
          <w:spacing w:val="61"/>
          <w:sz w:val="24"/>
        </w:rPr>
        <w:t xml:space="preserve"> </w:t>
      </w:r>
      <w:r>
        <w:rPr>
          <w:sz w:val="24"/>
        </w:rPr>
        <w:t>more</w:t>
      </w:r>
      <w:r>
        <w:rPr>
          <w:spacing w:val="61"/>
          <w:sz w:val="24"/>
        </w:rPr>
        <w:t xml:space="preserve"> </w:t>
      </w:r>
      <w:r>
        <w:rPr>
          <w:sz w:val="24"/>
        </w:rPr>
        <w:t>terminals   and   non-</w:t>
      </w:r>
      <w:r>
        <w:rPr>
          <w:spacing w:val="1"/>
          <w:sz w:val="24"/>
        </w:rPr>
        <w:t xml:space="preserve"> </w:t>
      </w:r>
      <w:r>
        <w:rPr>
          <w:sz w:val="24"/>
        </w:rPr>
        <w:t>terminals. The components of the body describe one way in which strings of the non</w:t>
      </w:r>
      <w:r>
        <w:rPr>
          <w:spacing w:val="1"/>
          <w:sz w:val="24"/>
        </w:rPr>
        <w:t xml:space="preserve"> </w:t>
      </w:r>
      <w:r>
        <w:rPr>
          <w:sz w:val="24"/>
        </w:rPr>
        <w:t>terminal</w:t>
      </w:r>
      <w:r>
        <w:rPr>
          <w:spacing w:val="-1"/>
          <w:sz w:val="24"/>
        </w:rPr>
        <w:t xml:space="preserve"> </w:t>
      </w:r>
      <w:r>
        <w:rPr>
          <w:sz w:val="24"/>
        </w:rPr>
        <w:t>at the head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constructed.</w:t>
      </w:r>
    </w:p>
    <w:p w:rsidR="00D15F81" w:rsidRDefault="00B54205">
      <w:pPr>
        <w:pStyle w:val="BodyText"/>
        <w:tabs>
          <w:tab w:val="left" w:pos="1540"/>
        </w:tabs>
        <w:spacing w:before="199"/>
        <w:ind w:left="1180"/>
      </w:pPr>
      <w:r>
        <w:rPr>
          <w:rFonts w:ascii="Symbol" w:hAnsi="Symbol"/>
        </w:rPr>
        <w:t></w:t>
      </w:r>
      <w:r>
        <w:tab/>
        <w:t>Conventionally,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start</w:t>
      </w:r>
      <w:r>
        <w:rPr>
          <w:spacing w:val="-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first.</w:t>
      </w:r>
    </w:p>
    <w:p w:rsidR="00D15F81" w:rsidRDefault="00B54205">
      <w:pPr>
        <w:pStyle w:val="BodyText"/>
        <w:spacing w:before="201"/>
        <w:ind w:left="820"/>
      </w:pPr>
      <w:r>
        <w:t>Example:</w:t>
      </w:r>
      <w:r>
        <w:rPr>
          <w:spacing w:val="-2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Free Grammar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-2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expressions.</w:t>
      </w:r>
    </w:p>
    <w:p w:rsidR="00D15F81" w:rsidRDefault="00B54205">
      <w:pPr>
        <w:spacing w:before="199"/>
        <w:ind w:left="1540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terminals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+, *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(,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id</w:t>
      </w:r>
      <w:r>
        <w:rPr>
          <w:sz w:val="24"/>
        </w:rPr>
        <w:t>.</w:t>
      </w:r>
    </w:p>
    <w:p w:rsidR="00D15F81" w:rsidRDefault="00B54205">
      <w:pPr>
        <w:spacing w:before="200"/>
        <w:ind w:left="8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Non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terminal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symbols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expression</w:t>
      </w:r>
      <w:r>
        <w:rPr>
          <w:sz w:val="24"/>
        </w:rPr>
        <w:t xml:space="preserve">, </w:t>
      </w:r>
      <w:r>
        <w:rPr>
          <w:b/>
          <w:sz w:val="24"/>
        </w:rPr>
        <w:t>term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factor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starting</w:t>
      </w:r>
      <w:r>
        <w:rPr>
          <w:spacing w:val="-4"/>
          <w:sz w:val="24"/>
        </w:rPr>
        <w:t xml:space="preserve"> </w:t>
      </w:r>
      <w:r>
        <w:rPr>
          <w:sz w:val="24"/>
        </w:rPr>
        <w:t>symbol.</w:t>
      </w:r>
    </w:p>
    <w:p w:rsidR="00D15F81" w:rsidRDefault="00B54205">
      <w:pPr>
        <w:tabs>
          <w:tab w:val="left" w:pos="3818"/>
        </w:tabs>
        <w:spacing w:before="212" w:line="322" w:lineRule="exact"/>
        <w:ind w:left="1540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461120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196854</wp:posOffset>
            </wp:positionV>
            <wp:extent cx="236219" cy="76200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expression</w:t>
      </w:r>
      <w:r>
        <w:rPr>
          <w:b/>
          <w:i/>
          <w:sz w:val="28"/>
        </w:rPr>
        <w:tab/>
        <w:t>expression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+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term</w:t>
      </w:r>
    </w:p>
    <w:p w:rsidR="00D15F81" w:rsidRDefault="00B54205">
      <w:pPr>
        <w:tabs>
          <w:tab w:val="left" w:pos="3818"/>
        </w:tabs>
        <w:ind w:left="1540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462144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82172</wp:posOffset>
            </wp:positionV>
            <wp:extent cx="236219" cy="762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expression</w:t>
      </w:r>
      <w:r>
        <w:rPr>
          <w:b/>
          <w:i/>
          <w:sz w:val="28"/>
        </w:rPr>
        <w:tab/>
        <w:t>expression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term</w:t>
      </w:r>
    </w:p>
    <w:p w:rsidR="00D15F81" w:rsidRDefault="00B54205">
      <w:pPr>
        <w:tabs>
          <w:tab w:val="left" w:pos="3818"/>
        </w:tabs>
        <w:spacing w:before="2" w:line="322" w:lineRule="exact"/>
        <w:ind w:left="1540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463168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65028</wp:posOffset>
            </wp:positionV>
            <wp:extent cx="236219" cy="762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expression</w:t>
      </w:r>
      <w:r>
        <w:rPr>
          <w:b/>
          <w:i/>
          <w:sz w:val="28"/>
        </w:rPr>
        <w:tab/>
        <w:t>term</w:t>
      </w:r>
    </w:p>
    <w:p w:rsidR="00D15F81" w:rsidRDefault="00B54205">
      <w:pPr>
        <w:tabs>
          <w:tab w:val="left" w:pos="3746"/>
        </w:tabs>
        <w:ind w:left="1540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464192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94491</wp:posOffset>
            </wp:positionV>
            <wp:extent cx="236219" cy="76200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term</w:t>
      </w:r>
      <w:r>
        <w:rPr>
          <w:b/>
          <w:i/>
          <w:sz w:val="28"/>
        </w:rPr>
        <w:tab/>
        <w:t>term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*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factor</w:t>
      </w:r>
    </w:p>
    <w:p w:rsidR="00D15F81" w:rsidRDefault="00B54205">
      <w:pPr>
        <w:tabs>
          <w:tab w:val="left" w:pos="3676"/>
        </w:tabs>
        <w:spacing w:before="2" w:line="322" w:lineRule="exact"/>
        <w:ind w:left="1540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465216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87507</wp:posOffset>
            </wp:positionV>
            <wp:extent cx="236219" cy="76200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term</w:t>
      </w:r>
      <w:r>
        <w:rPr>
          <w:b/>
          <w:i/>
          <w:sz w:val="28"/>
        </w:rPr>
        <w:tab/>
        <w:t>term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factor</w:t>
      </w:r>
    </w:p>
    <w:p w:rsidR="00D15F81" w:rsidRDefault="00B54205">
      <w:pPr>
        <w:tabs>
          <w:tab w:val="left" w:pos="3676"/>
        </w:tabs>
        <w:ind w:left="1540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466240" behindDoc="1" locked="0" layoutInCell="1" allowOverlap="1">
            <wp:simplePos x="0" y="0"/>
            <wp:positionH relativeFrom="page">
              <wp:posOffset>2372995</wp:posOffset>
            </wp:positionH>
            <wp:positionV relativeFrom="paragraph">
              <wp:posOffset>78235</wp:posOffset>
            </wp:positionV>
            <wp:extent cx="236219" cy="76200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term</w:t>
      </w:r>
      <w:r>
        <w:rPr>
          <w:b/>
          <w:i/>
          <w:sz w:val="28"/>
        </w:rPr>
        <w:tab/>
        <w:t>factor</w:t>
      </w:r>
    </w:p>
    <w:p w:rsidR="00D15F81" w:rsidRDefault="00B54205">
      <w:pPr>
        <w:tabs>
          <w:tab w:val="left" w:pos="3624"/>
        </w:tabs>
        <w:spacing w:before="2"/>
        <w:ind w:left="1540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467264" behindDoc="1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119256</wp:posOffset>
            </wp:positionV>
            <wp:extent cx="234950" cy="76200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factor</w:t>
      </w:r>
      <w:r>
        <w:rPr>
          <w:b/>
          <w:i/>
          <w:sz w:val="28"/>
        </w:rPr>
        <w:tab/>
        <w:t>(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expression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)</w:t>
      </w:r>
    </w:p>
    <w:p w:rsidR="00D15F81" w:rsidRDefault="00B54205">
      <w:pPr>
        <w:tabs>
          <w:tab w:val="left" w:pos="3624"/>
        </w:tabs>
        <w:spacing w:before="2"/>
        <w:ind w:left="1540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468288" behindDoc="1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72267</wp:posOffset>
            </wp:positionV>
            <wp:extent cx="234950" cy="76200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factor</w:t>
      </w:r>
      <w:r>
        <w:rPr>
          <w:b/>
          <w:i/>
          <w:sz w:val="28"/>
        </w:rPr>
        <w:tab/>
        <w:t>id</w:t>
      </w:r>
    </w:p>
    <w:p w:rsidR="00D15F81" w:rsidRDefault="00B54205">
      <w:pPr>
        <w:spacing w:before="247"/>
        <w:ind w:left="2317" w:right="2193"/>
        <w:jc w:val="center"/>
        <w:rPr>
          <w:b/>
        </w:rPr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rPr>
          <w:b/>
        </w:rPr>
        <w:t>2.3</w:t>
      </w:r>
      <w:r>
        <w:rPr>
          <w:b/>
          <w:spacing w:val="-1"/>
        </w:rPr>
        <w:t xml:space="preserve"> </w:t>
      </w:r>
      <w:r>
        <w:rPr>
          <w:b/>
        </w:rPr>
        <w:t>: Grammar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Simple Arithmetic</w:t>
      </w:r>
      <w:r>
        <w:rPr>
          <w:b/>
          <w:spacing w:val="-1"/>
        </w:rPr>
        <w:t xml:space="preserve"> </w:t>
      </w:r>
      <w:r>
        <w:rPr>
          <w:b/>
        </w:rPr>
        <w:t>Expressions</w:t>
      </w:r>
    </w:p>
    <w:p w:rsidR="00D15F81" w:rsidRDefault="00D15F81">
      <w:pPr>
        <w:pStyle w:val="BodyText"/>
        <w:spacing w:before="6"/>
        <w:rPr>
          <w:b/>
          <w:sz w:val="19"/>
        </w:rPr>
      </w:pPr>
    </w:p>
    <w:p w:rsidR="00D15F81" w:rsidRDefault="00B54205">
      <w:pPr>
        <w:pStyle w:val="Heading2"/>
      </w:pPr>
      <w:r>
        <w:rPr>
          <w:u w:val="thick"/>
        </w:rPr>
        <w:t>Notational</w:t>
      </w:r>
      <w:r>
        <w:rPr>
          <w:spacing w:val="-3"/>
          <w:u w:val="thick"/>
        </w:rPr>
        <w:t xml:space="preserve"> </w:t>
      </w:r>
      <w:r>
        <w:rPr>
          <w:u w:val="thick"/>
        </w:rPr>
        <w:t>Conventions</w:t>
      </w:r>
      <w:r>
        <w:rPr>
          <w:spacing w:val="-2"/>
          <w:u w:val="thick"/>
        </w:rPr>
        <w:t xml:space="preserve"> </w:t>
      </w:r>
      <w:r>
        <w:rPr>
          <w:u w:val="thick"/>
        </w:rPr>
        <w:t>Used</w:t>
      </w:r>
      <w:r>
        <w:rPr>
          <w:spacing w:val="-3"/>
          <w:u w:val="thick"/>
        </w:rPr>
        <w:t xml:space="preserve"> </w:t>
      </w:r>
      <w:r>
        <w:rPr>
          <w:u w:val="thick"/>
        </w:rPr>
        <w:t>In</w:t>
      </w:r>
      <w:r>
        <w:rPr>
          <w:spacing w:val="-6"/>
          <w:u w:val="thick"/>
        </w:rPr>
        <w:t xml:space="preserve"> </w:t>
      </w:r>
      <w:r>
        <w:rPr>
          <w:u w:val="thick"/>
        </w:rPr>
        <w:t>Writing</w:t>
      </w:r>
      <w:r>
        <w:rPr>
          <w:spacing w:val="-4"/>
          <w:u w:val="thick"/>
        </w:rPr>
        <w:t xml:space="preserve"> </w:t>
      </w:r>
      <w:r>
        <w:rPr>
          <w:u w:val="thick"/>
        </w:rPr>
        <w:t>CFGs:</w:t>
      </w:r>
    </w:p>
    <w:p w:rsidR="00D15F81" w:rsidRDefault="00B54205">
      <w:pPr>
        <w:pStyle w:val="BodyText"/>
        <w:spacing w:before="238" w:line="276" w:lineRule="auto"/>
        <w:ind w:left="820" w:right="705" w:firstLine="719"/>
        <w:jc w:val="both"/>
      </w:pPr>
      <w:r>
        <w:t xml:space="preserve">To 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 xml:space="preserve">void 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2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ving </w:t>
      </w:r>
      <w:r>
        <w:rPr>
          <w:spacing w:val="2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rPr>
          <w:spacing w:val="-1"/>
        </w:rPr>
        <w:t>stat</w:t>
      </w:r>
      <w:r>
        <w:t xml:space="preserve">e </w:t>
      </w:r>
      <w:r>
        <w:rPr>
          <w:spacing w:val="3"/>
        </w:rPr>
        <w:t xml:space="preserve"> </w:t>
      </w:r>
      <w:r>
        <w:t xml:space="preserve">that </w:t>
      </w:r>
      <w:r>
        <w:rPr>
          <w:spacing w:val="6"/>
        </w:rPr>
        <w:t xml:space="preserve"> </w:t>
      </w:r>
      <w:r>
        <w:rPr>
          <w:spacing w:val="-1"/>
          <w:w w:val="44"/>
        </w:rPr>
        <w:t>―</w:t>
      </w:r>
      <w:r>
        <w:t xml:space="preserve">these 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a</w:t>
      </w:r>
      <w:r>
        <w:t>ls</w:t>
      </w:r>
      <w:r>
        <w:rPr>
          <w:spacing w:val="2"/>
        </w:rPr>
        <w:t>,</w:t>
      </w:r>
      <w:r>
        <w:t xml:space="preserve">" </w:t>
      </w:r>
      <w:r>
        <w:rPr>
          <w:spacing w:val="5"/>
        </w:rPr>
        <w:t xml:space="preserve"> </w:t>
      </w:r>
      <w:r>
        <w:rPr>
          <w:spacing w:val="-2"/>
        </w:rPr>
        <w:t>"</w:t>
      </w:r>
      <w:r>
        <w:t>the</w:t>
      </w:r>
      <w:r>
        <w:rPr>
          <w:spacing w:val="1"/>
        </w:rPr>
        <w:t>s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t>non terminals,"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notational</w:t>
      </w:r>
      <w:r>
        <w:rPr>
          <w:spacing w:val="1"/>
        </w:rPr>
        <w:t xml:space="preserve"> </w:t>
      </w:r>
      <w:r>
        <w:t>conventions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grammars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our discussions.</w:t>
      </w:r>
    </w:p>
    <w:p w:rsidR="00D15F81" w:rsidRDefault="00B54205" w:rsidP="003467A0">
      <w:pPr>
        <w:pStyle w:val="Heading2"/>
        <w:numPr>
          <w:ilvl w:val="0"/>
          <w:numId w:val="86"/>
        </w:numPr>
        <w:tabs>
          <w:tab w:val="left" w:pos="1102"/>
        </w:tabs>
        <w:spacing w:before="206"/>
        <w:ind w:hanging="282"/>
      </w:pPr>
      <w:r>
        <w:t>These</w:t>
      </w:r>
      <w:r>
        <w:rPr>
          <w:spacing w:val="-5"/>
        </w:rPr>
        <w:t xml:space="preserve"> </w:t>
      </w:r>
      <w:r>
        <w:t>symbols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terminals: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70"/>
        </w:tabs>
        <w:spacing w:before="158"/>
        <w:ind w:hanging="330"/>
        <w:rPr>
          <w:sz w:val="24"/>
        </w:rPr>
      </w:pPr>
      <w:r>
        <w:rPr>
          <w:sz w:val="24"/>
        </w:rPr>
        <w:t>Lowercase</w:t>
      </w:r>
      <w:r>
        <w:rPr>
          <w:spacing w:val="-2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sz w:val="24"/>
        </w:rPr>
        <w:t>early</w:t>
      </w:r>
      <w:r>
        <w:rPr>
          <w:spacing w:val="-6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alphabet,</w:t>
      </w:r>
      <w:r>
        <w:rPr>
          <w:spacing w:val="-1"/>
          <w:sz w:val="24"/>
        </w:rPr>
        <w:t xml:space="preserve"> </w:t>
      </w:r>
      <w:r>
        <w:rPr>
          <w:sz w:val="24"/>
        </w:rPr>
        <w:t>such as a, b,</w:t>
      </w:r>
      <w:r>
        <w:rPr>
          <w:spacing w:val="-6"/>
          <w:sz w:val="24"/>
        </w:rPr>
        <w:t xml:space="preserve"> </w:t>
      </w:r>
      <w:r>
        <w:rPr>
          <w:sz w:val="24"/>
        </w:rPr>
        <w:t>e.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82"/>
        </w:tabs>
        <w:spacing w:before="138"/>
        <w:ind w:left="1881" w:hanging="342"/>
        <w:rPr>
          <w:sz w:val="24"/>
        </w:rPr>
      </w:pPr>
      <w:r>
        <w:rPr>
          <w:sz w:val="24"/>
        </w:rPr>
        <w:t>Operator</w:t>
      </w:r>
      <w:r>
        <w:rPr>
          <w:spacing w:val="-1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 </w:t>
      </w:r>
      <w:r>
        <w:rPr>
          <w:rFonts w:ascii="Microsoft Sans Serif"/>
          <w:sz w:val="24"/>
        </w:rPr>
        <w:t>+,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Arial"/>
          <w:b/>
          <w:sz w:val="24"/>
        </w:rPr>
        <w:t xml:space="preserve">*, </w:t>
      </w:r>
      <w:r>
        <w:rPr>
          <w:sz w:val="24"/>
        </w:rPr>
        <w:t>and so</w:t>
      </w:r>
      <w:r>
        <w:rPr>
          <w:spacing w:val="-6"/>
          <w:sz w:val="24"/>
        </w:rPr>
        <w:t xml:space="preserve"> </w:t>
      </w:r>
      <w:r>
        <w:rPr>
          <w:sz w:val="24"/>
        </w:rPr>
        <w:t>on.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70"/>
        </w:tabs>
        <w:spacing w:before="137"/>
        <w:ind w:hanging="330"/>
        <w:rPr>
          <w:sz w:val="24"/>
        </w:rPr>
      </w:pPr>
      <w:r>
        <w:rPr>
          <w:sz w:val="24"/>
        </w:rPr>
        <w:t>Punctuation</w:t>
      </w:r>
      <w:r>
        <w:rPr>
          <w:spacing w:val="-1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parentheses,</w:t>
      </w:r>
      <w:r>
        <w:rPr>
          <w:spacing w:val="-1"/>
          <w:sz w:val="24"/>
        </w:rPr>
        <w:t xml:space="preserve"> </w:t>
      </w:r>
      <w:r>
        <w:rPr>
          <w:sz w:val="24"/>
        </w:rPr>
        <w:t>comma, and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5"/>
          <w:sz w:val="24"/>
        </w:rPr>
        <w:t xml:space="preserve"> </w:t>
      </w:r>
      <w:r>
        <w:rPr>
          <w:sz w:val="24"/>
        </w:rPr>
        <w:t>on.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82"/>
        </w:tabs>
        <w:spacing w:before="139"/>
        <w:ind w:left="1881" w:hanging="34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digits 0, 1.</w:t>
      </w:r>
      <w:r>
        <w:rPr>
          <w:spacing w:val="-1"/>
          <w:sz w:val="24"/>
        </w:rPr>
        <w:t xml:space="preserve"> </w:t>
      </w:r>
      <w:r>
        <w:rPr>
          <w:sz w:val="24"/>
        </w:rPr>
        <w:t>. . 9.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70"/>
        </w:tabs>
        <w:spacing w:before="139" w:line="360" w:lineRule="auto"/>
        <w:ind w:left="1900" w:right="2693" w:hanging="360"/>
        <w:rPr>
          <w:sz w:val="24"/>
        </w:rPr>
      </w:pPr>
      <w:r>
        <w:rPr>
          <w:spacing w:val="-1"/>
          <w:sz w:val="24"/>
        </w:rPr>
        <w:t>Boldface strings</w:t>
      </w:r>
      <w:r>
        <w:rPr>
          <w:sz w:val="24"/>
        </w:rPr>
        <w:t xml:space="preserve"> such as id</w:t>
      </w:r>
      <w:r>
        <w:rPr>
          <w:spacing w:val="1"/>
          <w:sz w:val="24"/>
        </w:rPr>
        <w:t xml:space="preserve"> </w:t>
      </w:r>
      <w:r>
        <w:rPr>
          <w:sz w:val="24"/>
        </w:rPr>
        <w:t>or if, each of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represents a</w:t>
      </w:r>
      <w:r>
        <w:rPr>
          <w:spacing w:val="-19"/>
          <w:sz w:val="24"/>
        </w:rPr>
        <w:t xml:space="preserve"> </w:t>
      </w:r>
      <w:r>
        <w:rPr>
          <w:sz w:val="24"/>
        </w:rPr>
        <w:t>single</w:t>
      </w:r>
      <w:r>
        <w:rPr>
          <w:spacing w:val="-57"/>
          <w:sz w:val="24"/>
        </w:rPr>
        <w:t xml:space="preserve"> </w:t>
      </w:r>
      <w:r>
        <w:rPr>
          <w:sz w:val="24"/>
        </w:rPr>
        <w:t>terminal</w:t>
      </w:r>
      <w:r>
        <w:rPr>
          <w:spacing w:val="-3"/>
          <w:sz w:val="24"/>
        </w:rPr>
        <w:t xml:space="preserve"> </w:t>
      </w:r>
      <w:r>
        <w:rPr>
          <w:sz w:val="24"/>
        </w:rPr>
        <w:t>symbol.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/>
        <w:rPr>
          <w:sz w:val="17"/>
        </w:rPr>
      </w:pPr>
      <w:r w:rsidRPr="00D15F81">
        <w:pict>
          <v:rect id="_x0000_s1254" style="position:absolute;margin-left:36.6pt;margin-top:11.8pt;width:533pt;height:.5pt;z-index:-25144780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7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 w:rsidP="003467A0">
      <w:pPr>
        <w:pStyle w:val="Heading2"/>
        <w:numPr>
          <w:ilvl w:val="0"/>
          <w:numId w:val="86"/>
        </w:numPr>
        <w:tabs>
          <w:tab w:val="left" w:pos="1102"/>
        </w:tabs>
        <w:spacing w:before="246"/>
        <w:ind w:hanging="282"/>
      </w:pPr>
      <w:r>
        <w:t>These</w:t>
      </w:r>
      <w:r>
        <w:rPr>
          <w:spacing w:val="-4"/>
        </w:rPr>
        <w:t xml:space="preserve"> </w:t>
      </w:r>
      <w:r>
        <w:t>symbols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terminals: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70"/>
        </w:tabs>
        <w:spacing w:before="155"/>
        <w:ind w:hanging="330"/>
        <w:rPr>
          <w:i/>
          <w:sz w:val="24"/>
        </w:rPr>
      </w:pPr>
      <w:r>
        <w:rPr>
          <w:sz w:val="24"/>
        </w:rPr>
        <w:t>Uppercase</w:t>
      </w:r>
      <w:r>
        <w:rPr>
          <w:spacing w:val="-2"/>
          <w:sz w:val="24"/>
        </w:rPr>
        <w:t xml:space="preserve"> </w:t>
      </w:r>
      <w:r>
        <w:rPr>
          <w:sz w:val="24"/>
        </w:rPr>
        <w:t>letters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alphabet,</w:t>
      </w:r>
      <w:r>
        <w:rPr>
          <w:spacing w:val="-1"/>
          <w:sz w:val="24"/>
        </w:rPr>
        <w:t xml:space="preserve"> </w:t>
      </w:r>
      <w:r>
        <w:rPr>
          <w:sz w:val="24"/>
        </w:rPr>
        <w:t>such as</w:t>
      </w:r>
      <w:r>
        <w:rPr>
          <w:spacing w:val="-1"/>
          <w:sz w:val="24"/>
        </w:rPr>
        <w:t xml:space="preserve"> </w:t>
      </w:r>
      <w:r>
        <w:rPr>
          <w:sz w:val="24"/>
        </w:rPr>
        <w:t>A, B,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C.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82"/>
        </w:tabs>
        <w:spacing w:before="137"/>
        <w:ind w:left="1881" w:hanging="34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letter</w:t>
      </w:r>
      <w:r>
        <w:rPr>
          <w:spacing w:val="-2"/>
          <w:sz w:val="24"/>
        </w:rPr>
        <w:t xml:space="preserve"> </w:t>
      </w:r>
      <w:r>
        <w:rPr>
          <w:sz w:val="24"/>
        </w:rPr>
        <w:t>S, which, when it</w:t>
      </w:r>
      <w:r>
        <w:rPr>
          <w:spacing w:val="-1"/>
          <w:sz w:val="24"/>
        </w:rPr>
        <w:t xml:space="preserve"> </w:t>
      </w:r>
      <w:r>
        <w:rPr>
          <w:sz w:val="24"/>
        </w:rPr>
        <w:t>appears, is usually</w:t>
      </w:r>
      <w:r>
        <w:rPr>
          <w:spacing w:val="-5"/>
          <w:sz w:val="24"/>
        </w:rPr>
        <w:t xml:space="preserve"> </w:t>
      </w:r>
      <w:r>
        <w:rPr>
          <w:sz w:val="24"/>
        </w:rPr>
        <w:t>the start</w:t>
      </w:r>
      <w:r>
        <w:rPr>
          <w:spacing w:val="-5"/>
          <w:sz w:val="24"/>
        </w:rPr>
        <w:t xml:space="preserve"> </w:t>
      </w:r>
      <w:r>
        <w:rPr>
          <w:sz w:val="24"/>
        </w:rPr>
        <w:t>symbol.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70"/>
        </w:tabs>
        <w:spacing w:before="139"/>
        <w:ind w:hanging="330"/>
        <w:rPr>
          <w:i/>
          <w:sz w:val="24"/>
        </w:rPr>
      </w:pPr>
      <w:r>
        <w:rPr>
          <w:sz w:val="24"/>
        </w:rPr>
        <w:t>Lowercase,</w:t>
      </w:r>
      <w:r>
        <w:rPr>
          <w:spacing w:val="-1"/>
          <w:sz w:val="24"/>
        </w:rPr>
        <w:t xml:space="preserve"> </w:t>
      </w:r>
      <w:r>
        <w:rPr>
          <w:sz w:val="24"/>
        </w:rPr>
        <w:t>italic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expr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stmt.</w:t>
      </w:r>
    </w:p>
    <w:p w:rsidR="00D15F81" w:rsidRDefault="00B54205" w:rsidP="003467A0">
      <w:pPr>
        <w:pStyle w:val="ListParagraph"/>
        <w:numPr>
          <w:ilvl w:val="1"/>
          <w:numId w:val="86"/>
        </w:numPr>
        <w:tabs>
          <w:tab w:val="left" w:pos="1882"/>
        </w:tabs>
        <w:spacing w:before="139" w:line="276" w:lineRule="auto"/>
        <w:ind w:left="1900" w:right="795" w:hanging="360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discussing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constructs, uppercase</w:t>
      </w:r>
      <w:r>
        <w:rPr>
          <w:spacing w:val="-1"/>
          <w:sz w:val="24"/>
        </w:rPr>
        <w:t xml:space="preserve"> </w:t>
      </w:r>
      <w:r>
        <w:rPr>
          <w:sz w:val="24"/>
        </w:rPr>
        <w:t>letters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 represent</w:t>
      </w:r>
      <w:r>
        <w:rPr>
          <w:spacing w:val="-57"/>
          <w:sz w:val="24"/>
        </w:rPr>
        <w:t xml:space="preserve"> </w:t>
      </w:r>
      <w:r>
        <w:rPr>
          <w:sz w:val="24"/>
        </w:rPr>
        <w:t>Non terminals for the constructs. For example, non terminal for expressions, terms,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factors are</w:t>
      </w:r>
      <w:r>
        <w:rPr>
          <w:spacing w:val="-1"/>
          <w:sz w:val="24"/>
        </w:rPr>
        <w:t xml:space="preserve"> </w:t>
      </w:r>
      <w:r>
        <w:rPr>
          <w:sz w:val="24"/>
        </w:rPr>
        <w:t>often represented by</w:t>
      </w:r>
      <w:r>
        <w:rPr>
          <w:spacing w:val="-6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T, and</w:t>
      </w:r>
      <w:r>
        <w:rPr>
          <w:spacing w:val="2"/>
          <w:sz w:val="24"/>
        </w:rPr>
        <w:t xml:space="preserve"> </w:t>
      </w:r>
      <w:r>
        <w:rPr>
          <w:sz w:val="24"/>
        </w:rPr>
        <w:t>F, respectively.</w:t>
      </w:r>
    </w:p>
    <w:p w:rsidR="00D15F81" w:rsidRDefault="00B54205">
      <w:pPr>
        <w:pStyle w:val="BodyText"/>
        <w:spacing w:before="3"/>
        <w:ind w:left="820"/>
      </w:pPr>
      <w:r>
        <w:t>Using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conventions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written</w:t>
      </w:r>
      <w:r>
        <w:rPr>
          <w:spacing w:val="-1"/>
        </w:rPr>
        <w:t xml:space="preserve"> </w:t>
      </w:r>
      <w:r>
        <w:t>as</w:t>
      </w:r>
    </w:p>
    <w:p w:rsidR="00D15F81" w:rsidRDefault="00B54205">
      <w:pPr>
        <w:pStyle w:val="Heading3"/>
        <w:spacing w:before="46"/>
        <w:ind w:left="1540"/>
        <w:jc w:val="both"/>
      </w:pPr>
      <w:r>
        <w:rPr>
          <w:noProof/>
        </w:rPr>
        <w:drawing>
          <wp:anchor distT="0" distB="0" distL="0" distR="0" simplePos="0" relativeHeight="251469312" behindDoc="1" locked="0" layoutInCell="1" allowOverlap="1">
            <wp:simplePos x="0" y="0"/>
            <wp:positionH relativeFrom="page">
              <wp:posOffset>1536064</wp:posOffset>
            </wp:positionH>
            <wp:positionV relativeFrom="paragraph">
              <wp:posOffset>60999</wp:posOffset>
            </wp:positionV>
            <wp:extent cx="158749" cy="76200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     </w:t>
      </w:r>
      <w:r>
        <w:rPr>
          <w:spacing w:val="1"/>
        </w:rPr>
        <w:t xml:space="preserve"> </w:t>
      </w:r>
      <w:r>
        <w:t>E +</w:t>
      </w:r>
      <w:r>
        <w:rPr>
          <w:spacing w:val="-1"/>
        </w:rPr>
        <w:t xml:space="preserve"> </w:t>
      </w:r>
      <w:r>
        <w:t>T |</w:t>
      </w:r>
      <w:r>
        <w:rPr>
          <w:spacing w:val="-2"/>
        </w:rPr>
        <w:t xml:space="preserve"> </w:t>
      </w:r>
      <w:r>
        <w:t>E – T |</w:t>
      </w:r>
      <w:r>
        <w:rPr>
          <w:spacing w:val="-5"/>
        </w:rPr>
        <w:t xml:space="preserve"> </w:t>
      </w:r>
      <w:r>
        <w:t>T</w:t>
      </w:r>
    </w:p>
    <w:p w:rsidR="00D15F81" w:rsidRDefault="00B54205">
      <w:pPr>
        <w:spacing w:before="2"/>
        <w:ind w:left="1540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70336" behindDoc="1" locked="0" layoutInCell="1" allowOverlap="1">
            <wp:simplePos x="0" y="0"/>
            <wp:positionH relativeFrom="page">
              <wp:posOffset>1536064</wp:posOffset>
            </wp:positionH>
            <wp:positionV relativeFrom="paragraph">
              <wp:posOffset>45507</wp:posOffset>
            </wp:positionV>
            <wp:extent cx="158749" cy="76198"/>
            <wp:effectExtent l="0" t="0" r="0" b="0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T 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 *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 / F |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</w:t>
      </w:r>
    </w:p>
    <w:p w:rsidR="00D15F81" w:rsidRDefault="00B54205">
      <w:pPr>
        <w:spacing w:before="138"/>
        <w:ind w:left="1540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71360" behindDoc="1" locked="0" layoutInCell="1" allowOverlap="1">
            <wp:simplePos x="0" y="0"/>
            <wp:positionH relativeFrom="page">
              <wp:posOffset>1507489</wp:posOffset>
            </wp:positionH>
            <wp:positionV relativeFrom="paragraph">
              <wp:posOffset>144948</wp:posOffset>
            </wp:positionV>
            <wp:extent cx="158749" cy="76198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F    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(E) |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id</w:t>
      </w:r>
    </w:p>
    <w:p w:rsidR="00D15F81" w:rsidRDefault="00D15F81">
      <w:pPr>
        <w:pStyle w:val="BodyText"/>
        <w:rPr>
          <w:b/>
          <w:sz w:val="26"/>
        </w:rPr>
      </w:pPr>
    </w:p>
    <w:p w:rsidR="00D15F81" w:rsidRDefault="00B54205">
      <w:pPr>
        <w:pStyle w:val="Heading2"/>
        <w:spacing w:before="158" w:line="319" w:lineRule="exact"/>
      </w:pPr>
      <w:r>
        <w:t>DERIVATIONS:</w:t>
      </w:r>
    </w:p>
    <w:p w:rsidR="00D15F81" w:rsidRDefault="00B54205">
      <w:pPr>
        <w:pStyle w:val="BodyText"/>
        <w:ind w:left="820" w:right="687" w:firstLine="719"/>
        <w:jc w:val="both"/>
      </w:pPr>
      <w:r>
        <w:t>The construction of a parse tree can be made precise by taking a derivational view, in</w:t>
      </w:r>
      <w:r>
        <w:rPr>
          <w:spacing w:val="1"/>
        </w:rPr>
        <w:t xml:space="preserve"> </w:t>
      </w:r>
      <w:r>
        <w:t>which productions are treated as rewriting rules. Beginning with the start symbol, each rewriting</w:t>
      </w:r>
      <w:r>
        <w:rPr>
          <w:spacing w:val="1"/>
        </w:rPr>
        <w:t xml:space="preserve"> </w:t>
      </w:r>
      <w:r>
        <w:t>step replaces a Non terminal by the body of one of its productions. This derivational view</w:t>
      </w:r>
      <w:r>
        <w:rPr>
          <w:spacing w:val="1"/>
        </w:rPr>
        <w:t xml:space="preserve"> </w:t>
      </w:r>
      <w:r>
        <w:t>corresponds to the top-down construction of a parse tree as well as the bottom construction of the</w:t>
      </w:r>
      <w:r>
        <w:rPr>
          <w:spacing w:val="-57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tree.</w:t>
      </w:r>
    </w:p>
    <w:p w:rsidR="00D15F81" w:rsidRDefault="00D15F81">
      <w:pPr>
        <w:pStyle w:val="BodyText"/>
        <w:spacing w:before="8"/>
        <w:rPr>
          <w:sz w:val="23"/>
        </w:rPr>
      </w:pPr>
    </w:p>
    <w:p w:rsidR="00D15F81" w:rsidRDefault="00B54205">
      <w:pPr>
        <w:ind w:left="1180"/>
        <w:rPr>
          <w:b/>
          <w:sz w:val="24"/>
        </w:rPr>
      </w:pPr>
      <w:r>
        <w:rPr>
          <w:rFonts w:ascii="Symbol" w:hAnsi="Symbol"/>
          <w:spacing w:val="-1"/>
          <w:sz w:val="24"/>
        </w:rPr>
        <w:t></w:t>
      </w:r>
      <w:r>
        <w:rPr>
          <w:spacing w:val="72"/>
          <w:sz w:val="24"/>
        </w:rPr>
        <w:t xml:space="preserve"> </w:t>
      </w:r>
      <w:r>
        <w:rPr>
          <w:spacing w:val="-1"/>
          <w:sz w:val="24"/>
        </w:rPr>
        <w:t>Derivations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z w:val="24"/>
        </w:rPr>
        <w:t xml:space="preserve"> </w:t>
      </w:r>
      <w:r>
        <w:rPr>
          <w:spacing w:val="-1"/>
          <w:sz w:val="24"/>
        </w:rPr>
        <w:t>classified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Let most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Derivation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>Right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Most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Derivations.</w:t>
      </w:r>
    </w:p>
    <w:p w:rsidR="00D15F81" w:rsidRDefault="00D15F81">
      <w:pPr>
        <w:pStyle w:val="BodyText"/>
        <w:spacing w:before="10"/>
        <w:rPr>
          <w:b/>
        </w:rPr>
      </w:pPr>
    </w:p>
    <w:p w:rsidR="00D15F81" w:rsidRDefault="00B54205">
      <w:pPr>
        <w:pStyle w:val="Heading2"/>
      </w:pPr>
      <w:r>
        <w:t>Left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Derivation</w:t>
      </w:r>
      <w:r>
        <w:rPr>
          <w:spacing w:val="-2"/>
        </w:rPr>
        <w:t xml:space="preserve"> </w:t>
      </w:r>
      <w:r>
        <w:t>(LMD):</w:t>
      </w:r>
    </w:p>
    <w:p w:rsidR="00D15F81" w:rsidRDefault="00B54205">
      <w:pPr>
        <w:pStyle w:val="BodyText"/>
        <w:spacing w:before="267" w:line="276" w:lineRule="auto"/>
        <w:ind w:left="820" w:right="695" w:firstLine="719"/>
        <w:jc w:val="both"/>
      </w:pPr>
      <w:r>
        <w:t>It is the process of</w:t>
      </w:r>
      <w:r>
        <w:rPr>
          <w:spacing w:val="1"/>
        </w:rPr>
        <w:t xml:space="preserve"> </w:t>
      </w:r>
      <w:r>
        <w:t>constructing the parse tree</w:t>
      </w:r>
      <w:r>
        <w:rPr>
          <w:spacing w:val="1"/>
        </w:rPr>
        <w:t xml:space="preserve"> </w:t>
      </w:r>
      <w:r>
        <w:t>or accepting the</w:t>
      </w:r>
      <w:r>
        <w:rPr>
          <w:spacing w:val="60"/>
        </w:rPr>
        <w:t xml:space="preserve"> </w:t>
      </w:r>
      <w:r>
        <w:t>given input string, in</w:t>
      </w:r>
      <w:r>
        <w:rPr>
          <w:spacing w:val="1"/>
        </w:rPr>
        <w:t xml:space="preserve"> </w:t>
      </w:r>
      <w:r>
        <w:t>which at every time we need to rewrite the production rule it is done with left most non terminal</w:t>
      </w:r>
      <w:r>
        <w:rPr>
          <w:spacing w:val="1"/>
        </w:rPr>
        <w:t xml:space="preserve"> </w:t>
      </w:r>
      <w:r>
        <w:t>only.</w:t>
      </w:r>
    </w:p>
    <w:p w:rsidR="00D15F81" w:rsidRDefault="00B54205">
      <w:pPr>
        <w:spacing w:before="1"/>
        <w:ind w:left="820"/>
        <w:jc w:val="both"/>
        <w:rPr>
          <w:b/>
          <w:sz w:val="24"/>
        </w:rPr>
      </w:pPr>
      <w:r>
        <w:rPr>
          <w:sz w:val="24"/>
        </w:rPr>
        <w:t>Ex: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If the</w:t>
      </w:r>
      <w:r>
        <w:rPr>
          <w:spacing w:val="-2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is E</w:t>
      </w:r>
      <w:r>
        <w:rPr>
          <w:b/>
          <w:sz w:val="24"/>
        </w:rPr>
        <w:t>-&gt; E+E |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E*E |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-E|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(E)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and the input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+ id*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</w:t>
      </w:r>
    </w:p>
    <w:p w:rsidR="00D15F81" w:rsidRDefault="00B54205">
      <w:pPr>
        <w:pStyle w:val="BodyText"/>
        <w:spacing w:before="148" w:line="276" w:lineRule="auto"/>
        <w:ind w:left="820" w:right="936"/>
        <w:jc w:val="both"/>
      </w:pPr>
      <w:r>
        <w:t>The</w:t>
      </w:r>
      <w:r>
        <w:rPr>
          <w:spacing w:val="-2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rPr>
          <w:b/>
        </w:rPr>
        <w:t xml:space="preserve">E </w:t>
      </w:r>
      <w:r>
        <w:rPr>
          <w:rFonts w:ascii="Arial" w:hAnsi="Arial"/>
          <w:b/>
        </w:rPr>
        <w:t>-&gt; -</w:t>
      </w:r>
      <w:r>
        <w:rPr>
          <w:rFonts w:ascii="Arial" w:hAnsi="Arial"/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4"/>
        </w:rPr>
        <w:t xml:space="preserve"> </w:t>
      </w:r>
      <w:r>
        <w:t>signifies that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denotes</w:t>
      </w:r>
      <w:r>
        <w:rPr>
          <w:spacing w:val="3"/>
        </w:rPr>
        <w:t xml:space="preserve"> </w:t>
      </w:r>
      <w:r>
        <w:t>an expression,</w:t>
      </w:r>
      <w:r>
        <w:rPr>
          <w:spacing w:val="1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rPr>
          <w:rFonts w:ascii="Microsoft Sans Serif" w:hAnsi="Microsoft Sans Serif"/>
          <w:w w:val="160"/>
        </w:rPr>
        <w:t>–</w:t>
      </w:r>
      <w:r>
        <w:rPr>
          <w:rFonts w:ascii="Microsoft Sans Serif" w:hAnsi="Microsoft Sans Serif"/>
          <w:spacing w:val="-33"/>
          <w:w w:val="160"/>
        </w:rPr>
        <w:t xml:space="preserve"> </w:t>
      </w:r>
      <w:r>
        <w:t>E must</w:t>
      </w:r>
      <w:r>
        <w:rPr>
          <w:spacing w:val="1"/>
        </w:rPr>
        <w:t xml:space="preserve"> </w:t>
      </w:r>
      <w:r>
        <w:t>also denote an</w:t>
      </w:r>
      <w:r>
        <w:rPr>
          <w:spacing w:val="-58"/>
        </w:rPr>
        <w:t xml:space="preserve"> </w:t>
      </w:r>
      <w:r>
        <w:t>expression. The</w:t>
      </w:r>
      <w:r>
        <w:rPr>
          <w:spacing w:val="-2"/>
        </w:rPr>
        <w:t xml:space="preserve"> </w:t>
      </w:r>
      <w:r>
        <w:t>replacement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E by</w:t>
      </w:r>
      <w:r>
        <w:rPr>
          <w:spacing w:val="-4"/>
        </w:rPr>
        <w:t xml:space="preserve"> </w:t>
      </w:r>
      <w:r>
        <w:rPr>
          <w:rFonts w:ascii="Microsoft Sans Serif" w:hAnsi="Microsoft Sans Serif"/>
        </w:rPr>
        <w:t>-</w:t>
      </w:r>
      <w:r>
        <w:rPr>
          <w:rFonts w:ascii="Microsoft Sans Serif" w:hAnsi="Microsoft Sans Serif"/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will be described by</w:t>
      </w:r>
      <w:r>
        <w:rPr>
          <w:spacing w:val="-5"/>
        </w:rPr>
        <w:t xml:space="preserve"> </w:t>
      </w:r>
      <w:r>
        <w:t>writing</w:t>
      </w:r>
    </w:p>
    <w:p w:rsidR="00D15F81" w:rsidRDefault="00B54205">
      <w:pPr>
        <w:spacing w:before="1"/>
        <w:ind w:left="1540"/>
        <w:jc w:val="both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-E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 read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“E derives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_E”</w:t>
      </w:r>
    </w:p>
    <w:p w:rsidR="00D15F81" w:rsidRDefault="00B54205">
      <w:pPr>
        <w:pStyle w:val="BodyText"/>
        <w:spacing w:before="41" w:line="268" w:lineRule="auto"/>
        <w:ind w:left="820" w:right="678" w:firstLine="719"/>
        <w:jc w:val="both"/>
      </w:pPr>
      <w:r>
        <w:rPr>
          <w:noProof/>
        </w:rPr>
        <w:drawing>
          <wp:anchor distT="0" distB="0" distL="0" distR="0" simplePos="0" relativeHeight="251472384" behindDoc="1" locked="0" layoutInCell="1" allowOverlap="1">
            <wp:simplePos x="0" y="0"/>
            <wp:positionH relativeFrom="page">
              <wp:posOffset>2346960</wp:posOffset>
            </wp:positionH>
            <wp:positionV relativeFrom="paragraph">
              <wp:posOffset>822872</wp:posOffset>
            </wp:positionV>
            <wp:extent cx="290830" cy="172085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a general definition of derivation, consider a non terminal A in the middle of a</w:t>
      </w:r>
      <w:r>
        <w:rPr>
          <w:spacing w:val="1"/>
        </w:rPr>
        <w:t xml:space="preserve"> </w:t>
      </w:r>
      <w:r>
        <w:t>sequence of grammar symbols,</w:t>
      </w:r>
      <w:r>
        <w:rPr>
          <w:spacing w:val="1"/>
        </w:rPr>
        <w:t xml:space="preserve"> </w:t>
      </w:r>
      <w:r>
        <w:t>as in</w:t>
      </w:r>
      <w:r>
        <w:rPr>
          <w:spacing w:val="60"/>
        </w:rPr>
        <w:t xml:space="preserve"> </w:t>
      </w:r>
      <w:r>
        <w:t>αAβ, where α and β are arbitrary strings of grammar</w:t>
      </w:r>
      <w:r>
        <w:rPr>
          <w:spacing w:val="1"/>
        </w:rPr>
        <w:t xml:space="preserve"> </w:t>
      </w:r>
      <w:r>
        <w:t>symbol. Suppose A -&gt;γ is a production. Then, we write αAβ =&gt; αγβ. The symbol =&gt; means</w:t>
      </w:r>
      <w:r>
        <w:rPr>
          <w:spacing w:val="1"/>
        </w:rPr>
        <w:t xml:space="preserve"> </w:t>
      </w:r>
      <w:r>
        <w:t>"derives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step".</w:t>
      </w:r>
      <w:r>
        <w:rPr>
          <w:spacing w:val="18"/>
        </w:rPr>
        <w:t xml:space="preserve"> </w:t>
      </w:r>
      <w:r>
        <w:t>Often,</w:t>
      </w:r>
      <w:r>
        <w:rPr>
          <w:spacing w:val="15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wish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say,</w:t>
      </w:r>
      <w:r>
        <w:rPr>
          <w:spacing w:val="17"/>
        </w:rPr>
        <w:t xml:space="preserve"> </w:t>
      </w:r>
      <w:r>
        <w:t>"Derives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zero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steps."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purpose,</w:t>
      </w:r>
      <w:r>
        <w:rPr>
          <w:spacing w:val="-57"/>
        </w:rPr>
        <w:t xml:space="preserve"> </w:t>
      </w:r>
      <w:r>
        <w:t xml:space="preserve">we can use the symbol        , If we wish to say, "Derives in   </w:t>
      </w:r>
      <w:r>
        <w:rPr>
          <w:noProof/>
          <w:spacing w:val="13"/>
        </w:rPr>
        <w:drawing>
          <wp:inline distT="0" distB="0" distL="0" distR="0">
            <wp:extent cx="212089" cy="191769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9" cy="1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rPr>
          <w:spacing w:val="33"/>
        </w:rPr>
        <w:t xml:space="preserve"> </w:t>
      </w:r>
      <w:r>
        <w:t>one or more steps." We cn use</w:t>
      </w:r>
      <w:r>
        <w:rPr>
          <w:spacing w:val="1"/>
        </w:rPr>
        <w:t xml:space="preserve"> </w:t>
      </w:r>
      <w:r>
        <w:t>the symbol</w:t>
      </w:r>
      <w:r>
        <w:rPr>
          <w:spacing w:val="60"/>
        </w:rPr>
        <w:t xml:space="preserve"> </w:t>
      </w:r>
      <w:r>
        <w:rPr>
          <w:noProof/>
          <w:spacing w:val="-24"/>
        </w:rPr>
        <w:drawing>
          <wp:inline distT="0" distB="0" distL="0" distR="0">
            <wp:extent cx="212089" cy="202565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9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</w:rPr>
        <w:t xml:space="preserve">      </w:t>
      </w:r>
      <w:r>
        <w:rPr>
          <w:spacing w:val="-15"/>
        </w:rPr>
        <w:t xml:space="preserve"> </w:t>
      </w:r>
      <w:r>
        <w:t>. If S</w:t>
      </w:r>
      <w:r>
        <w:rPr>
          <w:spacing w:val="60"/>
        </w:rPr>
        <w:t xml:space="preserve"> </w:t>
      </w:r>
      <w:r>
        <w:rPr>
          <w:noProof/>
          <w:spacing w:val="-25"/>
          <w:position w:val="3"/>
        </w:rPr>
        <w:drawing>
          <wp:inline distT="0" distB="0" distL="0" distR="0">
            <wp:extent cx="294005" cy="172085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a, where S is the start symbol of a grammar G, we say that α is a</w:t>
      </w:r>
      <w:r>
        <w:rPr>
          <w:spacing w:val="1"/>
        </w:rPr>
        <w:t xml:space="preserve"> </w:t>
      </w:r>
      <w:r>
        <w:t>sentential</w:t>
      </w:r>
      <w:r>
        <w:rPr>
          <w:spacing w:val="-1"/>
        </w:rPr>
        <w:t xml:space="preserve"> </w:t>
      </w:r>
      <w:r>
        <w:t>form of</w:t>
      </w:r>
      <w:r>
        <w:rPr>
          <w:spacing w:val="-3"/>
        </w:rPr>
        <w:t xml:space="preserve"> </w:t>
      </w:r>
      <w:r>
        <w:t>G.</w:t>
      </w:r>
    </w:p>
    <w:p w:rsidR="00D15F81" w:rsidRDefault="00B54205">
      <w:pPr>
        <w:pStyle w:val="BodyText"/>
        <w:spacing w:before="27"/>
        <w:ind w:left="820"/>
        <w:jc w:val="both"/>
      </w:pPr>
      <w:r>
        <w:t>The</w:t>
      </w:r>
      <w:r>
        <w:rPr>
          <w:spacing w:val="-1"/>
        </w:rPr>
        <w:t xml:space="preserve"> </w:t>
      </w:r>
      <w:r>
        <w:t>Leftmost</w:t>
      </w:r>
      <w:r>
        <w:rPr>
          <w:spacing w:val="-1"/>
        </w:rPr>
        <w:t xml:space="preserve"> </w:t>
      </w:r>
      <w:r>
        <w:t>Derivation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input string</w:t>
      </w:r>
      <w:r>
        <w:rPr>
          <w:spacing w:val="1"/>
        </w:rPr>
        <w:t xml:space="preserve"> </w:t>
      </w:r>
      <w:r>
        <w:rPr>
          <w:b/>
        </w:rPr>
        <w:t>id +</w:t>
      </w:r>
      <w:r>
        <w:rPr>
          <w:b/>
          <w:spacing w:val="-1"/>
        </w:rPr>
        <w:t xml:space="preserve"> </w:t>
      </w:r>
      <w:r>
        <w:rPr>
          <w:b/>
        </w:rPr>
        <w:t>id*</w:t>
      </w:r>
      <w:r>
        <w:rPr>
          <w:b/>
          <w:spacing w:val="-1"/>
        </w:rPr>
        <w:t xml:space="preserve"> </w:t>
      </w:r>
      <w:r>
        <w:rPr>
          <w:b/>
        </w:rPr>
        <w:t xml:space="preserve">id </w:t>
      </w:r>
      <w:r>
        <w:t>is</w:t>
      </w:r>
    </w:p>
    <w:p w:rsidR="00D15F81" w:rsidRDefault="00B54205">
      <w:pPr>
        <w:pStyle w:val="Heading3"/>
        <w:spacing w:before="51"/>
      </w:pPr>
      <w:r>
        <w:t xml:space="preserve">E =&gt; </w:t>
      </w:r>
      <w:r>
        <w:rPr>
          <w:u w:val="thick"/>
        </w:rPr>
        <w:t>E</w:t>
      </w:r>
      <w:r>
        <w:t xml:space="preserve"> +E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8"/>
        <w:rPr>
          <w:b/>
          <w:sz w:val="21"/>
        </w:rPr>
      </w:pPr>
      <w:r w:rsidRPr="00D15F81">
        <w:pict>
          <v:rect id="_x0000_s1253" style="position:absolute;margin-left:36.6pt;margin-top:14.4pt;width:533pt;height:.5pt;z-index:-25144678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1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10"/>
        <w:rPr>
          <w:b/>
          <w:sz w:val="20"/>
        </w:rPr>
      </w:pPr>
    </w:p>
    <w:p w:rsidR="00D15F81" w:rsidRDefault="00B54205">
      <w:pPr>
        <w:ind w:left="1060"/>
        <w:rPr>
          <w:b/>
          <w:sz w:val="24"/>
        </w:rPr>
      </w:pPr>
      <w:r>
        <w:rPr>
          <w:b/>
          <w:sz w:val="24"/>
        </w:rPr>
        <w:t xml:space="preserve">=&gt; id + </w:t>
      </w:r>
      <w:r>
        <w:rPr>
          <w:b/>
          <w:sz w:val="24"/>
          <w:u w:val="thick"/>
        </w:rPr>
        <w:t>E</w:t>
      </w:r>
    </w:p>
    <w:p w:rsidR="00D15F81" w:rsidRDefault="00B54205">
      <w:pPr>
        <w:pStyle w:val="Heading3"/>
        <w:spacing w:before="140"/>
        <w:ind w:left="1060"/>
      </w:pPr>
      <w:r>
        <w:t xml:space="preserve">=&gt; id + </w:t>
      </w:r>
      <w:r>
        <w:rPr>
          <w:u w:val="thick"/>
        </w:rPr>
        <w:t>E</w:t>
      </w:r>
      <w:r>
        <w:t xml:space="preserve"> * E</w:t>
      </w:r>
    </w:p>
    <w:p w:rsidR="00D15F81" w:rsidRDefault="00B54205">
      <w:pPr>
        <w:spacing w:before="136"/>
        <w:ind w:left="1060"/>
        <w:rPr>
          <w:b/>
          <w:sz w:val="24"/>
        </w:rPr>
      </w:pPr>
      <w:r>
        <w:rPr>
          <w:b/>
          <w:sz w:val="24"/>
        </w:rPr>
        <w:t>=&gt;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+ 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thick"/>
        </w:rPr>
        <w:t>E</w:t>
      </w:r>
    </w:p>
    <w:p w:rsidR="00D15F81" w:rsidRDefault="00B54205">
      <w:pPr>
        <w:pStyle w:val="Heading3"/>
        <w:spacing w:before="140"/>
        <w:ind w:left="1060"/>
      </w:pPr>
      <w:r>
        <w:t>=&gt;</w:t>
      </w:r>
      <w:r>
        <w:rPr>
          <w:spacing w:val="-1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+ id * id</w:t>
      </w:r>
    </w:p>
    <w:p w:rsidR="00D15F81" w:rsidRDefault="00D15F81">
      <w:pPr>
        <w:pStyle w:val="BodyText"/>
        <w:spacing w:before="1"/>
        <w:rPr>
          <w:b/>
          <w:sz w:val="32"/>
        </w:rPr>
      </w:pPr>
    </w:p>
    <w:p w:rsidR="00D15F81" w:rsidRDefault="00B54205">
      <w:pPr>
        <w:pStyle w:val="BodyText"/>
        <w:spacing w:line="276" w:lineRule="auto"/>
        <w:ind w:left="820" w:right="961"/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time we</w:t>
      </w:r>
      <w:r>
        <w:rPr>
          <w:spacing w:val="-2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start from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production only,</w:t>
      </w:r>
      <w:r>
        <w:rPr>
          <w:spacing w:val="-1"/>
        </w:rPr>
        <w:t xml:space="preserve"> </w:t>
      </w:r>
      <w:r>
        <w:t>the under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Non</w:t>
      </w:r>
      <w:r>
        <w:rPr>
          <w:spacing w:val="-57"/>
        </w:rPr>
        <w:t xml:space="preserve"> </w:t>
      </w:r>
      <w:r>
        <w:t>terminal indicating that, it is the non terminal (left most one) we are choosing to rewrite the</w:t>
      </w:r>
      <w:r>
        <w:rPr>
          <w:spacing w:val="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to accept the</w:t>
      </w:r>
      <w:r>
        <w:rPr>
          <w:spacing w:val="1"/>
        </w:rPr>
        <w:t xml:space="preserve"> </w:t>
      </w:r>
      <w:r>
        <w:t>string.</w:t>
      </w: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>
      <w:pPr>
        <w:pStyle w:val="Heading2"/>
      </w:pPr>
      <w:r>
        <w:t>Right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Derivation</w:t>
      </w:r>
      <w:r>
        <w:rPr>
          <w:spacing w:val="-3"/>
        </w:rPr>
        <w:t xml:space="preserve"> </w:t>
      </w:r>
      <w:r>
        <w:t>(RMD):</w:t>
      </w:r>
    </w:p>
    <w:p w:rsidR="00D15F81" w:rsidRDefault="00B54205">
      <w:pPr>
        <w:pStyle w:val="BodyText"/>
        <w:spacing w:before="42" w:line="278" w:lineRule="auto"/>
        <w:ind w:left="820" w:right="977" w:firstLine="719"/>
      </w:pPr>
      <w:r>
        <w:t>It is the process of constructing the parse tree or accepting the given input string, every</w:t>
      </w:r>
      <w:r>
        <w:rPr>
          <w:spacing w:val="-57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rewrite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production rule with</w:t>
      </w:r>
      <w:r>
        <w:rPr>
          <w:spacing w:val="1"/>
        </w:rPr>
        <w:t xml:space="preserve"> </w:t>
      </w:r>
      <w:r>
        <w:t>Right most Non</w:t>
      </w:r>
      <w:r>
        <w:rPr>
          <w:spacing w:val="-1"/>
        </w:rPr>
        <w:t xml:space="preserve"> </w:t>
      </w:r>
      <w:r>
        <w:t>terminal only.</w:t>
      </w:r>
    </w:p>
    <w:p w:rsidR="00D15F81" w:rsidRDefault="00B54205">
      <w:pPr>
        <w:pStyle w:val="BodyText"/>
        <w:spacing w:before="126"/>
        <w:ind w:left="820"/>
      </w:pPr>
      <w:r>
        <w:t>The</w:t>
      </w:r>
      <w:r>
        <w:rPr>
          <w:spacing w:val="-3"/>
        </w:rPr>
        <w:t xml:space="preserve"> </w:t>
      </w:r>
      <w:r>
        <w:t>Right most derivation 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given input string</w:t>
      </w:r>
      <w:r>
        <w:rPr>
          <w:spacing w:val="-2"/>
        </w:rPr>
        <w:t xml:space="preserve"> </w:t>
      </w:r>
      <w:r>
        <w:rPr>
          <w:b/>
        </w:rPr>
        <w:t>id</w:t>
      </w:r>
      <w:r>
        <w:rPr>
          <w:b/>
          <w:spacing w:val="1"/>
        </w:rPr>
        <w:t xml:space="preserve"> </w:t>
      </w:r>
      <w:r>
        <w:rPr>
          <w:b/>
        </w:rPr>
        <w:t>+ id* id</w:t>
      </w:r>
      <w:r>
        <w:rPr>
          <w:b/>
          <w:spacing w:val="2"/>
        </w:rPr>
        <w:t xml:space="preserve"> </w:t>
      </w:r>
      <w:r>
        <w:t>is</w:t>
      </w:r>
    </w:p>
    <w:p w:rsidR="00D15F81" w:rsidRDefault="00D15F81">
      <w:pPr>
        <w:pStyle w:val="BodyText"/>
        <w:spacing w:before="4"/>
        <w:rPr>
          <w:sz w:val="28"/>
        </w:rPr>
      </w:pPr>
    </w:p>
    <w:p w:rsidR="00D15F81" w:rsidRDefault="00B54205">
      <w:pPr>
        <w:pStyle w:val="Heading3"/>
      </w:pPr>
      <w:r>
        <w:t xml:space="preserve">E =&gt; E + </w:t>
      </w:r>
      <w:r>
        <w:rPr>
          <w:u w:val="thick"/>
        </w:rPr>
        <w:t>E</w:t>
      </w:r>
    </w:p>
    <w:p w:rsidR="00D15F81" w:rsidRDefault="00B54205">
      <w:pPr>
        <w:spacing w:before="43"/>
        <w:ind w:left="1060"/>
        <w:rPr>
          <w:b/>
          <w:sz w:val="24"/>
        </w:rPr>
      </w:pPr>
      <w:r>
        <w:rPr>
          <w:b/>
          <w:sz w:val="24"/>
        </w:rPr>
        <w:t xml:space="preserve">=&gt; E + E * </w:t>
      </w:r>
      <w:r>
        <w:rPr>
          <w:b/>
          <w:sz w:val="24"/>
          <w:u w:val="thick"/>
        </w:rPr>
        <w:t>E</w:t>
      </w:r>
    </w:p>
    <w:p w:rsidR="00D15F81" w:rsidRDefault="00B54205">
      <w:pPr>
        <w:pStyle w:val="Heading3"/>
        <w:spacing w:before="41"/>
        <w:ind w:left="1060"/>
      </w:pPr>
      <w:r>
        <w:t>=&gt;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+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id</w:t>
      </w:r>
    </w:p>
    <w:p w:rsidR="00D15F81" w:rsidRDefault="00B54205">
      <w:pPr>
        <w:spacing w:before="43"/>
        <w:ind w:left="1060"/>
        <w:rPr>
          <w:b/>
          <w:sz w:val="24"/>
        </w:rPr>
      </w:pPr>
      <w:r>
        <w:rPr>
          <w:b/>
          <w:sz w:val="24"/>
        </w:rPr>
        <w:t>=&gt;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thick"/>
        </w:rPr>
        <w:t>E</w:t>
      </w:r>
      <w:r>
        <w:rPr>
          <w:b/>
          <w:sz w:val="24"/>
        </w:rPr>
        <w:t xml:space="preserve"> + id * id</w:t>
      </w:r>
    </w:p>
    <w:p w:rsidR="00D15F81" w:rsidRDefault="00B54205">
      <w:pPr>
        <w:pStyle w:val="Heading3"/>
        <w:spacing w:before="41"/>
        <w:ind w:left="1060"/>
      </w:pPr>
      <w:r>
        <w:t>=&gt;</w:t>
      </w:r>
      <w:r>
        <w:rPr>
          <w:spacing w:val="-1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+ id * id</w:t>
      </w:r>
    </w:p>
    <w:p w:rsidR="00D15F81" w:rsidRDefault="00D15F81">
      <w:pPr>
        <w:pStyle w:val="BodyText"/>
        <w:spacing w:before="1"/>
        <w:rPr>
          <w:b/>
          <w:sz w:val="27"/>
        </w:rPr>
      </w:pPr>
    </w:p>
    <w:p w:rsidR="00D15F81" w:rsidRDefault="00B54205">
      <w:pPr>
        <w:pStyle w:val="BodyText"/>
        <w:spacing w:before="1" w:line="276" w:lineRule="auto"/>
        <w:ind w:left="820" w:right="964"/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start from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production only,</w:t>
      </w:r>
      <w:r>
        <w:rPr>
          <w:spacing w:val="-1"/>
        </w:rPr>
        <w:t xml:space="preserve"> </w:t>
      </w:r>
      <w:r>
        <w:t>the under line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Non</w:t>
      </w:r>
      <w:r>
        <w:rPr>
          <w:spacing w:val="-57"/>
        </w:rPr>
        <w:t xml:space="preserve"> </w:t>
      </w:r>
      <w:r>
        <w:t>terminal indicating that, it is the non terminal (Right most one) we are choosing to rewrite the</w:t>
      </w:r>
      <w:r>
        <w:rPr>
          <w:spacing w:val="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to accept the</w:t>
      </w:r>
      <w:r>
        <w:rPr>
          <w:spacing w:val="1"/>
        </w:rPr>
        <w:t xml:space="preserve"> </w:t>
      </w:r>
      <w:r>
        <w:t>string.</w:t>
      </w:r>
    </w:p>
    <w:p w:rsidR="00D15F81" w:rsidRDefault="00B54205">
      <w:pPr>
        <w:pStyle w:val="Heading2"/>
        <w:spacing w:before="112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Tree?</w:t>
      </w:r>
    </w:p>
    <w:p w:rsidR="00D15F81" w:rsidRDefault="00B54205">
      <w:pPr>
        <w:pStyle w:val="BodyText"/>
        <w:spacing w:before="42" w:line="278" w:lineRule="auto"/>
        <w:ind w:left="820" w:right="742" w:firstLine="719"/>
      </w:pPr>
      <w:r>
        <w:t>A</w:t>
      </w:r>
      <w:r>
        <w:rPr>
          <w:spacing w:val="-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graphical</w:t>
      </w:r>
      <w:r>
        <w:rPr>
          <w:spacing w:val="-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derivation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filters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are applied to replace</w:t>
      </w:r>
      <w:r>
        <w:rPr>
          <w:spacing w:val="-1"/>
        </w:rPr>
        <w:t xml:space="preserve"> </w:t>
      </w:r>
      <w:r>
        <w:t>non terminals.</w:t>
      </w:r>
    </w:p>
    <w:p w:rsidR="00D15F81" w:rsidRDefault="00B54205">
      <w:pPr>
        <w:pStyle w:val="BodyText"/>
        <w:tabs>
          <w:tab w:val="left" w:pos="1540"/>
        </w:tabs>
        <w:spacing w:line="289" w:lineRule="exact"/>
        <w:ind w:left="1180"/>
      </w:pPr>
      <w:r>
        <w:rPr>
          <w:rFonts w:ascii="Symbol" w:hAnsi="Symbol"/>
        </w:rPr>
        <w:t></w:t>
      </w:r>
      <w:r>
        <w:tab/>
        <w:t>Each</w:t>
      </w:r>
      <w:r>
        <w:rPr>
          <w:spacing w:val="-1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represents the</w:t>
      </w:r>
      <w:r>
        <w:rPr>
          <w:spacing w:val="-2"/>
        </w:rPr>
        <w:t xml:space="preserve"> </w:t>
      </w:r>
      <w:r>
        <w:t>application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production.</w:t>
      </w:r>
    </w:p>
    <w:p w:rsidR="00D15F81" w:rsidRDefault="00B54205">
      <w:pPr>
        <w:pStyle w:val="BodyText"/>
        <w:tabs>
          <w:tab w:val="left" w:pos="1540"/>
        </w:tabs>
        <w:spacing w:before="37"/>
        <w:ind w:left="1180"/>
      </w:pPr>
      <w:r>
        <w:rPr>
          <w:rFonts w:ascii="Symbol" w:hAnsi="Symbol"/>
        </w:rPr>
        <w:t></w:t>
      </w:r>
      <w:r>
        <w:tab/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nodes are Non</w:t>
      </w:r>
      <w:r>
        <w:rPr>
          <w:spacing w:val="-1"/>
        </w:rPr>
        <w:t xml:space="preserve"> </w:t>
      </w:r>
      <w:r>
        <w:t>terminals 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leaf</w:t>
      </w:r>
      <w:r>
        <w:rPr>
          <w:spacing w:val="-1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terminals.</w:t>
      </w:r>
    </w:p>
    <w:p w:rsidR="00D15F81" w:rsidRDefault="00B54205">
      <w:pPr>
        <w:pStyle w:val="BodyText"/>
        <w:tabs>
          <w:tab w:val="left" w:pos="1540"/>
        </w:tabs>
        <w:spacing w:before="42"/>
        <w:ind w:left="1180"/>
      </w:pPr>
      <w:r>
        <w:rPr>
          <w:rFonts w:ascii="Symbol" w:hAnsi="Symbol"/>
        </w:rPr>
        <w:t></w:t>
      </w:r>
      <w:r>
        <w:tab/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leaf</w:t>
      </w:r>
      <w:r>
        <w:rPr>
          <w:spacing w:val="-1"/>
        </w:rPr>
        <w:t xml:space="preserve"> </w:t>
      </w:r>
      <w:r>
        <w:t>nodes reading</w:t>
      </w:r>
      <w:r>
        <w:rPr>
          <w:spacing w:val="-4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left to right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the output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tree.</w:t>
      </w:r>
    </w:p>
    <w:p w:rsidR="00D15F81" w:rsidRDefault="00B54205">
      <w:pPr>
        <w:pStyle w:val="BodyText"/>
        <w:tabs>
          <w:tab w:val="left" w:pos="1540"/>
          <w:tab w:val="left" w:pos="4862"/>
        </w:tabs>
        <w:spacing w:before="40" w:line="268" w:lineRule="auto"/>
        <w:ind w:left="1540" w:right="1002" w:hanging="360"/>
      </w:pPr>
      <w:r>
        <w:rPr>
          <w:rFonts w:ascii="Symbol" w:hAnsi="Symbol"/>
        </w:rPr>
        <w:t></w:t>
      </w:r>
      <w:r>
        <w:tab/>
        <w:t>If</w:t>
      </w:r>
      <w:r>
        <w:rPr>
          <w:spacing w:val="60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node</w:t>
      </w:r>
      <w:r>
        <w:rPr>
          <w:spacing w:val="59"/>
        </w:rPr>
        <w:t xml:space="preserve"> </w:t>
      </w:r>
      <w:r>
        <w:t>n</w:t>
      </w:r>
      <w:r>
        <w:rPr>
          <w:spacing w:val="59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labeled</w:t>
      </w:r>
      <w:r>
        <w:rPr>
          <w:spacing w:val="68"/>
        </w:rPr>
        <w:t xml:space="preserve"> </w:t>
      </w:r>
      <w:r>
        <w:t>X</w:t>
      </w:r>
      <w:r>
        <w:rPr>
          <w:spacing w:val="58"/>
        </w:rPr>
        <w:t xml:space="preserve"> </w:t>
      </w:r>
      <w:r>
        <w:t>and</w:t>
      </w:r>
      <w:r>
        <w:tab/>
        <w:t>has children n1,n2,n3,…nk with labels X1,X2,…Xk</w:t>
      </w:r>
      <w:r>
        <w:rPr>
          <w:spacing w:val="-57"/>
        </w:rPr>
        <w:t xml:space="preserve"> </w:t>
      </w:r>
      <w:r>
        <w:t>respectively,</w:t>
      </w:r>
      <w:r>
        <w:rPr>
          <w:spacing w:val="-1"/>
        </w:rPr>
        <w:t xml:space="preserve"> </w:t>
      </w:r>
      <w:r>
        <w:t>then there</w:t>
      </w:r>
      <w:r>
        <w:rPr>
          <w:spacing w:val="-1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A-&gt;X1X2…Xk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grammar.</w:t>
      </w:r>
    </w:p>
    <w:p w:rsidR="00D15F81" w:rsidRDefault="00D15F81">
      <w:pPr>
        <w:pStyle w:val="BodyText"/>
        <w:spacing w:before="10"/>
      </w:pPr>
    </w:p>
    <w:p w:rsidR="00D15F81" w:rsidRDefault="00B54205">
      <w:pPr>
        <w:pStyle w:val="BodyText"/>
        <w:ind w:left="880"/>
      </w:pPr>
      <w:r>
        <w:t>Example1:-</w:t>
      </w:r>
      <w:r>
        <w:rPr>
          <w:spacing w:val="-2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input string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b/>
        </w:rPr>
        <w:t>(id</w:t>
      </w:r>
      <w:r>
        <w:rPr>
          <w:b/>
          <w:spacing w:val="-1"/>
        </w:rPr>
        <w:t xml:space="preserve"> </w:t>
      </w:r>
      <w:r>
        <w:rPr>
          <w:b/>
        </w:rPr>
        <w:t xml:space="preserve">+ id) using </w:t>
      </w:r>
      <w:r>
        <w:t>the above</w:t>
      </w:r>
      <w:r>
        <w:rPr>
          <w:spacing w:val="-2"/>
        </w:rPr>
        <w:t xml:space="preserve"> </w:t>
      </w:r>
      <w:r>
        <w:t>Context free</w:t>
      </w:r>
      <w:r>
        <w:rPr>
          <w:spacing w:val="-2"/>
        </w:rPr>
        <w:t xml:space="preserve"> </w:t>
      </w:r>
      <w:r>
        <w:t>Grammar is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/>
        <w:rPr>
          <w:sz w:val="29"/>
        </w:rPr>
      </w:pPr>
      <w:r w:rsidRPr="00D15F81">
        <w:pict>
          <v:rect id="_x0000_s1252" style="position:absolute;margin-left:36.6pt;margin-top:18.7pt;width:533pt;height:.5pt;z-index:-251445760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9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</w:pPr>
    </w:p>
    <w:p w:rsidR="00D15F81" w:rsidRDefault="00B54205">
      <w:pPr>
        <w:pStyle w:val="BodyText"/>
        <w:ind w:left="35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86585" cy="1767840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spacing w:before="1"/>
        <w:rPr>
          <w:sz w:val="6"/>
        </w:rPr>
      </w:pPr>
    </w:p>
    <w:p w:rsidR="00D15F81" w:rsidRDefault="00B54205">
      <w:pPr>
        <w:spacing w:before="90"/>
        <w:ind w:left="2598" w:right="2479"/>
        <w:jc w:val="center"/>
        <w:rPr>
          <w:b/>
          <w:sz w:val="24"/>
        </w:rPr>
      </w:pPr>
      <w:r>
        <w:rPr>
          <w:b/>
        </w:rPr>
        <w:t>Figure</w:t>
      </w:r>
      <w:r>
        <w:rPr>
          <w:b/>
          <w:spacing w:val="-2"/>
        </w:rPr>
        <w:t xml:space="preserve"> </w:t>
      </w:r>
      <w:r>
        <w:rPr>
          <w:b/>
        </w:rPr>
        <w:t>2.4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 xml:space="preserve">string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(id + id)</w:t>
      </w:r>
    </w:p>
    <w:p w:rsidR="00D15F81" w:rsidRDefault="00D15F81">
      <w:pPr>
        <w:pStyle w:val="BodyText"/>
        <w:spacing w:before="10"/>
        <w:rPr>
          <w:b/>
          <w:sz w:val="20"/>
        </w:rPr>
      </w:pPr>
    </w:p>
    <w:p w:rsidR="00D15F81" w:rsidRDefault="00B54205">
      <w:pPr>
        <w:pStyle w:val="BodyText"/>
        <w:spacing w:line="278" w:lineRule="auto"/>
        <w:ind w:left="820" w:right="638"/>
        <w:rPr>
          <w:b/>
        </w:rPr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 step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construction of parse</w:t>
      </w:r>
      <w:r>
        <w:rPr>
          <w:spacing w:val="-3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CFG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tree</w:t>
      </w:r>
      <w:r>
        <w:rPr>
          <w:spacing w:val="-5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input string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</w:rPr>
        <w:t>(id + id).</w:t>
      </w:r>
    </w:p>
    <w:p w:rsidR="00D15F81" w:rsidRDefault="00B54205">
      <w:pPr>
        <w:pStyle w:val="BodyText"/>
        <w:spacing w:before="9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403776" behindDoc="0" locked="0" layoutInCell="1" allowOverlap="1">
            <wp:simplePos x="0" y="0"/>
            <wp:positionH relativeFrom="page">
              <wp:posOffset>1110614</wp:posOffset>
            </wp:positionH>
            <wp:positionV relativeFrom="paragraph">
              <wp:posOffset>140197</wp:posOffset>
            </wp:positionV>
            <wp:extent cx="5282565" cy="2529840"/>
            <wp:effectExtent l="0" t="0" r="0" b="0"/>
            <wp:wrapTopAndBottom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spacing w:before="95"/>
        <w:ind w:left="469" w:right="433"/>
        <w:jc w:val="center"/>
        <w:rPr>
          <w:b/>
          <w:sz w:val="24"/>
        </w:rPr>
      </w:pPr>
      <w:r>
        <w:rPr>
          <w:b/>
        </w:rPr>
        <w:t>Figure</w:t>
      </w:r>
      <w:r>
        <w:rPr>
          <w:b/>
          <w:spacing w:val="-2"/>
        </w:rPr>
        <w:t xml:space="preserve"> </w:t>
      </w:r>
      <w:r>
        <w:rPr>
          <w:b/>
        </w:rPr>
        <w:t>2.5 :</w:t>
      </w:r>
      <w:r>
        <w:rPr>
          <w:b/>
          <w:spacing w:val="-2"/>
        </w:rPr>
        <w:t xml:space="preserve"> </w:t>
      </w:r>
      <w:r>
        <w:rPr>
          <w:sz w:val="24"/>
        </w:rPr>
        <w:t>Sequence</w:t>
      </w:r>
      <w:r>
        <w:rPr>
          <w:spacing w:val="-1"/>
          <w:sz w:val="24"/>
        </w:rPr>
        <w:t xml:space="preserve"> </w:t>
      </w:r>
      <w:r>
        <w:rPr>
          <w:sz w:val="24"/>
        </w:rPr>
        <w:t>outputs of the</w:t>
      </w:r>
      <w:r>
        <w:rPr>
          <w:spacing w:val="-2"/>
          <w:sz w:val="24"/>
        </w:rPr>
        <w:t xml:space="preserve"> </w:t>
      </w:r>
      <w:r>
        <w:rPr>
          <w:sz w:val="24"/>
        </w:rPr>
        <w:t>Parse</w:t>
      </w:r>
      <w:r>
        <w:rPr>
          <w:spacing w:val="-2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 process for the input string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–(id+id)</w:t>
      </w:r>
    </w:p>
    <w:p w:rsidR="00D15F81" w:rsidRDefault="00D15F81">
      <w:pPr>
        <w:pStyle w:val="BodyText"/>
        <w:spacing w:before="4"/>
        <w:rPr>
          <w:b/>
        </w:rPr>
      </w:pPr>
    </w:p>
    <w:p w:rsidR="00D15F81" w:rsidRDefault="00B54205">
      <w:pPr>
        <w:spacing w:before="1"/>
        <w:ind w:left="820"/>
        <w:rPr>
          <w:sz w:val="24"/>
        </w:rPr>
      </w:pPr>
      <w:r>
        <w:rPr>
          <w:sz w:val="21"/>
        </w:rPr>
        <w:t>Example2:-</w:t>
      </w:r>
      <w:r>
        <w:rPr>
          <w:spacing w:val="-4"/>
          <w:sz w:val="21"/>
        </w:rPr>
        <w:t xml:space="preserve"> </w:t>
      </w:r>
      <w:r>
        <w:rPr>
          <w:sz w:val="21"/>
        </w:rPr>
        <w:t>Parse</w:t>
      </w:r>
      <w:r>
        <w:rPr>
          <w:spacing w:val="-1"/>
          <w:sz w:val="21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 string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id+id*id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 above</w:t>
      </w:r>
      <w:r>
        <w:rPr>
          <w:spacing w:val="-1"/>
          <w:sz w:val="24"/>
        </w:rPr>
        <w:t xml:space="preserve"> </w:t>
      </w:r>
      <w:r>
        <w:rPr>
          <w:sz w:val="24"/>
        </w:rPr>
        <w:t>Context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1"/>
          <w:sz w:val="24"/>
        </w:rPr>
        <w:t xml:space="preserve"> </w:t>
      </w:r>
      <w:r>
        <w:rPr>
          <w:sz w:val="24"/>
        </w:rPr>
        <w:t>Grammar is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404800" behindDoc="0" locked="0" layoutInCell="1" allowOverlap="1">
            <wp:simplePos x="0" y="0"/>
            <wp:positionH relativeFrom="page">
              <wp:posOffset>3072129</wp:posOffset>
            </wp:positionH>
            <wp:positionV relativeFrom="paragraph">
              <wp:posOffset>101022</wp:posOffset>
            </wp:positionV>
            <wp:extent cx="2079624" cy="1402080"/>
            <wp:effectExtent l="0" t="0" r="0" b="0"/>
            <wp:wrapTopAndBottom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624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spacing w:before="216"/>
        <w:ind w:left="3701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2.6: Parse tree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string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id*id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6"/>
        <w:rPr>
          <w:b/>
          <w:sz w:val="20"/>
        </w:rPr>
      </w:pPr>
      <w:r w:rsidRPr="00D15F81">
        <w:pict>
          <v:rect id="_x0000_s1251" style="position:absolute;margin-left:36.6pt;margin-top:13.75pt;width:533pt;height:.5pt;z-index:-251444736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0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Heading2"/>
        <w:spacing w:before="237" w:line="320" w:lineRule="exact"/>
      </w:pPr>
      <w:r>
        <w:t>AMBIGUITY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CFGs:</w:t>
      </w:r>
    </w:p>
    <w:p w:rsidR="00D15F81" w:rsidRDefault="00B54205">
      <w:pPr>
        <w:pStyle w:val="BodyText"/>
        <w:spacing w:line="278" w:lineRule="auto"/>
        <w:ind w:left="820" w:right="915"/>
      </w:pPr>
      <w:r>
        <w:rPr>
          <w:b/>
        </w:rPr>
        <w:t>Definition:</w:t>
      </w:r>
      <w:r>
        <w:rPr>
          <w:b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that produces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 for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(input</w:t>
      </w:r>
      <w:r>
        <w:rPr>
          <w:spacing w:val="-1"/>
        </w:rPr>
        <w:t xml:space="preserve"> </w:t>
      </w:r>
      <w:r>
        <w:t>string)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said to be</w:t>
      </w:r>
      <w:r>
        <w:rPr>
          <w:spacing w:val="-1"/>
        </w:rPr>
        <w:t xml:space="preserve"> </w:t>
      </w:r>
      <w:r>
        <w:t>ambiguous.</w:t>
      </w:r>
    </w:p>
    <w:p w:rsidR="00D15F81" w:rsidRDefault="00B54205">
      <w:pPr>
        <w:pStyle w:val="BodyText"/>
        <w:spacing w:line="276" w:lineRule="auto"/>
        <w:ind w:left="820" w:right="1231" w:firstLine="782"/>
      </w:pP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words,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ambiguous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leftmost</w:t>
      </w:r>
      <w:r>
        <w:rPr>
          <w:spacing w:val="-57"/>
        </w:rPr>
        <w:t xml:space="preserve"> </w:t>
      </w:r>
      <w:r>
        <w:t>derivation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 one</w:t>
      </w:r>
      <w:r>
        <w:rPr>
          <w:spacing w:val="-2"/>
        </w:rPr>
        <w:t xml:space="preserve"> </w:t>
      </w:r>
      <w:r>
        <w:t>rightmost derivation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sentence.</w:t>
      </w:r>
    </w:p>
    <w:p w:rsidR="00D15F81" w:rsidRDefault="00B54205">
      <w:pPr>
        <w:pStyle w:val="BodyText"/>
        <w:spacing w:line="276" w:lineRule="auto"/>
        <w:ind w:left="820" w:right="801" w:firstLine="719"/>
        <w:rPr>
          <w:b/>
        </w:rPr>
      </w:pPr>
      <w:r>
        <w:t>Or If the right hand production of the grammar is having two non terminals which are</w:t>
      </w:r>
      <w:r>
        <w:rPr>
          <w:spacing w:val="1"/>
        </w:rPr>
        <w:t xml:space="preserve"> </w:t>
      </w:r>
      <w:r>
        <w:t>exactly</w:t>
      </w:r>
      <w:r>
        <w:rPr>
          <w:spacing w:val="-6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hand side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Non terminal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ambiguous</w:t>
      </w:r>
      <w:r>
        <w:rPr>
          <w:spacing w:val="1"/>
        </w:rPr>
        <w:t xml:space="preserve"> </w:t>
      </w:r>
      <w:r>
        <w:t>grammar.</w:t>
      </w:r>
      <w:r>
        <w:rPr>
          <w:spacing w:val="-57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Grammar is</w:t>
      </w:r>
      <w:r>
        <w:rPr>
          <w:spacing w:val="1"/>
        </w:rPr>
        <w:t xml:space="preserve"> </w:t>
      </w:r>
      <w:r>
        <w:rPr>
          <w:b/>
        </w:rPr>
        <w:t>E-&gt; E+E</w:t>
      </w:r>
      <w:r>
        <w:rPr>
          <w:b/>
          <w:spacing w:val="-1"/>
        </w:rPr>
        <w:t xml:space="preserve"> </w:t>
      </w:r>
      <w:r>
        <w:rPr>
          <w:b/>
        </w:rPr>
        <w:t>|</w:t>
      </w:r>
      <w:r>
        <w:rPr>
          <w:b/>
          <w:spacing w:val="-3"/>
        </w:rPr>
        <w:t xml:space="preserve"> </w:t>
      </w:r>
      <w:r>
        <w:rPr>
          <w:b/>
        </w:rPr>
        <w:t>E*E |</w:t>
      </w:r>
      <w:r>
        <w:rPr>
          <w:b/>
          <w:spacing w:val="-2"/>
        </w:rPr>
        <w:t xml:space="preserve"> </w:t>
      </w:r>
      <w:r>
        <w:rPr>
          <w:b/>
        </w:rPr>
        <w:t>-E|</w:t>
      </w:r>
      <w:r>
        <w:rPr>
          <w:b/>
          <w:spacing w:val="-1"/>
        </w:rPr>
        <w:t xml:space="preserve"> </w:t>
      </w:r>
      <w:r>
        <w:rPr>
          <w:b/>
        </w:rPr>
        <w:t>(E) |</w:t>
      </w:r>
      <w:r>
        <w:rPr>
          <w:b/>
          <w:spacing w:val="-4"/>
        </w:rPr>
        <w:t xml:space="preserve"> </w:t>
      </w:r>
      <w:r>
        <w:rPr>
          <w:b/>
        </w:rPr>
        <w:t>id</w:t>
      </w:r>
      <w:r>
        <w:rPr>
          <w:b/>
          <w:spacing w:val="1"/>
        </w:rPr>
        <w:t xml:space="preserve"> </w:t>
      </w:r>
      <w:r>
        <w:t>and the</w:t>
      </w:r>
      <w:r>
        <w:rPr>
          <w:spacing w:val="4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</w:rPr>
        <w:t>id</w:t>
      </w:r>
      <w:r>
        <w:rPr>
          <w:b/>
          <w:spacing w:val="1"/>
        </w:rPr>
        <w:t xml:space="preserve"> </w:t>
      </w:r>
      <w:r>
        <w:rPr>
          <w:b/>
        </w:rPr>
        <w:t>+</w:t>
      </w:r>
      <w:r>
        <w:rPr>
          <w:b/>
          <w:spacing w:val="-1"/>
        </w:rPr>
        <w:t xml:space="preserve"> </w:t>
      </w:r>
      <w:r>
        <w:rPr>
          <w:b/>
        </w:rPr>
        <w:t>id* id</w:t>
      </w:r>
    </w:p>
    <w:p w:rsidR="00D15F81" w:rsidRDefault="00B54205">
      <w:pPr>
        <w:pStyle w:val="BodyText"/>
        <w:spacing w:before="108"/>
        <w:ind w:left="1540"/>
      </w:pPr>
      <w:r>
        <w:t>Two</w:t>
      </w:r>
      <w:r>
        <w:rPr>
          <w:spacing w:val="-2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trees for given input string</w:t>
      </w:r>
      <w:r>
        <w:rPr>
          <w:spacing w:val="-3"/>
        </w:rPr>
        <w:t xml:space="preserve"> </w:t>
      </w:r>
      <w:r>
        <w:t>are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251405824" behindDoc="0" locked="0" layoutInCell="1" allowOverlap="1">
            <wp:simplePos x="0" y="0"/>
            <wp:positionH relativeFrom="page">
              <wp:posOffset>1604644</wp:posOffset>
            </wp:positionH>
            <wp:positionV relativeFrom="paragraph">
              <wp:posOffset>232583</wp:posOffset>
            </wp:positionV>
            <wp:extent cx="4395276" cy="1347215"/>
            <wp:effectExtent l="0" t="0" r="0" b="0"/>
            <wp:wrapTopAndBottom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76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1"/>
        <w:rPr>
          <w:sz w:val="6"/>
        </w:rPr>
      </w:pPr>
    </w:p>
    <w:p w:rsidR="00D15F81" w:rsidRDefault="00D15F81">
      <w:pPr>
        <w:rPr>
          <w:sz w:val="6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B54205">
      <w:pPr>
        <w:pStyle w:val="BodyText"/>
        <w:spacing w:before="40"/>
        <w:ind w:left="2706" w:right="4736"/>
        <w:jc w:val="center"/>
      </w:pPr>
      <w:r>
        <w:lastRenderedPageBreak/>
        <w:t>(a)</w:t>
      </w:r>
    </w:p>
    <w:p w:rsidR="00D15F81" w:rsidRDefault="00D15F81">
      <w:pPr>
        <w:pStyle w:val="BodyText"/>
        <w:spacing w:before="9"/>
        <w:rPr>
          <w:sz w:val="23"/>
        </w:rPr>
      </w:pPr>
    </w:p>
    <w:p w:rsidR="00D15F81" w:rsidRDefault="00B54205">
      <w:pPr>
        <w:pStyle w:val="BodyText"/>
        <w:ind w:left="820"/>
      </w:pPr>
      <w:r>
        <w:t>Two Left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Derivations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input String</w:t>
      </w:r>
      <w:r>
        <w:rPr>
          <w:spacing w:val="-1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:</w:t>
      </w:r>
    </w:p>
    <w:p w:rsidR="00D15F81" w:rsidRDefault="00B54205">
      <w:pPr>
        <w:pStyle w:val="Heading3"/>
        <w:tabs>
          <w:tab w:val="left" w:pos="6634"/>
        </w:tabs>
        <w:spacing w:before="17"/>
        <w:ind w:left="1660"/>
      </w:pPr>
      <w:r>
        <w:t xml:space="preserve">E =&gt; </w:t>
      </w:r>
      <w:r>
        <w:rPr>
          <w:u w:val="thick"/>
        </w:rPr>
        <w:t>E</w:t>
      </w:r>
      <w:r>
        <w:t xml:space="preserve"> +E</w:t>
      </w:r>
      <w:r>
        <w:tab/>
        <w:t>E</w:t>
      </w:r>
      <w:r>
        <w:rPr>
          <w:spacing w:val="-5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rPr>
          <w:u w:val="thick"/>
        </w:rPr>
        <w:t>E</w:t>
      </w:r>
      <w:r>
        <w:rPr>
          <w:spacing w:val="-4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E</w:t>
      </w:r>
    </w:p>
    <w:p w:rsidR="00D15F81" w:rsidRDefault="00B54205">
      <w:pPr>
        <w:pStyle w:val="BodyText"/>
        <w:spacing w:before="3"/>
        <w:rPr>
          <w:b/>
          <w:sz w:val="27"/>
        </w:rPr>
      </w:pPr>
      <w:r>
        <w:br w:type="column"/>
      </w:r>
    </w:p>
    <w:p w:rsidR="00D15F81" w:rsidRDefault="00B54205">
      <w:pPr>
        <w:pStyle w:val="BodyText"/>
        <w:ind w:left="-9"/>
      </w:pPr>
      <w:r>
        <w:t>(b)</w:t>
      </w:r>
    </w:p>
    <w:p w:rsidR="00D15F81" w:rsidRDefault="00D15F81">
      <w:p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750" w:space="40"/>
            <w:col w:w="3090"/>
          </w:cols>
        </w:sectPr>
      </w:pPr>
    </w:p>
    <w:p w:rsidR="00D15F81" w:rsidRDefault="00B54205">
      <w:pPr>
        <w:pStyle w:val="Heading3"/>
        <w:tabs>
          <w:tab w:val="left" w:pos="6874"/>
        </w:tabs>
        <w:spacing w:before="137"/>
        <w:ind w:left="1900"/>
      </w:pPr>
      <w:r>
        <w:lastRenderedPageBreak/>
        <w:t xml:space="preserve">=&gt; id + </w:t>
      </w:r>
      <w:r>
        <w:rPr>
          <w:u w:val="thick"/>
        </w:rPr>
        <w:t>E</w:t>
      </w:r>
      <w:r>
        <w:tab/>
        <w:t xml:space="preserve">=&gt; </w:t>
      </w:r>
      <w:r>
        <w:rPr>
          <w:u w:val="thick"/>
        </w:rPr>
        <w:t>E</w:t>
      </w:r>
      <w:r>
        <w:t>+E*E</w:t>
      </w:r>
    </w:p>
    <w:p w:rsidR="00D15F81" w:rsidRDefault="00B54205">
      <w:pPr>
        <w:tabs>
          <w:tab w:val="left" w:pos="6854"/>
        </w:tabs>
        <w:spacing w:before="137"/>
        <w:ind w:left="1900"/>
        <w:rPr>
          <w:b/>
          <w:sz w:val="24"/>
        </w:rPr>
      </w:pPr>
      <w:r>
        <w:rPr>
          <w:b/>
          <w:sz w:val="24"/>
        </w:rPr>
        <w:t>=&gt; 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u w:val="thick"/>
        </w:rPr>
        <w:t>E</w:t>
      </w:r>
      <w:r>
        <w:rPr>
          <w:b/>
          <w:sz w:val="24"/>
        </w:rPr>
        <w:t xml:space="preserve"> * E</w:t>
      </w:r>
      <w:r>
        <w:rPr>
          <w:b/>
          <w:sz w:val="24"/>
        </w:rPr>
        <w:tab/>
        <w:t>=&gt; 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+ </w:t>
      </w:r>
      <w:r>
        <w:rPr>
          <w:b/>
          <w:sz w:val="24"/>
          <w:u w:val="thick"/>
        </w:rPr>
        <w:t>E</w:t>
      </w:r>
      <w:r>
        <w:rPr>
          <w:b/>
          <w:sz w:val="24"/>
        </w:rPr>
        <w:t xml:space="preserve"> * E</w:t>
      </w:r>
    </w:p>
    <w:p w:rsidR="00D15F81" w:rsidRDefault="00B54205">
      <w:pPr>
        <w:pStyle w:val="Heading3"/>
        <w:tabs>
          <w:tab w:val="left" w:pos="6835"/>
        </w:tabs>
        <w:spacing w:before="139"/>
        <w:ind w:left="1900"/>
      </w:pPr>
      <w:r>
        <w:t>=&gt; id + id</w:t>
      </w:r>
      <w:r>
        <w:rPr>
          <w:spacing w:val="-1"/>
        </w:rPr>
        <w:t xml:space="preserve"> </w:t>
      </w:r>
      <w:r>
        <w:t xml:space="preserve">* </w:t>
      </w:r>
      <w:r>
        <w:rPr>
          <w:u w:val="thick"/>
        </w:rPr>
        <w:t>E</w:t>
      </w:r>
      <w:r>
        <w:tab/>
        <w:t>=&gt;</w:t>
      </w:r>
      <w:r>
        <w:rPr>
          <w:spacing w:val="1"/>
        </w:rPr>
        <w:t xml:space="preserve"> </w:t>
      </w:r>
      <w:r>
        <w:t>id+ id*</w:t>
      </w:r>
      <w:r>
        <w:rPr>
          <w:spacing w:val="-1"/>
        </w:rPr>
        <w:t xml:space="preserve"> </w:t>
      </w:r>
      <w:r>
        <w:rPr>
          <w:u w:val="thick"/>
        </w:rPr>
        <w:t>E</w:t>
      </w:r>
    </w:p>
    <w:p w:rsidR="00D15F81" w:rsidRDefault="00B54205">
      <w:pPr>
        <w:tabs>
          <w:tab w:val="left" w:pos="6816"/>
        </w:tabs>
        <w:spacing w:before="137"/>
        <w:ind w:left="1900"/>
        <w:rPr>
          <w:b/>
          <w:sz w:val="24"/>
        </w:rPr>
      </w:pPr>
      <w:r>
        <w:rPr>
          <w:b/>
          <w:sz w:val="24"/>
        </w:rPr>
        <w:t>=&gt;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+ 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* id</w:t>
      </w:r>
      <w:r>
        <w:rPr>
          <w:b/>
          <w:sz w:val="24"/>
        </w:rPr>
        <w:tab/>
        <w:t>=&gt; 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+ 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id</w:t>
      </w:r>
    </w:p>
    <w:p w:rsidR="00D15F81" w:rsidRDefault="00B54205" w:rsidP="003467A0">
      <w:pPr>
        <w:pStyle w:val="ListParagraph"/>
        <w:numPr>
          <w:ilvl w:val="0"/>
          <w:numId w:val="6"/>
        </w:numPr>
        <w:tabs>
          <w:tab w:val="left" w:pos="7409"/>
          <w:tab w:val="left" w:pos="7410"/>
        </w:tabs>
        <w:spacing w:before="125"/>
        <w:rPr>
          <w:sz w:val="24"/>
        </w:rPr>
      </w:pPr>
      <w:r>
        <w:rPr>
          <w:sz w:val="24"/>
        </w:rPr>
        <w:t>(b)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 w:right="903"/>
        <w:jc w:val="both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two parse</w:t>
      </w:r>
      <w:r>
        <w:rPr>
          <w:spacing w:val="-3"/>
        </w:rPr>
        <w:t xml:space="preserve"> </w:t>
      </w:r>
      <w:r>
        <w:t>trees or</w:t>
      </w:r>
      <w:r>
        <w:rPr>
          <w:spacing w:val="-1"/>
        </w:rPr>
        <w:t xml:space="preserve"> </w:t>
      </w:r>
      <w:r>
        <w:t>two derivations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given input</w:t>
      </w:r>
      <w:r>
        <w:rPr>
          <w:spacing w:val="-1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ambiguous Grammar</w:t>
      </w:r>
    </w:p>
    <w:p w:rsidR="00D15F81" w:rsidRDefault="00B54205">
      <w:pPr>
        <w:spacing w:before="14" w:line="235" w:lineRule="auto"/>
        <w:ind w:left="820" w:right="685"/>
        <w:jc w:val="both"/>
        <w:rPr>
          <w:sz w:val="24"/>
        </w:rPr>
      </w:pPr>
      <w:r>
        <w:rPr>
          <w:b/>
          <w:sz w:val="24"/>
        </w:rPr>
        <w:t>Note: LL (1) parser will not accept the ambiguous grammars or We cannot construct 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LL(1) parser for the ambiguous grammars. Because such grammars may cause the Top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Down parser to go into infinite loop or make it consume more time for parsing. </w:t>
      </w:r>
      <w:r>
        <w:rPr>
          <w:sz w:val="24"/>
        </w:rPr>
        <w:t>If necessary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must remove all types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ambiguity</w:t>
      </w:r>
      <w:r>
        <w:rPr>
          <w:spacing w:val="-5"/>
          <w:sz w:val="24"/>
        </w:rPr>
        <w:t xml:space="preserve"> </w:t>
      </w:r>
      <w:r>
        <w:rPr>
          <w:sz w:val="24"/>
        </w:rPr>
        <w:t>from it and</w:t>
      </w:r>
      <w:r>
        <w:rPr>
          <w:spacing w:val="2"/>
          <w:sz w:val="24"/>
        </w:rPr>
        <w:t xml:space="preserve"> </w:t>
      </w:r>
      <w:r>
        <w:rPr>
          <w:sz w:val="24"/>
        </w:rPr>
        <w:t>then construct.</w:t>
      </w:r>
    </w:p>
    <w:p w:rsidR="00D15F81" w:rsidRDefault="00B54205">
      <w:pPr>
        <w:pStyle w:val="BodyText"/>
        <w:spacing w:before="196" w:line="276" w:lineRule="auto"/>
        <w:ind w:left="820" w:right="704"/>
        <w:jc w:val="both"/>
      </w:pPr>
      <w:r>
        <w:rPr>
          <w:b/>
        </w:rPr>
        <w:t>ELIMINATING</w:t>
      </w:r>
      <w:r>
        <w:rPr>
          <w:b/>
          <w:spacing w:val="22"/>
        </w:rPr>
        <w:t xml:space="preserve"> </w:t>
      </w:r>
      <w:r>
        <w:rPr>
          <w:b/>
        </w:rPr>
        <w:t>AMBIGUITY:</w:t>
      </w:r>
      <w:r>
        <w:rPr>
          <w:b/>
          <w:spacing w:val="26"/>
        </w:rPr>
        <w:t xml:space="preserve"> </w:t>
      </w:r>
      <w:r>
        <w:t>Since</w:t>
      </w:r>
      <w:r>
        <w:rPr>
          <w:spacing w:val="23"/>
        </w:rPr>
        <w:t xml:space="preserve"> </w:t>
      </w:r>
      <w:r>
        <w:t>Ambiguous</w:t>
      </w:r>
      <w:r>
        <w:rPr>
          <w:spacing w:val="25"/>
        </w:rPr>
        <w:t xml:space="preserve"> </w:t>
      </w:r>
      <w:r>
        <w:t>grammars</w:t>
      </w:r>
      <w:r>
        <w:rPr>
          <w:spacing w:val="24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cause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top</w:t>
      </w:r>
      <w:r>
        <w:rPr>
          <w:spacing w:val="25"/>
        </w:rPr>
        <w:t xml:space="preserve"> </w:t>
      </w:r>
      <w:r>
        <w:t>down</w:t>
      </w:r>
      <w:r>
        <w:rPr>
          <w:spacing w:val="22"/>
        </w:rPr>
        <w:t xml:space="preserve"> </w:t>
      </w:r>
      <w:r>
        <w:t>Parser</w:t>
      </w:r>
      <w:r>
        <w:rPr>
          <w:spacing w:val="-58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into infinite loop, consume more</w:t>
      </w:r>
      <w:r>
        <w:rPr>
          <w:spacing w:val="-2"/>
        </w:rPr>
        <w:t xml:space="preserve"> </w:t>
      </w:r>
      <w:r>
        <w:t>time during</w:t>
      </w:r>
      <w:r>
        <w:rPr>
          <w:spacing w:val="-2"/>
        </w:rPr>
        <w:t xml:space="preserve"> </w:t>
      </w:r>
      <w:r>
        <w:t>parsing.</w:t>
      </w:r>
    </w:p>
    <w:p w:rsidR="00D15F81" w:rsidRDefault="00B54205">
      <w:pPr>
        <w:pStyle w:val="BodyText"/>
        <w:spacing w:before="1" w:line="276" w:lineRule="auto"/>
        <w:ind w:left="820" w:right="700"/>
        <w:jc w:val="both"/>
      </w:pPr>
      <w:r>
        <w:t xml:space="preserve">Therefore, </w:t>
      </w:r>
      <w:r>
        <w:rPr>
          <w:b/>
        </w:rPr>
        <w:t>s</w:t>
      </w:r>
      <w:r>
        <w:t>ometimes an ambiguous grammar can be rewritten to eliminate the ambiguity. 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form of ambiguous productions</w:t>
      </w:r>
      <w:r>
        <w:rPr>
          <w:spacing w:val="-1"/>
        </w:rPr>
        <w:t xml:space="preserve"> </w:t>
      </w:r>
      <w:r>
        <w:t>that cause</w:t>
      </w:r>
      <w:r>
        <w:rPr>
          <w:spacing w:val="1"/>
        </w:rPr>
        <w:t xml:space="preserve"> </w:t>
      </w:r>
      <w:r>
        <w:t>ambiguity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grammars is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1"/>
        <w:rPr>
          <w:sz w:val="26"/>
        </w:rPr>
      </w:pPr>
      <w:r w:rsidRPr="00D15F81">
        <w:pict>
          <v:rect id="_x0000_s1250" style="position:absolute;margin-left:36.6pt;margin-top:17.45pt;width:533pt;height:.5pt;z-index:-25144371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6"/>
        </w:r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2"/>
        </w:rPr>
      </w:pPr>
    </w:p>
    <w:p w:rsidR="00D15F81" w:rsidRDefault="00D15F81">
      <w:pPr>
        <w:pStyle w:val="BodyText"/>
        <w:ind w:left="243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9" type="#_x0000_t202" style="width:135pt;height:30.6pt;mso-position-horizontal-relative:char;mso-position-vertical-relative:line" filled="f" strokeweight=".48pt">
            <v:textbox inset="0,0,0,0">
              <w:txbxContent>
                <w:p w:rsidR="00B54205" w:rsidRDefault="00B54205">
                  <w:pPr>
                    <w:tabs>
                      <w:tab w:val="left" w:pos="1073"/>
                    </w:tabs>
                    <w:spacing w:before="161"/>
                    <w:ind w:left="59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A</w:t>
                  </w:r>
                  <w:r>
                    <w:rPr>
                      <w:b/>
                      <w:sz w:val="28"/>
                    </w:rPr>
                    <w:tab/>
                    <w:t>Aα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| β</w:t>
                  </w:r>
                </w:p>
              </w:txbxContent>
            </v:textbox>
            <w10:wrap type="none"/>
            <w10:anchorlock/>
          </v:shape>
        </w:pict>
      </w:r>
    </w:p>
    <w:p w:rsidR="00D15F81" w:rsidRDefault="00D15F81">
      <w:pPr>
        <w:pStyle w:val="BodyText"/>
        <w:spacing w:before="4"/>
        <w:rPr>
          <w:sz w:val="13"/>
        </w:rPr>
      </w:pPr>
    </w:p>
    <w:p w:rsidR="00D15F81" w:rsidRDefault="00D15F81">
      <w:pPr>
        <w:pStyle w:val="BodyText"/>
        <w:spacing w:before="90"/>
        <w:ind w:left="820"/>
      </w:pPr>
      <w:r>
        <w:pict>
          <v:group id="_x0000_s1242" style="position:absolute;left:0;text-align:left;margin-left:152.75pt;margin-top:20.95pt;width:135.5pt;height:40.1pt;z-index:-251442688;mso-wrap-distance-left:0;mso-wrap-distance-right:0;mso-position-horizontal-relative:page" coordorigin="3055,419" coordsize="2710,802">
            <v:shape id="_x0000_s1248" type="#_x0000_t75" style="position:absolute;left:3893;top:915;width:250;height:120">
              <v:imagedata r:id="rId44" o:title=""/>
            </v:shape>
            <v:shape id="_x0000_s1247" type="#_x0000_t75" style="position:absolute;left:4164;top:574;width:250;height:120">
              <v:imagedata r:id="rId45" o:title=""/>
            </v:shape>
            <v:rect id="_x0000_s1246" style="position:absolute;left:3060;top:423;width:2700;height:792" filled="f" strokeweight=".48pt"/>
            <v:shape id="_x0000_s1245" type="#_x0000_t202" style="position:absolute;left:3920;top:481;width:223;height:311" filled="f" stroked="f">
              <v:textbox inset="0,0,0,0">
                <w:txbxContent>
                  <w:p w:rsidR="00B54205" w:rsidRDefault="00B54205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</w:t>
                    </w:r>
                  </w:p>
                </w:txbxContent>
              </v:textbox>
            </v:shape>
            <v:shape id="_x0000_s1244" type="#_x0000_t202" style="position:absolute;left:3586;top:813;width:299;height:311" filled="f" stroked="f">
              <v:textbox inset="0,0,0,0">
                <w:txbxContent>
                  <w:p w:rsidR="00B54205" w:rsidRDefault="00B54205">
                    <w:pPr>
                      <w:spacing w:line="311" w:lineRule="exac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Aꞌ</w:t>
                    </w:r>
                  </w:p>
                </w:txbxContent>
              </v:textbox>
            </v:shape>
            <v:shape id="_x0000_s1243" type="#_x0000_t202" style="position:absolute;left:4217;top:481;width:779;height:643" filled="f" stroked="f">
              <v:textbox inset="0,0,0,0">
                <w:txbxContent>
                  <w:p w:rsidR="00B54205" w:rsidRDefault="00B54205">
                    <w:pPr>
                      <w:spacing w:line="247" w:lineRule="auto"/>
                      <w:ind w:right="17" w:firstLine="182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β Aꞌ</w:t>
                    </w:r>
                    <w:r>
                      <w:rPr>
                        <w:b/>
                        <w:bCs/>
                        <w:spacing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α</w:t>
                    </w:r>
                    <w:r>
                      <w:rPr>
                        <w:b/>
                        <w:bCs/>
                        <w:spacing w:val="-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Aꞌ|</w:t>
                    </w:r>
                    <w:r>
                      <w:rPr>
                        <w:b/>
                        <w:bCs/>
                        <w:spacing w:val="-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ε</w:t>
                    </w:r>
                  </w:p>
                </w:txbxContent>
              </v:textbox>
            </v:shape>
            <w10:wrap type="topAndBottom" anchorx="page"/>
          </v:group>
        </w:pict>
      </w:r>
      <w:r w:rsidR="00B54205">
        <w:rPr>
          <w:noProof/>
        </w:rPr>
        <w:drawing>
          <wp:anchor distT="0" distB="0" distL="0" distR="0" simplePos="0" relativeHeight="251476480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1180125</wp:posOffset>
            </wp:positionV>
            <wp:extent cx="160022" cy="76200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205">
        <w:rPr>
          <w:noProof/>
        </w:rPr>
        <w:drawing>
          <wp:anchor distT="0" distB="0" distL="0" distR="0" simplePos="0" relativeHeight="251482624" behindDoc="1" locked="0" layoutInCell="1" allowOverlap="1">
            <wp:simplePos x="0" y="0"/>
            <wp:positionH relativeFrom="page">
              <wp:posOffset>2858770</wp:posOffset>
            </wp:positionH>
            <wp:positionV relativeFrom="paragraph">
              <wp:posOffset>834050</wp:posOffset>
            </wp:positionV>
            <wp:extent cx="202564" cy="76198"/>
            <wp:effectExtent l="0" t="0" r="0" b="0"/>
            <wp:wrapNone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205">
        <w:rPr>
          <w:noProof/>
        </w:rPr>
        <w:drawing>
          <wp:anchor distT="0" distB="0" distL="0" distR="0" simplePos="0" relativeHeight="251483648" behindDoc="1" locked="0" layoutInCell="1" allowOverlap="1">
            <wp:simplePos x="0" y="0"/>
            <wp:positionH relativeFrom="page">
              <wp:posOffset>2450464</wp:posOffset>
            </wp:positionH>
            <wp:positionV relativeFrom="paragraph">
              <wp:posOffset>-365466</wp:posOffset>
            </wp:positionV>
            <wp:extent cx="158750" cy="76200"/>
            <wp:effectExtent l="0" t="0" r="0" b="0"/>
            <wp:wrapNone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205">
        <w:t>This</w:t>
      </w:r>
      <w:r w:rsidR="00B54205">
        <w:rPr>
          <w:spacing w:val="-1"/>
        </w:rPr>
        <w:t xml:space="preserve"> </w:t>
      </w:r>
      <w:r w:rsidR="00B54205">
        <w:t>can be</w:t>
      </w:r>
      <w:r w:rsidR="00B54205">
        <w:rPr>
          <w:spacing w:val="-2"/>
        </w:rPr>
        <w:t xml:space="preserve"> </w:t>
      </w:r>
      <w:r w:rsidR="00B54205">
        <w:t>written as</w:t>
      </w:r>
      <w:r w:rsidR="00B54205">
        <w:rPr>
          <w:spacing w:val="-1"/>
        </w:rPr>
        <w:t xml:space="preserve"> </w:t>
      </w:r>
      <w:r w:rsidR="00B54205">
        <w:t>(introduce</w:t>
      </w:r>
      <w:r w:rsidR="00B54205">
        <w:rPr>
          <w:spacing w:val="-1"/>
        </w:rPr>
        <w:t xml:space="preserve"> </w:t>
      </w:r>
      <w:r w:rsidR="00B54205">
        <w:t>one</w:t>
      </w:r>
      <w:r w:rsidR="00B54205">
        <w:rPr>
          <w:spacing w:val="-1"/>
        </w:rPr>
        <w:t xml:space="preserve"> </w:t>
      </w:r>
      <w:r w:rsidR="00B54205">
        <w:t>new</w:t>
      </w:r>
      <w:r w:rsidR="00B54205">
        <w:rPr>
          <w:spacing w:val="-1"/>
        </w:rPr>
        <w:t xml:space="preserve"> </w:t>
      </w:r>
      <w:r w:rsidR="00B54205">
        <w:t>non terminal</w:t>
      </w:r>
      <w:r w:rsidR="00B54205">
        <w:rPr>
          <w:spacing w:val="-1"/>
        </w:rPr>
        <w:t xml:space="preserve"> </w:t>
      </w:r>
      <w:r w:rsidR="00B54205">
        <w:t>in the</w:t>
      </w:r>
      <w:r w:rsidR="00B54205">
        <w:rPr>
          <w:spacing w:val="-1"/>
        </w:rPr>
        <w:t xml:space="preserve"> </w:t>
      </w:r>
      <w:r w:rsidR="00B54205">
        <w:t>place</w:t>
      </w:r>
      <w:r w:rsidR="00B54205">
        <w:rPr>
          <w:spacing w:val="-1"/>
        </w:rPr>
        <w:t xml:space="preserve"> </w:t>
      </w:r>
      <w:r w:rsidR="00B54205">
        <w:t>of second</w:t>
      </w:r>
      <w:r w:rsidR="00B54205">
        <w:rPr>
          <w:spacing w:val="-1"/>
        </w:rPr>
        <w:t xml:space="preserve"> </w:t>
      </w:r>
      <w:r w:rsidR="00B54205">
        <w:t>non terminal)</w:t>
      </w:r>
    </w:p>
    <w:p w:rsidR="00D15F81" w:rsidRDefault="00B54205">
      <w:pPr>
        <w:tabs>
          <w:tab w:val="left" w:pos="4248"/>
        </w:tabs>
        <w:ind w:left="820" w:right="1060"/>
        <w:rPr>
          <w:sz w:val="24"/>
        </w:rPr>
      </w:pP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the grammar is</w:t>
      </w:r>
      <w:r>
        <w:rPr>
          <w:spacing w:val="-2"/>
          <w:sz w:val="24"/>
        </w:rPr>
        <w:t xml:space="preserve"> </w:t>
      </w:r>
      <w:r>
        <w:rPr>
          <w:b/>
          <w:sz w:val="21"/>
        </w:rPr>
        <w:t>E</w:t>
      </w:r>
      <w:r>
        <w:rPr>
          <w:b/>
          <w:sz w:val="21"/>
        </w:rPr>
        <w:tab/>
        <w:t>E+E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|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E*E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|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-E| (E)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|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id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 xml:space="preserve">.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ambiguous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</w:p>
    <w:tbl>
      <w:tblPr>
        <w:tblW w:w="0" w:type="auto"/>
        <w:tblInd w:w="18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0"/>
        <w:gridCol w:w="717"/>
      </w:tblGrid>
      <w:tr w:rsidR="00D15F81">
        <w:trPr>
          <w:trHeight w:val="269"/>
        </w:trPr>
        <w:tc>
          <w:tcPr>
            <w:tcW w:w="420" w:type="dxa"/>
          </w:tcPr>
          <w:p w:rsidR="00D15F81" w:rsidRDefault="00B54205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7" w:type="dxa"/>
          </w:tcPr>
          <w:p w:rsidR="00D15F81" w:rsidRDefault="00B54205">
            <w:pPr>
              <w:pStyle w:val="TableParagraph"/>
              <w:spacing w:line="250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E+E</w:t>
            </w:r>
          </w:p>
        </w:tc>
      </w:tr>
      <w:tr w:rsidR="00D15F81">
        <w:trPr>
          <w:trHeight w:val="274"/>
        </w:trPr>
        <w:tc>
          <w:tcPr>
            <w:tcW w:w="420" w:type="dxa"/>
          </w:tcPr>
          <w:p w:rsidR="00D15F81" w:rsidRDefault="00B54205">
            <w:pPr>
              <w:pStyle w:val="TableParagraph"/>
              <w:spacing w:line="255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7" w:type="dxa"/>
          </w:tcPr>
          <w:p w:rsidR="00D15F81" w:rsidRDefault="00B54205">
            <w:pPr>
              <w:pStyle w:val="TableParagraph"/>
              <w:spacing w:line="25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E-E</w:t>
            </w:r>
          </w:p>
        </w:tc>
      </w:tr>
      <w:tr w:rsidR="00D15F81">
        <w:trPr>
          <w:trHeight w:val="276"/>
        </w:trPr>
        <w:tc>
          <w:tcPr>
            <w:tcW w:w="420" w:type="dxa"/>
          </w:tcPr>
          <w:p w:rsidR="00D15F81" w:rsidRDefault="00B54205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7" w:type="dxa"/>
          </w:tcPr>
          <w:p w:rsidR="00D15F81" w:rsidRDefault="00B54205">
            <w:pPr>
              <w:pStyle w:val="TableParagraph"/>
              <w:spacing w:line="25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E*E</w:t>
            </w:r>
          </w:p>
        </w:tc>
      </w:tr>
      <w:tr w:rsidR="00D15F81">
        <w:trPr>
          <w:trHeight w:val="276"/>
        </w:trPr>
        <w:tc>
          <w:tcPr>
            <w:tcW w:w="420" w:type="dxa"/>
          </w:tcPr>
          <w:p w:rsidR="00D15F81" w:rsidRDefault="00B54205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7" w:type="dxa"/>
          </w:tcPr>
          <w:p w:rsidR="00D15F81" w:rsidRDefault="00B54205">
            <w:pPr>
              <w:pStyle w:val="TableParagraph"/>
              <w:spacing w:line="25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-E</w:t>
            </w:r>
          </w:p>
        </w:tc>
      </w:tr>
      <w:tr w:rsidR="00D15F81">
        <w:trPr>
          <w:trHeight w:val="275"/>
        </w:trPr>
        <w:tc>
          <w:tcPr>
            <w:tcW w:w="420" w:type="dxa"/>
          </w:tcPr>
          <w:p w:rsidR="00D15F81" w:rsidRDefault="00B54205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7" w:type="dxa"/>
          </w:tcPr>
          <w:p w:rsidR="00D15F81" w:rsidRDefault="00B54205">
            <w:pPr>
              <w:pStyle w:val="TableParagraph"/>
              <w:spacing w:line="25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(E)</w:t>
            </w:r>
          </w:p>
        </w:tc>
      </w:tr>
      <w:tr w:rsidR="00D15F81">
        <w:trPr>
          <w:trHeight w:val="270"/>
        </w:trPr>
        <w:tc>
          <w:tcPr>
            <w:tcW w:w="420" w:type="dxa"/>
          </w:tcPr>
          <w:p w:rsidR="00D15F81" w:rsidRDefault="00B54205"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17" w:type="dxa"/>
          </w:tcPr>
          <w:p w:rsidR="00D15F81" w:rsidRDefault="00B54205">
            <w:pPr>
              <w:pStyle w:val="TableParagraph"/>
              <w:spacing w:line="251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</w:tr>
    </w:tbl>
    <w:p w:rsidR="00D15F81" w:rsidRDefault="00B54205">
      <w:pPr>
        <w:pStyle w:val="BodyText"/>
        <w:ind w:left="820" w:right="942"/>
      </w:pPr>
      <w:r>
        <w:rPr>
          <w:noProof/>
        </w:rPr>
        <w:drawing>
          <wp:anchor distT="0" distB="0" distL="0" distR="0" simplePos="0" relativeHeight="251477504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-811617</wp:posOffset>
            </wp:positionV>
            <wp:extent cx="160019" cy="76200"/>
            <wp:effectExtent l="0" t="0" r="0" b="0"/>
            <wp:wrapNone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8528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-666837</wp:posOffset>
            </wp:positionV>
            <wp:extent cx="160019" cy="76200"/>
            <wp:effectExtent l="0" t="0" r="0" b="0"/>
            <wp:wrapNone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9552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-477608</wp:posOffset>
            </wp:positionV>
            <wp:extent cx="159953" cy="79343"/>
            <wp:effectExtent l="0" t="0" r="0" b="0"/>
            <wp:wrapNone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0576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-284567</wp:posOffset>
            </wp:positionV>
            <wp:extent cx="160019" cy="76200"/>
            <wp:effectExtent l="0" t="0" r="0" b="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1600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-121372</wp:posOffset>
            </wp:positionV>
            <wp:extent cx="160019" cy="76200"/>
            <wp:effectExtent l="0" t="0" r="0" b="0"/>
            <wp:wrapNone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1"/>
        </w:rPr>
        <w:t xml:space="preserve"> </w:t>
      </w:r>
      <w:r>
        <w:t>the above grammar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1"/>
        </w:rPr>
        <w:t xml:space="preserve"> </w:t>
      </w:r>
      <w:r>
        <w:t>and 2</w:t>
      </w:r>
      <w:r>
        <w:rPr>
          <w:vertAlign w:val="superscript"/>
        </w:rPr>
        <w:t>nd</w:t>
      </w:r>
      <w:r>
        <w:t xml:space="preserve"> productions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ambiguity. So,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written</w:t>
      </w:r>
      <w:r>
        <w:rPr>
          <w:spacing w:val="-57"/>
        </w:rPr>
        <w:t xml:space="preserve"> </w:t>
      </w:r>
      <w:r>
        <w:t>as</w:t>
      </w:r>
    </w:p>
    <w:p w:rsidR="00D15F81" w:rsidRDefault="00B54205">
      <w:pPr>
        <w:spacing w:before="72" w:line="275" w:lineRule="exact"/>
        <w:ind w:left="1540"/>
        <w:rPr>
          <w:sz w:val="24"/>
        </w:rPr>
      </w:pPr>
      <w:r>
        <w:rPr>
          <w:b/>
          <w:sz w:val="24"/>
        </w:rPr>
        <w:t>E-&gt;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E+E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E*E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 again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</w:p>
    <w:p w:rsidR="00D15F81" w:rsidRDefault="00B54205">
      <w:pPr>
        <w:spacing w:line="275" w:lineRule="exact"/>
        <w:ind w:left="1540"/>
        <w:rPr>
          <w:sz w:val="24"/>
        </w:rPr>
      </w:pPr>
      <w:r>
        <w:rPr>
          <w:b/>
          <w:sz w:val="24"/>
        </w:rPr>
        <w:t>E-&gt;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E+E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,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β is</w:t>
      </w:r>
      <w:r>
        <w:rPr>
          <w:spacing w:val="1"/>
          <w:sz w:val="24"/>
        </w:rPr>
        <w:t xml:space="preserve"> </w:t>
      </w:r>
      <w:r>
        <w:rPr>
          <w:sz w:val="24"/>
        </w:rPr>
        <w:t>E*E</w:t>
      </w:r>
    </w:p>
    <w:p w:rsidR="00D15F81" w:rsidRDefault="00B54205">
      <w:pPr>
        <w:pStyle w:val="BodyText"/>
        <w:ind w:left="1540" w:right="2061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same as</w:t>
      </w:r>
      <w:r>
        <w:rPr>
          <w:spacing w:val="-1"/>
        </w:rPr>
        <w:t xml:space="preserve"> </w:t>
      </w:r>
      <w:r>
        <w:t>the general</w:t>
      </w:r>
      <w:r>
        <w:rPr>
          <w:spacing w:val="1"/>
        </w:rPr>
        <w:t xml:space="preserve"> </w:t>
      </w:r>
      <w:r>
        <w:t>form.</w:t>
      </w:r>
      <w:r>
        <w:rPr>
          <w:spacing w:val="-1"/>
        </w:rPr>
        <w:t xml:space="preserve"> </w:t>
      </w:r>
      <w:r>
        <w:t>so, 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E-&gt;E+T|T</w:t>
      </w:r>
    </w:p>
    <w:p w:rsidR="00D15F81" w:rsidRDefault="00B54205">
      <w:pPr>
        <w:pStyle w:val="BodyText"/>
        <w:ind w:left="1540"/>
      </w:pPr>
      <w:r>
        <w:t>T-&gt;β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1540"/>
      </w:pP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β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E*E</w:t>
      </w:r>
      <w:r>
        <w:rPr>
          <w:spacing w:val="-1"/>
        </w:rPr>
        <w:t xml:space="preserve"> </w:t>
      </w:r>
      <w:r>
        <w:t>so, above grammar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written</w:t>
      </w:r>
      <w:r>
        <w:rPr>
          <w:spacing w:val="-1"/>
        </w:rPr>
        <w:t xml:space="preserve"> </w:t>
      </w:r>
      <w:r>
        <w:t>as</w:t>
      </w:r>
    </w:p>
    <w:p w:rsidR="00D15F81" w:rsidRDefault="00B54205" w:rsidP="003467A0">
      <w:pPr>
        <w:pStyle w:val="Heading3"/>
        <w:numPr>
          <w:ilvl w:val="0"/>
          <w:numId w:val="85"/>
        </w:numPr>
        <w:tabs>
          <w:tab w:val="left" w:pos="1901"/>
        </w:tabs>
        <w:spacing w:before="13" w:line="272" w:lineRule="exact"/>
        <w:ind w:hanging="361"/>
      </w:pPr>
      <w:r>
        <w:t>E-&gt;E+T|T</w:t>
      </w:r>
    </w:p>
    <w:p w:rsidR="00D15F81" w:rsidRDefault="00B54205" w:rsidP="003467A0">
      <w:pPr>
        <w:pStyle w:val="ListParagraph"/>
        <w:numPr>
          <w:ilvl w:val="0"/>
          <w:numId w:val="85"/>
        </w:numPr>
        <w:tabs>
          <w:tab w:val="left" w:pos="1901"/>
          <w:tab w:val="left" w:pos="3198"/>
        </w:tabs>
        <w:ind w:right="1049"/>
        <w:rPr>
          <w:sz w:val="24"/>
        </w:rPr>
      </w:pPr>
      <w:r>
        <w:rPr>
          <w:b/>
          <w:sz w:val="24"/>
        </w:rPr>
        <w:t>T-&gt;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E*E</w:t>
      </w:r>
      <w:r>
        <w:rPr>
          <w:b/>
          <w:sz w:val="24"/>
        </w:rPr>
        <w:tab/>
        <w:t xml:space="preserve">The first production is free from ambiguity </w:t>
      </w:r>
      <w:r>
        <w:rPr>
          <w:sz w:val="24"/>
        </w:rPr>
        <w:t>and substitute E-&gt;T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</w:rPr>
        <w:t xml:space="preserve"> </w:t>
      </w:r>
      <w:r>
        <w:rPr>
          <w:sz w:val="24"/>
        </w:rPr>
        <w:t>production then it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</w:p>
    <w:p w:rsidR="00D15F81" w:rsidRDefault="00B54205">
      <w:pPr>
        <w:pStyle w:val="BodyText"/>
        <w:ind w:left="1900"/>
      </w:pPr>
      <w:r>
        <w:t>T-&gt;</w:t>
      </w:r>
      <w:r>
        <w:rPr>
          <w:spacing w:val="-2"/>
        </w:rPr>
        <w:t xml:space="preserve"> </w:t>
      </w:r>
      <w:r>
        <w:t>T*T |</w:t>
      </w:r>
      <w:r>
        <w:rPr>
          <w:spacing w:val="-4"/>
        </w:rPr>
        <w:t xml:space="preserve"> </w:t>
      </w:r>
      <w:r>
        <w:t>-E|</w:t>
      </w:r>
      <w:r>
        <w:rPr>
          <w:spacing w:val="-2"/>
        </w:rPr>
        <w:t xml:space="preserve"> </w:t>
      </w:r>
      <w:r>
        <w:t>(E) |</w:t>
      </w:r>
      <w:r>
        <w:rPr>
          <w:spacing w:val="-3"/>
        </w:rPr>
        <w:t xml:space="preserve"> </w:t>
      </w:r>
      <w:r>
        <w:rPr>
          <w:b/>
        </w:rPr>
        <w:t>id</w:t>
      </w:r>
      <w:r>
        <w:rPr>
          <w:b/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written</w:t>
      </w:r>
      <w:r>
        <w:rPr>
          <w:spacing w:val="-1"/>
        </w:rPr>
        <w:t xml:space="preserve"> </w:t>
      </w:r>
      <w:r>
        <w:t>as</w:t>
      </w:r>
    </w:p>
    <w:p w:rsidR="00D15F81" w:rsidRDefault="00B54205">
      <w:pPr>
        <w:pStyle w:val="BodyText"/>
        <w:ind w:left="1900" w:right="875"/>
      </w:pPr>
      <w:r>
        <w:t>T-&gt;T*T |</w:t>
      </w:r>
      <w:r>
        <w:rPr>
          <w:spacing w:val="-4"/>
        </w:rPr>
        <w:t xml:space="preserve"> </w:t>
      </w:r>
      <w:r>
        <w:t>β where</w:t>
      </w:r>
      <w:r>
        <w:rPr>
          <w:spacing w:val="-3"/>
        </w:rPr>
        <w:t xml:space="preserve"> </w:t>
      </w:r>
      <w:r>
        <w:t>β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-E|</w:t>
      </w:r>
      <w:r>
        <w:rPr>
          <w:spacing w:val="-1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id,</w:t>
      </w:r>
      <w:r>
        <w:rPr>
          <w:spacing w:val="-1"/>
        </w:rPr>
        <w:t xml:space="preserve"> </w:t>
      </w:r>
      <w:r>
        <w:t>introduce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non terminal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Right</w:t>
      </w:r>
      <w:r>
        <w:rPr>
          <w:spacing w:val="-1"/>
        </w:rPr>
        <w:t xml:space="preserve"> </w:t>
      </w:r>
      <w:r>
        <w:t>hand side</w:t>
      </w:r>
      <w:r>
        <w:rPr>
          <w:spacing w:val="-57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then it becomes</w:t>
      </w:r>
    </w:p>
    <w:p w:rsidR="00D15F81" w:rsidRDefault="00B54205">
      <w:pPr>
        <w:pStyle w:val="Heading3"/>
        <w:spacing w:before="3"/>
        <w:ind w:left="1900"/>
      </w:pPr>
      <w:r>
        <w:t>T-&gt;T*F</w:t>
      </w:r>
      <w:r>
        <w:rPr>
          <w:spacing w:val="-2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F</w:t>
      </w:r>
    </w:p>
    <w:p w:rsidR="00D15F81" w:rsidRDefault="00B54205">
      <w:pPr>
        <w:tabs>
          <w:tab w:val="left" w:pos="3729"/>
        </w:tabs>
        <w:ind w:left="1900"/>
        <w:rPr>
          <w:sz w:val="24"/>
        </w:rPr>
      </w:pPr>
      <w:r>
        <w:rPr>
          <w:b/>
          <w:sz w:val="24"/>
        </w:rPr>
        <w:t>F-&gt;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(E)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id</w:t>
      </w:r>
      <w:r>
        <w:rPr>
          <w:b/>
          <w:sz w:val="24"/>
        </w:rPr>
        <w:tab/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entire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2"/>
          <w:sz w:val="24"/>
        </w:rPr>
        <w:t xml:space="preserve"> </w:t>
      </w:r>
      <w:r>
        <w:rPr>
          <w:sz w:val="24"/>
        </w:rPr>
        <w:t>turned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7"/>
          <w:sz w:val="24"/>
        </w:rPr>
        <w:t xml:space="preserve"> </w:t>
      </w:r>
      <w:r>
        <w:rPr>
          <w:sz w:val="24"/>
        </w:rPr>
        <w:t>unambiguous,</w:t>
      </w:r>
    </w:p>
    <w:p w:rsidR="00D15F81" w:rsidRDefault="00B54205">
      <w:pPr>
        <w:spacing w:before="156"/>
        <w:ind w:left="880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Unambiguous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grammar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given ambiguous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D15F81" w:rsidRDefault="00B54205" w:rsidP="003467A0">
      <w:pPr>
        <w:pStyle w:val="Heading3"/>
        <w:numPr>
          <w:ilvl w:val="1"/>
          <w:numId w:val="85"/>
        </w:numPr>
        <w:tabs>
          <w:tab w:val="left" w:pos="2261"/>
          <w:tab w:val="left" w:pos="2841"/>
        </w:tabs>
        <w:spacing w:before="171"/>
        <w:ind w:hanging="361"/>
      </w:pPr>
      <w:r>
        <w:rPr>
          <w:noProof/>
        </w:rPr>
        <w:drawing>
          <wp:anchor distT="0" distB="0" distL="0" distR="0" simplePos="0" relativeHeight="251474432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148123</wp:posOffset>
            </wp:positionV>
            <wp:extent cx="160019" cy="76198"/>
            <wp:effectExtent l="0" t="0" r="0" b="0"/>
            <wp:wrapNone/>
            <wp:docPr id="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</w:t>
      </w:r>
      <w:r>
        <w:rPr>
          <w:spacing w:val="-1"/>
        </w:rPr>
        <w:t xml:space="preserve"> </w:t>
      </w:r>
      <w:r>
        <w:t>+ T |</w:t>
      </w:r>
      <w:r>
        <w:rPr>
          <w:spacing w:val="-1"/>
        </w:rPr>
        <w:t xml:space="preserve"> </w:t>
      </w:r>
      <w:r>
        <w:t>T</w:t>
      </w:r>
    </w:p>
    <w:p w:rsidR="00D15F81" w:rsidRDefault="00B54205" w:rsidP="003467A0">
      <w:pPr>
        <w:pStyle w:val="ListParagraph"/>
        <w:numPr>
          <w:ilvl w:val="1"/>
          <w:numId w:val="85"/>
        </w:numPr>
        <w:tabs>
          <w:tab w:val="left" w:pos="2261"/>
          <w:tab w:val="left" w:pos="2841"/>
        </w:tabs>
        <w:spacing w:before="139"/>
        <w:ind w:hanging="36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73408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130850</wp:posOffset>
            </wp:positionV>
            <wp:extent cx="160019" cy="76198"/>
            <wp:effectExtent l="0" t="0" r="0" b="0"/>
            <wp:wrapNone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* 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</w:t>
      </w:r>
    </w:p>
    <w:p w:rsidR="00D15F81" w:rsidRDefault="00B54205" w:rsidP="003467A0">
      <w:pPr>
        <w:pStyle w:val="ListParagraph"/>
        <w:numPr>
          <w:ilvl w:val="1"/>
          <w:numId w:val="85"/>
        </w:numPr>
        <w:tabs>
          <w:tab w:val="left" w:pos="2261"/>
          <w:tab w:val="left" w:pos="2766"/>
        </w:tabs>
        <w:spacing w:before="140"/>
        <w:ind w:hanging="36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75456" behindDoc="1" locked="0" layoutInCell="1" allowOverlap="1">
            <wp:simplePos x="0" y="0"/>
            <wp:positionH relativeFrom="page">
              <wp:posOffset>1955164</wp:posOffset>
            </wp:positionH>
            <wp:positionV relativeFrom="paragraph">
              <wp:posOffset>134153</wp:posOffset>
            </wp:positionV>
            <wp:extent cx="158750" cy="76198"/>
            <wp:effectExtent l="0" t="0" r="0" b="0"/>
            <wp:wrapNone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-E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(E)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id</w:t>
      </w:r>
    </w:p>
    <w:p w:rsidR="00D15F81" w:rsidRDefault="00D15F81">
      <w:pPr>
        <w:pStyle w:val="BodyText"/>
        <w:spacing w:before="4"/>
        <w:rPr>
          <w:b/>
          <w:sz w:val="25"/>
        </w:rPr>
      </w:pPr>
    </w:p>
    <w:p w:rsidR="00D15F81" w:rsidRDefault="00B54205">
      <w:pPr>
        <w:pStyle w:val="Heading2"/>
        <w:spacing w:line="320" w:lineRule="exact"/>
      </w:pPr>
      <w:r>
        <w:t>LEFT</w:t>
      </w:r>
      <w:r>
        <w:rPr>
          <w:spacing w:val="-3"/>
        </w:rPr>
        <w:t xml:space="preserve"> </w:t>
      </w:r>
      <w:r>
        <w:t>RECURSION:</w:t>
      </w:r>
    </w:p>
    <w:p w:rsidR="00D15F81" w:rsidRDefault="00B54205">
      <w:pPr>
        <w:pStyle w:val="BodyText"/>
        <w:ind w:left="820" w:right="695" w:firstLine="719"/>
        <w:jc w:val="both"/>
      </w:pPr>
      <w:r>
        <w:t>Another feature of the CFGs which is not desirable to be used in top down parsers is left</w:t>
      </w:r>
      <w:r>
        <w:rPr>
          <w:spacing w:val="1"/>
        </w:rPr>
        <w:t xml:space="preserve"> </w:t>
      </w:r>
      <w:r>
        <w:t>recursion. A grammar is left recursive if it has a non terminal A such that there is a derivation</w:t>
      </w:r>
      <w:r>
        <w:rPr>
          <w:spacing w:val="1"/>
        </w:rPr>
        <w:t xml:space="preserve"> </w:t>
      </w:r>
      <w:r>
        <w:t>A</w:t>
      </w:r>
      <w:r>
        <w:rPr>
          <w:rFonts w:ascii="Microsoft Sans Serif" w:hAnsi="Microsoft Sans Serif"/>
        </w:rPr>
        <w:t>=&gt;</w:t>
      </w:r>
      <w:r>
        <w:t>Aα for some string α in (TUV)*. LL(1) or Top Down Parsers can not handle the Left</w:t>
      </w:r>
      <w:r>
        <w:rPr>
          <w:spacing w:val="1"/>
        </w:rPr>
        <w:t xml:space="preserve"> </w:t>
      </w:r>
      <w:r>
        <w:t>Recursive grammars, so we need to remove the left recursion from the grammars before being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 Top Down Parsing.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13"/>
        </w:rPr>
      </w:pPr>
      <w:r w:rsidRPr="00D15F81">
        <w:pict>
          <v:rect id="_x0000_s1241" style="position:absolute;margin-left:36.6pt;margin-top:9.65pt;width:533pt;height:.5pt;z-index:-25144166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3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/>
      </w:pPr>
      <w:r>
        <w:rPr>
          <w:noProof/>
        </w:rPr>
        <w:drawing>
          <wp:anchor distT="0" distB="0" distL="0" distR="0" simplePos="0" relativeHeight="251495936" behindDoc="1" locked="0" layoutInCell="1" allowOverlap="1">
            <wp:simplePos x="0" y="0"/>
            <wp:positionH relativeFrom="page">
              <wp:posOffset>2386329</wp:posOffset>
            </wp:positionH>
            <wp:positionV relativeFrom="paragraph">
              <wp:posOffset>408471</wp:posOffset>
            </wp:positionV>
            <wp:extent cx="158750" cy="76200"/>
            <wp:effectExtent l="0" t="0" r="0" b="0"/>
            <wp:wrapNone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 Left</w:t>
      </w:r>
      <w:r>
        <w:rPr>
          <w:spacing w:val="-1"/>
        </w:rPr>
        <w:t xml:space="preserve"> </w:t>
      </w:r>
      <w:r>
        <w:t>Recursion</w:t>
      </w:r>
      <w:r>
        <w:rPr>
          <w:spacing w:val="-1"/>
        </w:rPr>
        <w:t xml:space="preserve"> </w:t>
      </w:r>
      <w:r>
        <w:t>is</w:t>
      </w:r>
    </w:p>
    <w:p w:rsidR="00D15F81" w:rsidRDefault="00D15F81">
      <w:pPr>
        <w:pStyle w:val="BodyText"/>
        <w:rPr>
          <w:sz w:val="22"/>
        </w:rPr>
      </w:pPr>
      <w:r w:rsidRPr="00D15F81">
        <w:pict>
          <v:shape id="_x0000_s1240" type="#_x0000_t202" style="position:absolute;margin-left:153pt;margin-top:14.85pt;width:105.75pt;height:18pt;z-index:-251440640;mso-wrap-distance-left:0;mso-wrap-distance-right:0;mso-position-horizontal-relative:page" filled="f" strokeweight=".48pt">
            <v:textbox inset="0,0,0,0">
              <w:txbxContent>
                <w:p w:rsidR="00B54205" w:rsidRDefault="00B54205">
                  <w:pPr>
                    <w:tabs>
                      <w:tab w:val="left" w:pos="984"/>
                    </w:tabs>
                    <w:spacing w:line="271" w:lineRule="exact"/>
                    <w:ind w:left="51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z w:val="24"/>
                    </w:rPr>
                    <w:tab/>
                    <w:t>Aα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|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β</w:t>
                  </w:r>
                </w:p>
              </w:txbxContent>
            </v:textbox>
            <w10:wrap type="topAndBottom" anchorx="page"/>
          </v:shape>
        </w:pict>
      </w:r>
    </w:p>
    <w:p w:rsidR="00D15F81" w:rsidRDefault="00B54205">
      <w:pPr>
        <w:pStyle w:val="BodyText"/>
        <w:spacing w:before="203" w:after="17"/>
        <w:ind w:left="820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recursive production can</w:t>
      </w:r>
      <w:r>
        <w:rPr>
          <w:spacing w:val="-1"/>
        </w:rPr>
        <w:t xml:space="preserve"> </w:t>
      </w:r>
      <w:r>
        <w:t>be written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non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recursive</w:t>
      </w:r>
      <w:r>
        <w:rPr>
          <w:spacing w:val="-2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:</w:t>
      </w:r>
    </w:p>
    <w:p w:rsidR="00D15F81" w:rsidRDefault="00D15F81">
      <w:pPr>
        <w:pStyle w:val="BodyText"/>
        <w:ind w:left="243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9" type="#_x0000_t202" style="width:105.75pt;height:31.1pt;mso-position-horizontal-relative:char;mso-position-vertical-relative:line" filled="f" strokeweight=".48pt">
            <v:textbox inset="0,0,0,0">
              <w:txbxContent>
                <w:p w:rsidR="00B54205" w:rsidRDefault="00B54205">
                  <w:pPr>
                    <w:tabs>
                      <w:tab w:val="left" w:pos="1166"/>
                    </w:tabs>
                    <w:spacing w:line="271" w:lineRule="exact"/>
                    <w:ind w:left="57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A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  <w:t>βAꞌ</w:t>
                  </w:r>
                </w:p>
                <w:p w:rsidR="00B54205" w:rsidRDefault="00B54205">
                  <w:pPr>
                    <w:tabs>
                      <w:tab w:val="left" w:pos="1053"/>
                    </w:tabs>
                    <w:spacing w:before="7"/>
                    <w:ind w:left="45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Aꞌ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  <w:t>αAꞌ|</w:t>
                  </w:r>
                  <w:r>
                    <w:rPr>
                      <w:b/>
                      <w:bCs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€</w:t>
                  </w:r>
                </w:p>
              </w:txbxContent>
            </v:textbox>
            <w10:wrap type="none"/>
            <w10:anchorlock/>
          </v:shape>
        </w:pict>
      </w:r>
    </w:p>
    <w:p w:rsidR="00D15F81" w:rsidRDefault="00B54205">
      <w:pPr>
        <w:pStyle w:val="BodyText"/>
        <w:ind w:left="820" w:right="1156"/>
      </w:pPr>
      <w:r>
        <w:rPr>
          <w:noProof/>
        </w:rPr>
        <w:drawing>
          <wp:anchor distT="0" distB="0" distL="0" distR="0" simplePos="0" relativeHeight="251493888" behindDoc="1" locked="0" layoutInCell="1" allowOverlap="1">
            <wp:simplePos x="0" y="0"/>
            <wp:positionH relativeFrom="page">
              <wp:posOffset>2383789</wp:posOffset>
            </wp:positionH>
            <wp:positionV relativeFrom="paragraph">
              <wp:posOffset>-147407</wp:posOffset>
            </wp:positionV>
            <wp:extent cx="158750" cy="76200"/>
            <wp:effectExtent l="0" t="0" r="0" b="0"/>
            <wp:wrapNone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4912" behindDoc="1" locked="0" layoutInCell="1" allowOverlap="1">
            <wp:simplePos x="0" y="0"/>
            <wp:positionH relativeFrom="page">
              <wp:posOffset>2462529</wp:posOffset>
            </wp:positionH>
            <wp:positionV relativeFrom="paragraph">
              <wp:posOffset>-349972</wp:posOffset>
            </wp:positionV>
            <wp:extent cx="158750" cy="76200"/>
            <wp:effectExtent l="0" t="0" r="0" b="0"/>
            <wp:wrapNone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 : - Is the following grammar left recursive? If so, find a non left recursive grammar</w:t>
      </w:r>
      <w:r>
        <w:rPr>
          <w:spacing w:val="-58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to it.</w:t>
      </w:r>
    </w:p>
    <w:p w:rsidR="00D15F81" w:rsidRDefault="00D15F81">
      <w:pPr>
        <w:pStyle w:val="BodyText"/>
        <w:spacing w:before="2"/>
        <w:rPr>
          <w:sz w:val="21"/>
        </w:rPr>
      </w:pPr>
    </w:p>
    <w:p w:rsidR="00D15F81" w:rsidRDefault="00B54205">
      <w:pPr>
        <w:pStyle w:val="Heading3"/>
        <w:tabs>
          <w:tab w:val="left" w:pos="2841"/>
        </w:tabs>
        <w:ind w:left="2260"/>
      </w:pPr>
      <w:r>
        <w:rPr>
          <w:noProof/>
        </w:rPr>
        <w:drawing>
          <wp:anchor distT="0" distB="0" distL="0" distR="0" simplePos="0" relativeHeight="251491840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41189</wp:posOffset>
            </wp:positionV>
            <wp:extent cx="160019" cy="76198"/>
            <wp:effectExtent l="0" t="0" r="0" b="0"/>
            <wp:wrapNone/>
            <wp:docPr id="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 +</w:t>
      </w:r>
      <w:r>
        <w:rPr>
          <w:spacing w:val="-1"/>
        </w:rPr>
        <w:t xml:space="preserve"> </w:t>
      </w:r>
      <w:r>
        <w:t>T |</w:t>
      </w:r>
      <w:r>
        <w:rPr>
          <w:spacing w:val="-1"/>
        </w:rPr>
        <w:t xml:space="preserve"> </w:t>
      </w:r>
      <w:r>
        <w:t>T</w:t>
      </w:r>
    </w:p>
    <w:p w:rsidR="00D15F81" w:rsidRDefault="00B54205">
      <w:pPr>
        <w:tabs>
          <w:tab w:val="left" w:pos="2841"/>
        </w:tabs>
        <w:spacing w:before="139"/>
        <w:ind w:left="226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90816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132502</wp:posOffset>
            </wp:positionV>
            <wp:extent cx="160019" cy="76198"/>
            <wp:effectExtent l="0" t="0" r="0" b="0"/>
            <wp:wrapNone/>
            <wp:docPr id="9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T *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</w:t>
      </w:r>
    </w:p>
    <w:p w:rsidR="00D15F81" w:rsidRDefault="00B54205">
      <w:pPr>
        <w:pStyle w:val="Heading3"/>
        <w:spacing w:before="138"/>
        <w:ind w:left="2260"/>
        <w:jc w:val="both"/>
      </w:pPr>
      <w:r>
        <w:rPr>
          <w:noProof/>
        </w:rPr>
        <w:drawing>
          <wp:anchor distT="0" distB="0" distL="0" distR="0" simplePos="0" relativeHeight="251492864" behindDoc="1" locked="0" layoutInCell="1" allowOverlap="1">
            <wp:simplePos x="0" y="0"/>
            <wp:positionH relativeFrom="page">
              <wp:posOffset>1955164</wp:posOffset>
            </wp:positionH>
            <wp:positionV relativeFrom="paragraph">
              <wp:posOffset>136056</wp:posOffset>
            </wp:positionV>
            <wp:extent cx="158750" cy="76200"/>
            <wp:effectExtent l="0" t="0" r="0" b="0"/>
            <wp:wrapNone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   </w:t>
      </w:r>
      <w:r>
        <w:rPr>
          <w:spacing w:val="57"/>
        </w:rPr>
        <w:t xml:space="preserve"> </w:t>
      </w:r>
      <w:r>
        <w:t>-E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id</w:t>
      </w:r>
    </w:p>
    <w:p w:rsidR="00D15F81" w:rsidRDefault="00B54205">
      <w:pPr>
        <w:pStyle w:val="BodyText"/>
        <w:spacing w:before="129" w:line="360" w:lineRule="auto"/>
        <w:ind w:left="820" w:right="1330"/>
        <w:jc w:val="both"/>
      </w:pPr>
      <w:r>
        <w:t>Yes ,the grammar is left recursive due to the first two productions which are satisfying the</w:t>
      </w:r>
      <w:r>
        <w:rPr>
          <w:spacing w:val="1"/>
        </w:rPr>
        <w:t xml:space="preserve"> </w:t>
      </w:r>
      <w:r>
        <w:t>general form of Left recursion, so they can be rewritten after removing left recursion from</w:t>
      </w:r>
      <w:r>
        <w:rPr>
          <w:spacing w:val="1"/>
        </w:rPr>
        <w:t xml:space="preserve"> </w:t>
      </w:r>
      <w:r>
        <w:rPr>
          <w:b/>
        </w:rPr>
        <w:t>E → E + T</w:t>
      </w:r>
      <w:r>
        <w:t xml:space="preserve">, and </w:t>
      </w:r>
      <w:r>
        <w:rPr>
          <w:b/>
        </w:rPr>
        <w:t>T→ T *</w:t>
      </w:r>
      <w:r>
        <w:rPr>
          <w:b/>
          <w:spacing w:val="-3"/>
        </w:rPr>
        <w:t xml:space="preserve"> </w:t>
      </w:r>
      <w:r>
        <w:rPr>
          <w:b/>
        </w:rPr>
        <w:t>F</w:t>
      </w:r>
      <w:r>
        <w:rPr>
          <w:b/>
          <w:spacing w:val="51"/>
        </w:rPr>
        <w:t xml:space="preserve"> </w:t>
      </w:r>
      <w:r>
        <w:t>is</w:t>
      </w:r>
    </w:p>
    <w:p w:rsidR="00D15F81" w:rsidRDefault="00B54205">
      <w:pPr>
        <w:pStyle w:val="Heading3"/>
        <w:tabs>
          <w:tab w:val="left" w:pos="2841"/>
        </w:tabs>
        <w:spacing w:before="6"/>
        <w:ind w:left="2260"/>
      </w:pPr>
      <w:r>
        <w:rPr>
          <w:noProof/>
        </w:rPr>
        <w:drawing>
          <wp:anchor distT="0" distB="0" distL="0" distR="0" simplePos="0" relativeHeight="251485696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39155</wp:posOffset>
            </wp:positionV>
            <wp:extent cx="160019" cy="76200"/>
            <wp:effectExtent l="0" t="0" r="0" b="0"/>
            <wp:wrapNone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TE′</w:t>
      </w:r>
    </w:p>
    <w:p w:rsidR="00D15F81" w:rsidRDefault="00B54205">
      <w:pPr>
        <w:tabs>
          <w:tab w:val="left" w:pos="2788"/>
        </w:tabs>
        <w:ind w:left="226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86720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50585</wp:posOffset>
            </wp:positionV>
            <wp:extent cx="160019" cy="76200"/>
            <wp:effectExtent l="0" t="0" r="0" b="0"/>
            <wp:wrapNone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E′</w:t>
      </w:r>
      <w:r>
        <w:rPr>
          <w:b/>
          <w:sz w:val="24"/>
        </w:rPr>
        <w:tab/>
        <w:t>+T E′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€</w:t>
      </w:r>
    </w:p>
    <w:p w:rsidR="00D15F81" w:rsidRDefault="00B54205">
      <w:pPr>
        <w:pStyle w:val="Heading3"/>
        <w:tabs>
          <w:tab w:val="left" w:pos="2841"/>
        </w:tabs>
        <w:ind w:left="2260"/>
      </w:pPr>
      <w:r>
        <w:rPr>
          <w:noProof/>
        </w:rPr>
        <w:drawing>
          <wp:anchor distT="0" distB="0" distL="0" distR="0" simplePos="0" relativeHeight="251487744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56300</wp:posOffset>
            </wp:positionV>
            <wp:extent cx="160019" cy="76200"/>
            <wp:effectExtent l="0" t="0" r="0" b="0"/>
            <wp:wrapNone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>
        <w:tab/>
        <w:t>F</w:t>
      </w:r>
      <w:r>
        <w:rPr>
          <w:spacing w:val="-5"/>
        </w:rPr>
        <w:t xml:space="preserve"> </w:t>
      </w:r>
      <w:r>
        <w:t>T′</w:t>
      </w:r>
    </w:p>
    <w:p w:rsidR="00D15F81" w:rsidRDefault="00B54205">
      <w:pPr>
        <w:tabs>
          <w:tab w:val="left" w:pos="2788"/>
        </w:tabs>
        <w:ind w:left="226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88768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62650</wp:posOffset>
            </wp:positionV>
            <wp:extent cx="160019" cy="76200"/>
            <wp:effectExtent l="0" t="0" r="0" b="0"/>
            <wp:wrapNone/>
            <wp:docPr id="10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T′</w:t>
      </w:r>
      <w:r>
        <w:rPr>
          <w:b/>
          <w:sz w:val="24"/>
        </w:rPr>
        <w:tab/>
        <w:t>*F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€</w:t>
      </w:r>
    </w:p>
    <w:p w:rsidR="00D15F81" w:rsidRDefault="00B54205">
      <w:pPr>
        <w:ind w:left="2260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89792" behindDoc="1" locked="0" layoutInCell="1" allowOverlap="1">
            <wp:simplePos x="0" y="0"/>
            <wp:positionH relativeFrom="page">
              <wp:posOffset>1955164</wp:posOffset>
            </wp:positionH>
            <wp:positionV relativeFrom="paragraph">
              <wp:posOffset>48680</wp:posOffset>
            </wp:positionV>
            <wp:extent cx="158750" cy="76200"/>
            <wp:effectExtent l="0" t="0" r="0" b="0"/>
            <wp:wrapNone/>
            <wp:docPr id="10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F    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(E) |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</w:t>
      </w:r>
    </w:p>
    <w:p w:rsidR="00D15F81" w:rsidRDefault="00D15F81">
      <w:pPr>
        <w:pStyle w:val="BodyText"/>
        <w:spacing w:before="3"/>
        <w:rPr>
          <w:b/>
          <w:sz w:val="36"/>
        </w:rPr>
      </w:pPr>
    </w:p>
    <w:p w:rsidR="00D15F81" w:rsidRDefault="00B54205">
      <w:pPr>
        <w:pStyle w:val="Heading2"/>
        <w:jc w:val="both"/>
      </w:pPr>
      <w:r>
        <w:t>LEFT</w:t>
      </w:r>
      <w:r>
        <w:rPr>
          <w:spacing w:val="-3"/>
        </w:rPr>
        <w:t xml:space="preserve"> </w:t>
      </w:r>
      <w:r>
        <w:t>FACTORING:</w:t>
      </w:r>
    </w:p>
    <w:p w:rsidR="00D15F81" w:rsidRDefault="00B54205">
      <w:pPr>
        <w:pStyle w:val="BodyText"/>
        <w:spacing w:before="128"/>
        <w:ind w:left="820" w:right="696"/>
        <w:jc w:val="both"/>
      </w:pPr>
      <w:r>
        <w:t>Left factoring is a grammar transformation that is useful for producing a grammar suitable for</w:t>
      </w:r>
      <w:r>
        <w:rPr>
          <w:spacing w:val="1"/>
        </w:rPr>
        <w:t xml:space="preserve"> </w:t>
      </w:r>
      <w:r>
        <w:t>predictive or top-down parsing. A grammar in which more than one production has common</w:t>
      </w:r>
      <w:r>
        <w:rPr>
          <w:spacing w:val="1"/>
        </w:rPr>
        <w:t xml:space="preserve"> </w:t>
      </w:r>
      <w:r>
        <w:t>prefix is to be</w:t>
      </w:r>
      <w:r>
        <w:rPr>
          <w:spacing w:val="-1"/>
        </w:rPr>
        <w:t xml:space="preserve"> </w:t>
      </w:r>
      <w:r>
        <w:t>rewritten by</w:t>
      </w:r>
      <w:r>
        <w:rPr>
          <w:spacing w:val="-3"/>
        </w:rPr>
        <w:t xml:space="preserve"> </w:t>
      </w:r>
      <w:r>
        <w:t>factoring</w:t>
      </w:r>
      <w:r>
        <w:rPr>
          <w:spacing w:val="-3"/>
        </w:rPr>
        <w:t xml:space="preserve"> </w:t>
      </w:r>
      <w:r>
        <w:t>out the</w:t>
      </w:r>
      <w:r>
        <w:rPr>
          <w:spacing w:val="-1"/>
        </w:rPr>
        <w:t xml:space="preserve"> </w:t>
      </w:r>
      <w:r>
        <w:t>prefixes.</w:t>
      </w:r>
    </w:p>
    <w:p w:rsidR="00D15F81" w:rsidRDefault="00B54205">
      <w:pPr>
        <w:pStyle w:val="BodyText"/>
        <w:spacing w:before="6" w:line="321" w:lineRule="exact"/>
        <w:ind w:left="820"/>
        <w:jc w:val="both"/>
        <w:rPr>
          <w:b/>
          <w:sz w:val="28"/>
        </w:rPr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 A</w:t>
      </w:r>
      <w:r>
        <w:rPr>
          <w:spacing w:val="-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 common</w:t>
      </w:r>
      <w:r>
        <w:rPr>
          <w:spacing w:val="-1"/>
        </w:rPr>
        <w:t xml:space="preserve"> </w:t>
      </w:r>
      <w:r>
        <w:t>prefix</w:t>
      </w:r>
      <w:r>
        <w:rPr>
          <w:spacing w:val="6"/>
        </w:rPr>
        <w:t xml:space="preserve"> </w:t>
      </w:r>
      <w:r>
        <w:rPr>
          <w:b/>
          <w:sz w:val="28"/>
        </w:rPr>
        <w:t>α,</w:t>
      </w:r>
    </w:p>
    <w:p w:rsidR="00D15F81" w:rsidRDefault="00B54205">
      <w:pPr>
        <w:pStyle w:val="BodyText"/>
        <w:spacing w:line="275" w:lineRule="exact"/>
        <w:ind w:left="820"/>
        <w:jc w:val="both"/>
      </w:pPr>
      <w:r>
        <w:rPr>
          <w:noProof/>
        </w:rPr>
        <w:drawing>
          <wp:anchor distT="0" distB="0" distL="0" distR="0" simplePos="0" relativeHeight="251484672" behindDoc="1" locked="0" layoutInCell="1" allowOverlap="1">
            <wp:simplePos x="0" y="0"/>
            <wp:positionH relativeFrom="page">
              <wp:posOffset>2327275</wp:posOffset>
            </wp:positionH>
            <wp:positionV relativeFrom="paragraph">
              <wp:posOffset>420846</wp:posOffset>
            </wp:positionV>
            <wp:extent cx="158752" cy="76200"/>
            <wp:effectExtent l="0" t="0" r="0" b="0"/>
            <wp:wrapNone/>
            <wp:docPr id="10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which</w:t>
      </w:r>
      <w:r>
        <w:rPr>
          <w:spacing w:val="-1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removed or</w:t>
      </w:r>
      <w:r>
        <w:rPr>
          <w:spacing w:val="-1"/>
        </w:rPr>
        <w:t xml:space="preserve"> </w:t>
      </w:r>
      <w:r>
        <w:t>factored out</w:t>
      </w:r>
      <w:r>
        <w:rPr>
          <w:spacing w:val="-1"/>
        </w:rPr>
        <w:t xml:space="preserve"> </w:t>
      </w:r>
      <w:r>
        <w:t>without changing</w:t>
      </w:r>
      <w:r>
        <w:rPr>
          <w:spacing w:val="-4"/>
        </w:rPr>
        <w:t xml:space="preserve"> </w:t>
      </w:r>
      <w:r>
        <w:t>the language</w:t>
      </w:r>
      <w:r>
        <w:rPr>
          <w:spacing w:val="-2"/>
        </w:rPr>
        <w:t xml:space="preserve"> </w:t>
      </w:r>
      <w:r>
        <w:t>defined for</w:t>
      </w:r>
      <w:r>
        <w:rPr>
          <w:spacing w:val="-3"/>
        </w:rPr>
        <w:t xml:space="preserve"> </w:t>
      </w:r>
      <w:r>
        <w:t>A.</w:t>
      </w:r>
    </w:p>
    <w:p w:rsidR="00D15F81" w:rsidRDefault="00D15F81">
      <w:pPr>
        <w:pStyle w:val="BodyText"/>
        <w:spacing w:before="4"/>
        <w:rPr>
          <w:sz w:val="21"/>
        </w:rPr>
      </w:pPr>
      <w:r w:rsidRPr="00D15F81">
        <w:pict>
          <v:shape id="_x0000_s1238" type="#_x0000_t202" style="position:absolute;margin-left:148.55pt;margin-top:14.5pt;width:171.15pt;height:38.3pt;z-index:-251439616;mso-wrap-distance-left:0;mso-wrap-distance-right:0;mso-position-horizontal-relative:page" filled="f" strokeweight=".48pt">
            <v:textbox inset="0,0,0,0">
              <w:txbxContent>
                <w:p w:rsidR="00B54205" w:rsidRDefault="00B54205">
                  <w:pPr>
                    <w:tabs>
                      <w:tab w:val="left" w:pos="1035"/>
                    </w:tabs>
                    <w:spacing w:line="235" w:lineRule="auto"/>
                    <w:ind w:left="898" w:right="348" w:hanging="488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A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b/>
                      <w:sz w:val="28"/>
                    </w:rPr>
                    <w:tab/>
                    <w:t>αA1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|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αA2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|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αA3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|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αA4 |… | αA</w:t>
                  </w:r>
                  <w:r>
                    <w:rPr>
                      <w:sz w:val="28"/>
                    </w:rPr>
                    <w:t>n</w:t>
                  </w:r>
                </w:p>
              </w:txbxContent>
            </v:textbox>
            <w10:wrap type="topAndBottom" anchorx="page"/>
          </v:shape>
        </w:pict>
      </w:r>
    </w:p>
    <w:p w:rsidR="00D15F81" w:rsidRDefault="00B54205">
      <w:pPr>
        <w:pStyle w:val="BodyText"/>
        <w:tabs>
          <w:tab w:val="left" w:pos="9377"/>
        </w:tabs>
        <w:spacing w:before="210" w:line="321" w:lineRule="exact"/>
        <w:ind w:left="1230"/>
        <w:rPr>
          <w:b/>
        </w:rPr>
      </w:pPr>
      <w:r>
        <w:t>We</w:t>
      </w:r>
      <w:r>
        <w:rPr>
          <w:spacing w:val="-2"/>
        </w:rPr>
        <w:t xml:space="preserve"> </w:t>
      </w:r>
      <w:r>
        <w:t xml:space="preserve">can factor out the </w:t>
      </w:r>
      <w:r>
        <w:rPr>
          <w:b/>
          <w:sz w:val="28"/>
        </w:rPr>
        <w:t>α</w:t>
      </w:r>
      <w:r>
        <w:rPr>
          <w:b/>
          <w:spacing w:val="-2"/>
          <w:sz w:val="28"/>
        </w:rPr>
        <w:t xml:space="preserve"> </w:t>
      </w:r>
      <w:r>
        <w:t>from all n</w:t>
      </w:r>
      <w:r>
        <w:rPr>
          <w:spacing w:val="-1"/>
        </w:rPr>
        <w:t xml:space="preserve"> </w:t>
      </w:r>
      <w:r>
        <w:t>productions</w:t>
      </w:r>
      <w:r>
        <w:rPr>
          <w:spacing w:val="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adding a</w:t>
      </w:r>
      <w:r>
        <w:rPr>
          <w:spacing w:val="-1"/>
        </w:rPr>
        <w:t xml:space="preserve"> </w:t>
      </w:r>
      <w:r>
        <w:t>new A</w:t>
      </w:r>
      <w:r>
        <w:rPr>
          <w:spacing w:val="-13"/>
        </w:rPr>
        <w:t xml:space="preserve"> </w:t>
      </w:r>
      <w:r>
        <w:t>production</w:t>
      </w:r>
      <w:r>
        <w:rPr>
          <w:spacing w:val="3"/>
        </w:rPr>
        <w:t xml:space="preserve"> </w:t>
      </w:r>
      <w:r>
        <w:rPr>
          <w:b/>
          <w:sz w:val="28"/>
        </w:rPr>
        <w:t>A</w:t>
      </w:r>
      <w:r>
        <w:rPr>
          <w:b/>
          <w:sz w:val="28"/>
        </w:rPr>
        <w:tab/>
        <w:t>α</w:t>
      </w:r>
      <w:r>
        <w:rPr>
          <w:b/>
        </w:rPr>
        <w:t>A′</w:t>
      </w:r>
    </w:p>
    <w:p w:rsidR="00D15F81" w:rsidRDefault="00B54205">
      <w:pPr>
        <w:pStyle w:val="BodyText"/>
        <w:spacing w:line="275" w:lineRule="exact"/>
        <w:ind w:left="820"/>
        <w:jc w:val="both"/>
      </w:pPr>
      <w:r>
        <w:rPr>
          <w:noProof/>
        </w:rPr>
        <w:drawing>
          <wp:anchor distT="0" distB="0" distL="0" distR="0" simplePos="0" relativeHeight="251496960" behindDoc="1" locked="0" layoutInCell="1" allowOverlap="1">
            <wp:simplePos x="0" y="0"/>
            <wp:positionH relativeFrom="page">
              <wp:posOffset>6169025</wp:posOffset>
            </wp:positionH>
            <wp:positionV relativeFrom="paragraph">
              <wp:posOffset>-116109</wp:posOffset>
            </wp:positionV>
            <wp:extent cx="158750" cy="76198"/>
            <wp:effectExtent l="0" t="0" r="0" b="0"/>
            <wp:wrapNone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rewriting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</w:t>
      </w:r>
      <w:r>
        <w:rPr>
          <w:b/>
        </w:rPr>
        <w:t>′</w:t>
      </w:r>
      <w:r>
        <w:rPr>
          <w:b/>
          <w:spacing w:val="-2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grammar as</w:t>
      </w:r>
    </w:p>
    <w:p w:rsidR="00D15F81" w:rsidRDefault="00D15F81">
      <w:pPr>
        <w:pStyle w:val="BodyText"/>
        <w:spacing w:before="10"/>
        <w:rPr>
          <w:sz w:val="20"/>
        </w:rPr>
      </w:pPr>
      <w:r w:rsidRPr="00D15F81">
        <w:pict>
          <v:group id="_x0000_s1231" style="position:absolute;margin-left:148.3pt;margin-top:14.2pt;width:171.65pt;height:38.8pt;z-index:-251438592;mso-wrap-distance-left:0;mso-wrap-distance-right:0;mso-position-horizontal-relative:page" coordorigin="2966,284" coordsize="3433,776">
            <v:shape id="_x0000_s1237" style="position:absolute;left:2971;top:284;width:3423;height:775" coordorigin="2971,284" coordsize="3423,775" o:spt="100" adj="0,,0" path="m2976,289r3413,m2971,284r,775m2976,1055r3413,m6394,284r,775e" filled="f" strokeweight=".48pt">
              <v:stroke joinstyle="round"/>
              <v:formulas/>
              <v:path arrowok="t" o:connecttype="segments"/>
            </v:shape>
            <v:shape id="_x0000_s1236" type="#_x0000_t75" style="position:absolute;left:4418;top:385;width:250;height:120">
              <v:imagedata r:id="rId60" o:title=""/>
            </v:shape>
            <v:shape id="_x0000_s1235" type="#_x0000_t75" style="position:absolute;left:3564;top:745;width:250;height:120">
              <v:imagedata r:id="rId61" o:title=""/>
            </v:shape>
            <v:shape id="_x0000_s1234" type="#_x0000_t202" style="position:absolute;left:4169;top:300;width:223;height:311" filled="f" stroked="f">
              <v:textbox inset="0,0,0,0">
                <w:txbxContent>
                  <w:p w:rsidR="00B54205" w:rsidRDefault="00B54205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</w:t>
                    </w:r>
                  </w:p>
                </w:txbxContent>
              </v:textbox>
            </v:shape>
            <v:shape id="_x0000_s1233" type="#_x0000_t202" style="position:absolute;left:4789;top:300;width:416;height:311" filled="f" stroked="f">
              <v:textbox inset="0,0,0,0">
                <w:txbxContent>
                  <w:p w:rsidR="00B54205" w:rsidRDefault="00B54205">
                    <w:pPr>
                      <w:spacing w:line="311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8"/>
                      </w:rPr>
                      <w:t>α</w:t>
                    </w:r>
                    <w:r>
                      <w:rPr>
                        <w:b/>
                        <w:sz w:val="24"/>
                      </w:rPr>
                      <w:t>A′</w:t>
                    </w:r>
                  </w:p>
                </w:txbxContent>
              </v:textbox>
            </v:shape>
            <v:shape id="_x0000_s1232" type="#_x0000_t202" style="position:absolute;left:3264;top:617;width:2847;height:311" filled="f" stroked="f">
              <v:textbox inset="0,0,0,0">
                <w:txbxContent>
                  <w:p w:rsidR="00B54205" w:rsidRDefault="00B54205">
                    <w:pPr>
                      <w:tabs>
                        <w:tab w:val="left" w:pos="587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b/>
                        <w:sz w:val="24"/>
                      </w:rPr>
                      <w:t>A′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>A1|A2|A3|A4…|A</w:t>
                    </w:r>
                    <w:r>
                      <w:rPr>
                        <w:sz w:val="28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5F81" w:rsidRDefault="00B54205">
      <w:pPr>
        <w:pStyle w:val="Heading2"/>
        <w:spacing w:before="93"/>
        <w:jc w:val="both"/>
      </w:pPr>
      <w:r>
        <w:rPr>
          <w:u w:val="thick"/>
        </w:rPr>
        <w:t>FIRST</w:t>
      </w:r>
      <w:r>
        <w:rPr>
          <w:spacing w:val="-1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FOLLOW: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5"/>
        <w:rPr>
          <w:b/>
          <w:sz w:val="15"/>
        </w:rPr>
      </w:pPr>
      <w:r w:rsidRPr="00D15F81">
        <w:pict>
          <v:rect id="_x0000_s1230" style="position:absolute;margin-left:36.6pt;margin-top:10.8pt;width:533pt;height:.5pt;z-index:-25143756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5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10"/>
        <w:rPr>
          <w:b/>
          <w:sz w:val="20"/>
        </w:rPr>
      </w:pPr>
    </w:p>
    <w:p w:rsidR="00D15F81" w:rsidRDefault="00B54205">
      <w:pPr>
        <w:pStyle w:val="BodyText"/>
        <w:spacing w:line="276" w:lineRule="auto"/>
        <w:ind w:left="820" w:right="694" w:firstLine="719"/>
        <w:jc w:val="both"/>
      </w:pPr>
      <w:r>
        <w:t>The construction of both top-down and bottom-up parsers is aided by two functions,</w:t>
      </w:r>
      <w:r>
        <w:rPr>
          <w:spacing w:val="1"/>
        </w:rPr>
        <w:t xml:space="preserve"> </w:t>
      </w:r>
      <w:r>
        <w:t>FIRST and FOLLOW, associated with a grammar G. During top down parsing, FIRST and</w:t>
      </w:r>
      <w:r>
        <w:rPr>
          <w:spacing w:val="1"/>
        </w:rPr>
        <w:t xml:space="preserve"> </w:t>
      </w:r>
      <w:r>
        <w:t>FOLLOW allow us to choose which production to apply, based on the next input (look a head)</w:t>
      </w:r>
      <w:r>
        <w:rPr>
          <w:spacing w:val="1"/>
        </w:rPr>
        <w:t xml:space="preserve"> </w:t>
      </w:r>
      <w:r>
        <w:t>symbol.</w:t>
      </w:r>
    </w:p>
    <w:p w:rsidR="00D15F81" w:rsidRDefault="00B54205">
      <w:pPr>
        <w:pStyle w:val="Heading2"/>
        <w:spacing w:before="193"/>
      </w:pPr>
      <w:r>
        <w:t>Computation</w:t>
      </w:r>
      <w:r>
        <w:rPr>
          <w:spacing w:val="-2"/>
        </w:rPr>
        <w:t xml:space="preserve"> </w:t>
      </w:r>
      <w:r>
        <w:t>of</w:t>
      </w:r>
      <w:r>
        <w:rPr>
          <w:spacing w:val="66"/>
        </w:rPr>
        <w:t xml:space="preserve"> </w:t>
      </w:r>
      <w:r>
        <w:t>FIRST:</w:t>
      </w:r>
    </w:p>
    <w:p w:rsidR="00D15F81" w:rsidRDefault="00B54205">
      <w:pPr>
        <w:pStyle w:val="BodyText"/>
        <w:spacing w:before="40" w:line="276" w:lineRule="auto"/>
        <w:ind w:left="820" w:right="693" w:firstLine="719"/>
        <w:jc w:val="both"/>
      </w:pPr>
      <w:r>
        <w:t>FIRST function computes the set of terminal symbols with which the right hand side of</w:t>
      </w:r>
      <w:r>
        <w:rPr>
          <w:spacing w:val="1"/>
        </w:rPr>
        <w:t xml:space="preserve"> </w:t>
      </w:r>
      <w:r>
        <w:t xml:space="preserve">the productions begin. To compute FIRST (A) </w:t>
      </w:r>
      <w:r>
        <w:rPr>
          <w:b/>
        </w:rPr>
        <w:t>for all grammar symbols</w:t>
      </w:r>
      <w:r>
        <w:t>, apply the following</w:t>
      </w:r>
      <w:r>
        <w:rPr>
          <w:spacing w:val="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until no more</w:t>
      </w:r>
      <w:r>
        <w:rPr>
          <w:spacing w:val="-2"/>
        </w:rPr>
        <w:t xml:space="preserve"> </w:t>
      </w:r>
      <w:r>
        <w:t xml:space="preserve">terminals or </w:t>
      </w:r>
      <w:r>
        <w:rPr>
          <w:b/>
        </w:rPr>
        <w:t xml:space="preserve">€ </w:t>
      </w:r>
      <w:r>
        <w:t>can be</w:t>
      </w:r>
      <w:r>
        <w:rPr>
          <w:spacing w:val="-1"/>
        </w:rPr>
        <w:t xml:space="preserve"> </w:t>
      </w:r>
      <w:r>
        <w:t>added to</w:t>
      </w:r>
      <w:r>
        <w:rPr>
          <w:spacing w:val="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FIRST set.</w:t>
      </w:r>
    </w:p>
    <w:p w:rsidR="00D15F81" w:rsidRDefault="00B54205" w:rsidP="003467A0">
      <w:pPr>
        <w:pStyle w:val="ListParagraph"/>
        <w:numPr>
          <w:ilvl w:val="0"/>
          <w:numId w:val="84"/>
        </w:numPr>
        <w:tabs>
          <w:tab w:val="left" w:pos="1901"/>
        </w:tabs>
        <w:spacing w:before="159"/>
        <w:ind w:hanging="361"/>
        <w:rPr>
          <w:sz w:val="24"/>
        </w:rPr>
      </w:pPr>
      <w:r>
        <w:rPr>
          <w:sz w:val="24"/>
        </w:rPr>
        <w:t>If 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terminal,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{A}</w:t>
      </w:r>
      <w:r>
        <w:rPr>
          <w:spacing w:val="1"/>
          <w:sz w:val="24"/>
        </w:rPr>
        <w:t xml:space="preserve"> </w:t>
      </w:r>
      <w:r>
        <w:rPr>
          <w:rFonts w:ascii="Microsoft Sans Serif"/>
          <w:sz w:val="24"/>
        </w:rPr>
        <w:t>=</w:t>
      </w:r>
      <w:r>
        <w:rPr>
          <w:rFonts w:ascii="Microsoft Sans Serif"/>
          <w:spacing w:val="-4"/>
          <w:sz w:val="24"/>
        </w:rPr>
        <w:t xml:space="preserve"> </w:t>
      </w:r>
      <w:r>
        <w:rPr>
          <w:sz w:val="24"/>
        </w:rPr>
        <w:t>{A}.</w:t>
      </w:r>
    </w:p>
    <w:p w:rsidR="00D15F81" w:rsidRDefault="00B54205" w:rsidP="003467A0">
      <w:pPr>
        <w:pStyle w:val="ListParagraph"/>
        <w:numPr>
          <w:ilvl w:val="0"/>
          <w:numId w:val="84"/>
        </w:numPr>
        <w:tabs>
          <w:tab w:val="left" w:pos="1901"/>
        </w:tabs>
        <w:spacing w:before="43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terminal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A-&gt;X1X2…Xi</w:t>
      </w:r>
    </w:p>
    <w:p w:rsidR="00D15F81" w:rsidRDefault="00B54205">
      <w:pPr>
        <w:pStyle w:val="BodyText"/>
        <w:spacing w:before="42" w:line="278" w:lineRule="auto"/>
        <w:ind w:left="2260" w:right="638" w:hanging="300"/>
        <w:rPr>
          <w:rFonts w:ascii="Microsoft Sans Serif" w:hAnsi="Microsoft Sans Serif"/>
        </w:rPr>
      </w:pPr>
      <w:r>
        <w:t>FIRST(A)=FIRST(X1) if X1is not null, if X1 is a non terminal and X1-&gt;</w:t>
      </w:r>
      <w:r>
        <w:rPr>
          <w:rFonts w:ascii="Microsoft Sans Serif" w:hAnsi="Microsoft Sans Serif"/>
        </w:rPr>
        <w:t xml:space="preserve">€, </w:t>
      </w:r>
      <w:r>
        <w:t>add</w:t>
      </w:r>
      <w:r>
        <w:rPr>
          <w:spacing w:val="1"/>
        </w:rPr>
        <w:t xml:space="preserve"> </w:t>
      </w:r>
      <w:r>
        <w:t>FIRST(X2)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FIRST(A),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X2-&gt;</w:t>
      </w:r>
      <w:r>
        <w:rPr>
          <w:spacing w:val="-2"/>
        </w:rPr>
        <w:t xml:space="preserve"> </w:t>
      </w:r>
      <w:r>
        <w:rPr>
          <w:rFonts w:ascii="Microsoft Sans Serif" w:hAnsi="Microsoft Sans Serif"/>
        </w:rPr>
        <w:t>€</w:t>
      </w:r>
      <w:r>
        <w:rPr>
          <w:rFonts w:ascii="Microsoft Sans Serif" w:hAnsi="Microsoft Sans Serif"/>
          <w:spacing w:val="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FIRST(X3)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FIRST(A),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if Xi-&gt;</w:t>
      </w:r>
      <w:r>
        <w:rPr>
          <w:rFonts w:ascii="Microsoft Sans Serif" w:hAnsi="Microsoft Sans Serif"/>
        </w:rPr>
        <w:t>€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,</w:t>
      </w:r>
    </w:p>
    <w:p w:rsidR="00D15F81" w:rsidRDefault="00B54205">
      <w:pPr>
        <w:pStyle w:val="BodyText"/>
        <w:spacing w:line="274" w:lineRule="exact"/>
        <w:ind w:left="2260"/>
      </w:pPr>
      <w:r>
        <w:t>i.e.,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X</w:t>
      </w:r>
      <w:r>
        <w:rPr>
          <w:sz w:val="18"/>
        </w:rPr>
        <w:t>i</w:t>
      </w:r>
      <w:r>
        <w:t>‘s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i=1..i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null,</w:t>
      </w:r>
      <w:r>
        <w:rPr>
          <w:spacing w:val="-1"/>
        </w:rPr>
        <w:t xml:space="preserve"> </w:t>
      </w:r>
      <w:r>
        <w:t xml:space="preserve">add </w:t>
      </w:r>
      <w:r>
        <w:rPr>
          <w:rFonts w:ascii="Microsoft Sans Serif" w:hAnsi="Microsoft Sans Serif"/>
        </w:rPr>
        <w:t>€</w:t>
      </w:r>
      <w:r>
        <w:rPr>
          <w:rFonts w:ascii="Microsoft Sans Serif" w:hAnsi="Microsoft Sans Serif"/>
          <w:spacing w:val="3"/>
        </w:rPr>
        <w:t xml:space="preserve"> </w:t>
      </w:r>
      <w:r>
        <w:t>FIRST(A).</w:t>
      </w:r>
    </w:p>
    <w:p w:rsidR="00D15F81" w:rsidRDefault="00B54205" w:rsidP="003467A0">
      <w:pPr>
        <w:pStyle w:val="ListParagraph"/>
        <w:numPr>
          <w:ilvl w:val="0"/>
          <w:numId w:val="84"/>
        </w:numPr>
        <w:tabs>
          <w:tab w:val="left" w:pos="1901"/>
        </w:tabs>
        <w:spacing w:before="38"/>
        <w:ind w:hanging="361"/>
        <w:rPr>
          <w:sz w:val="24"/>
        </w:rPr>
      </w:pPr>
      <w:r>
        <w:rPr>
          <w:sz w:val="24"/>
        </w:rPr>
        <w:t>If A</w:t>
      </w:r>
      <w:r>
        <w:rPr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-&gt;</w:t>
      </w:r>
      <w:r>
        <w:rPr>
          <w:rFonts w:ascii="Microsoft Sans Serif" w:hAnsi="Microsoft Sans Serif"/>
          <w:sz w:val="20"/>
        </w:rPr>
        <w:t xml:space="preserve">€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production,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€ to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(A).</w:t>
      </w:r>
    </w:p>
    <w:p w:rsidR="00D15F81" w:rsidRDefault="00D15F81">
      <w:pPr>
        <w:pStyle w:val="BodyText"/>
        <w:spacing w:before="7"/>
        <w:rPr>
          <w:sz w:val="27"/>
        </w:rPr>
      </w:pPr>
    </w:p>
    <w:p w:rsidR="00D15F81" w:rsidRDefault="00B54205">
      <w:pPr>
        <w:pStyle w:val="Heading2"/>
      </w:pPr>
      <w:r>
        <w:t>Computation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FOLLOW:</w:t>
      </w:r>
    </w:p>
    <w:p w:rsidR="00D15F81" w:rsidRDefault="00B54205">
      <w:pPr>
        <w:pStyle w:val="BodyText"/>
        <w:spacing w:before="40" w:line="276" w:lineRule="auto"/>
        <w:ind w:left="820" w:right="692" w:firstLine="719"/>
        <w:jc w:val="both"/>
      </w:pPr>
      <w:r>
        <w:t>Follow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symbols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immediately following the Non terminal A. If </w:t>
      </w:r>
      <w:r>
        <w:rPr>
          <w:b/>
        </w:rPr>
        <w:t xml:space="preserve">a </w:t>
      </w:r>
      <w:r>
        <w:t>is to the immediate right of non terminal A, then</w:t>
      </w:r>
      <w:r>
        <w:rPr>
          <w:spacing w:val="1"/>
        </w:rPr>
        <w:t xml:space="preserve"> </w:t>
      </w:r>
      <w:r>
        <w:t>Follow(A)= {</w:t>
      </w:r>
      <w:r>
        <w:rPr>
          <w:b/>
        </w:rPr>
        <w:t>a</w:t>
      </w:r>
      <w:r>
        <w:t xml:space="preserve">}. To compute FOLLOW (A) for </w:t>
      </w:r>
      <w:r>
        <w:rPr>
          <w:b/>
        </w:rPr>
        <w:t xml:space="preserve">all non terminals </w:t>
      </w:r>
      <w:r>
        <w:t>A, apply the following rules</w:t>
      </w:r>
      <w:r>
        <w:rPr>
          <w:spacing w:val="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no more</w:t>
      </w:r>
      <w:r>
        <w:rPr>
          <w:spacing w:val="-1"/>
        </w:rPr>
        <w:t xml:space="preserve"> </w:t>
      </w:r>
      <w:r>
        <w:t>symbols can be</w:t>
      </w:r>
      <w:r>
        <w:rPr>
          <w:spacing w:val="-1"/>
        </w:rPr>
        <w:t xml:space="preserve"> </w:t>
      </w:r>
      <w:r>
        <w:t>added to any</w:t>
      </w:r>
      <w:r>
        <w:rPr>
          <w:spacing w:val="-3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set.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0"/>
          <w:numId w:val="83"/>
        </w:numPr>
        <w:tabs>
          <w:tab w:val="left" w:pos="1900"/>
          <w:tab w:val="left" w:pos="1901"/>
        </w:tabs>
        <w:spacing w:before="1" w:line="280" w:lineRule="auto"/>
        <w:ind w:right="1243"/>
        <w:rPr>
          <w:sz w:val="21"/>
        </w:rPr>
      </w:pPr>
      <w:r>
        <w:rPr>
          <w:sz w:val="24"/>
        </w:rPr>
        <w:t xml:space="preserve">Place </w:t>
      </w:r>
      <w:r>
        <w:rPr>
          <w:rFonts w:ascii="Microsoft Sans Serif"/>
          <w:sz w:val="24"/>
        </w:rPr>
        <w:t xml:space="preserve">$ </w:t>
      </w:r>
      <w:r>
        <w:rPr>
          <w:sz w:val="24"/>
        </w:rPr>
        <w:t xml:space="preserve">in FOLLOW(S), where </w:t>
      </w:r>
      <w:r>
        <w:rPr>
          <w:i/>
          <w:sz w:val="24"/>
        </w:rPr>
        <w:t xml:space="preserve">S </w:t>
      </w:r>
      <w:r>
        <w:rPr>
          <w:sz w:val="24"/>
        </w:rPr>
        <w:t xml:space="preserve">is the start symbol, and </w:t>
      </w:r>
      <w:r>
        <w:rPr>
          <w:rFonts w:ascii="Microsoft Sans Serif"/>
          <w:sz w:val="24"/>
        </w:rPr>
        <w:t xml:space="preserve">$ </w:t>
      </w:r>
      <w:r>
        <w:rPr>
          <w:sz w:val="24"/>
        </w:rPr>
        <w:t>is the input right end</w:t>
      </w:r>
      <w:r>
        <w:rPr>
          <w:spacing w:val="-57"/>
          <w:sz w:val="24"/>
        </w:rPr>
        <w:t xml:space="preserve"> </w:t>
      </w:r>
      <w:r>
        <w:rPr>
          <w:sz w:val="24"/>
        </w:rPr>
        <w:t>marker</w:t>
      </w:r>
      <w:r>
        <w:rPr>
          <w:sz w:val="21"/>
        </w:rPr>
        <w:t>.</w:t>
      </w:r>
    </w:p>
    <w:p w:rsidR="00D15F81" w:rsidRDefault="00B54205" w:rsidP="003467A0">
      <w:pPr>
        <w:pStyle w:val="ListParagraph"/>
        <w:numPr>
          <w:ilvl w:val="0"/>
          <w:numId w:val="83"/>
        </w:numPr>
        <w:tabs>
          <w:tab w:val="left" w:pos="1901"/>
        </w:tabs>
        <w:spacing w:line="276" w:lineRule="auto"/>
        <w:ind w:right="1623"/>
        <w:rPr>
          <w:sz w:val="24"/>
        </w:rPr>
      </w:pPr>
      <w:r>
        <w:rPr>
          <w:sz w:val="24"/>
        </w:rPr>
        <w:t>If 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A-&gt;</w:t>
      </w:r>
      <w:r>
        <w:rPr>
          <w:spacing w:val="-2"/>
          <w:sz w:val="24"/>
        </w:rPr>
        <w:t xml:space="preserve"> </w:t>
      </w:r>
      <w:r>
        <w:rPr>
          <w:sz w:val="24"/>
        </w:rPr>
        <w:t>αBβ,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everything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(β)</w:t>
      </w:r>
      <w:r>
        <w:rPr>
          <w:spacing w:val="-1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€ is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FOLLOW(B).</w:t>
      </w:r>
    </w:p>
    <w:p w:rsidR="00D15F81" w:rsidRDefault="00B54205" w:rsidP="003467A0">
      <w:pPr>
        <w:pStyle w:val="ListParagraph"/>
        <w:numPr>
          <w:ilvl w:val="0"/>
          <w:numId w:val="83"/>
        </w:numPr>
        <w:tabs>
          <w:tab w:val="left" w:pos="1901"/>
        </w:tabs>
        <w:spacing w:line="276" w:lineRule="auto"/>
        <w:ind w:right="1041"/>
        <w:rPr>
          <w:sz w:val="24"/>
        </w:rPr>
      </w:pPr>
      <w:r>
        <w:rPr>
          <w:sz w:val="24"/>
        </w:rPr>
        <w:t xml:space="preserve">If there is a production A-&gt;αB or a production A-&gt; αBβ with FIRST(β) contains </w:t>
      </w:r>
      <w:r>
        <w:rPr>
          <w:rFonts w:ascii="Microsoft Sans Serif" w:hAnsi="Microsoft Sans Serif"/>
          <w:sz w:val="20"/>
        </w:rPr>
        <w:t>€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FOLLOW (B)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(A).</w:t>
      </w:r>
    </w:p>
    <w:p w:rsidR="00D15F81" w:rsidRDefault="00D15F81">
      <w:pPr>
        <w:pStyle w:val="BodyText"/>
        <w:rPr>
          <w:sz w:val="35"/>
        </w:rPr>
      </w:pPr>
    </w:p>
    <w:p w:rsidR="00D15F81" w:rsidRDefault="00B54205">
      <w:pPr>
        <w:pStyle w:val="BodyText"/>
        <w:ind w:left="820"/>
      </w:pPr>
      <w:r>
        <w:t>Example: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Compute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 FOLLOW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expression</w:t>
      </w:r>
      <w:r>
        <w:rPr>
          <w:spacing w:val="-1"/>
        </w:rPr>
        <w:t xml:space="preserve"> </w:t>
      </w:r>
      <w:r>
        <w:t>grammar</w:t>
      </w:r>
    </w:p>
    <w:p w:rsidR="00D15F81" w:rsidRDefault="00B54205">
      <w:pPr>
        <w:tabs>
          <w:tab w:val="left" w:pos="1600"/>
          <w:tab w:val="left" w:pos="2181"/>
        </w:tabs>
        <w:spacing w:before="140"/>
        <w:ind w:left="118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497984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125516</wp:posOffset>
            </wp:positionV>
            <wp:extent cx="158750" cy="76198"/>
            <wp:effectExtent l="0" t="0" r="0" b="0"/>
            <wp:wrapNone/>
            <wp:docPr id="1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1.</w:t>
      </w:r>
      <w:r>
        <w:rPr>
          <w:sz w:val="24"/>
        </w:rPr>
        <w:tab/>
      </w:r>
      <w:r>
        <w:rPr>
          <w:b/>
          <w:sz w:val="24"/>
        </w:rPr>
        <w:t>E</w:t>
      </w:r>
      <w:r>
        <w:rPr>
          <w:b/>
          <w:sz w:val="24"/>
        </w:rPr>
        <w:tab/>
        <w:t>TE′</w:t>
      </w:r>
    </w:p>
    <w:p w:rsidR="00D15F81" w:rsidRDefault="00B54205">
      <w:pPr>
        <w:pStyle w:val="Heading3"/>
        <w:tabs>
          <w:tab w:val="left" w:pos="1600"/>
          <w:tab w:val="left" w:pos="2128"/>
        </w:tabs>
        <w:spacing w:before="4"/>
        <w:ind w:left="1180"/>
      </w:pPr>
      <w:r>
        <w:rPr>
          <w:noProof/>
        </w:rPr>
        <w:drawing>
          <wp:anchor distT="0" distB="0" distL="0" distR="0" simplePos="0" relativeHeight="251499008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51348</wp:posOffset>
            </wp:positionV>
            <wp:extent cx="158750" cy="76198"/>
            <wp:effectExtent l="0" t="0" r="0" b="0"/>
            <wp:wrapNone/>
            <wp:docPr id="11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  <w:r>
        <w:tab/>
        <w:t>E′</w:t>
      </w:r>
      <w:r>
        <w:tab/>
        <w:t>+TE′</w:t>
      </w:r>
      <w:r>
        <w:rPr>
          <w:spacing w:val="-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€</w:t>
      </w:r>
    </w:p>
    <w:p w:rsidR="00D15F81" w:rsidRDefault="00B54205">
      <w:pPr>
        <w:tabs>
          <w:tab w:val="left" w:pos="2241"/>
        </w:tabs>
        <w:spacing w:before="1"/>
        <w:ind w:left="118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00032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55413</wp:posOffset>
            </wp:positionV>
            <wp:extent cx="158750" cy="76198"/>
            <wp:effectExtent l="0" t="0" r="0" b="0"/>
            <wp:wrapNone/>
            <wp:docPr id="11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3.   T</w:t>
      </w:r>
      <w:r>
        <w:rPr>
          <w:b/>
          <w:sz w:val="24"/>
        </w:rPr>
        <w:tab/>
        <w:t>FT′</w:t>
      </w:r>
    </w:p>
    <w:p w:rsidR="00D15F81" w:rsidRDefault="00B54205">
      <w:pPr>
        <w:pStyle w:val="Heading3"/>
        <w:tabs>
          <w:tab w:val="left" w:pos="2128"/>
        </w:tabs>
        <w:ind w:left="1180"/>
      </w:pPr>
      <w:r>
        <w:rPr>
          <w:noProof/>
        </w:rPr>
        <w:drawing>
          <wp:anchor distT="0" distB="0" distL="0" distR="0" simplePos="0" relativeHeight="251501056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60493</wp:posOffset>
            </wp:positionV>
            <wp:extent cx="158750" cy="76198"/>
            <wp:effectExtent l="0" t="0" r="0" b="0"/>
            <wp:wrapNone/>
            <wp:docPr id="1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   T′</w:t>
      </w:r>
      <w:r>
        <w:tab/>
        <w:t>*FT′ |</w:t>
      </w:r>
      <w:r>
        <w:rPr>
          <w:spacing w:val="-4"/>
        </w:rPr>
        <w:t xml:space="preserve"> </w:t>
      </w:r>
      <w:r>
        <w:t>€</w:t>
      </w:r>
    </w:p>
    <w:p w:rsidR="00D15F81" w:rsidRDefault="00B54205" w:rsidP="003467A0">
      <w:pPr>
        <w:pStyle w:val="ListParagraph"/>
        <w:numPr>
          <w:ilvl w:val="0"/>
          <w:numId w:val="82"/>
        </w:numPr>
        <w:tabs>
          <w:tab w:val="left" w:pos="1600"/>
          <w:tab w:val="left" w:pos="1601"/>
          <w:tab w:val="left" w:pos="2166"/>
        </w:tabs>
        <w:ind w:hanging="42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02080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56047</wp:posOffset>
            </wp:positionV>
            <wp:extent cx="158750" cy="76198"/>
            <wp:effectExtent l="0" t="0" r="0" b="0"/>
            <wp:wrapNone/>
            <wp:docPr id="11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(E)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</w:t>
      </w:r>
    </w:p>
    <w:p w:rsidR="00D15F81" w:rsidRDefault="00D15F81">
      <w:pPr>
        <w:pStyle w:val="BodyText"/>
        <w:spacing w:before="4"/>
        <w:rPr>
          <w:b/>
          <w:sz w:val="36"/>
        </w:rPr>
      </w:pPr>
    </w:p>
    <w:p w:rsidR="00D15F81" w:rsidRDefault="00B54205">
      <w:pPr>
        <w:pStyle w:val="Heading3"/>
      </w:pPr>
      <w:r>
        <w:t>Computing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Values:</w:t>
      </w:r>
    </w:p>
    <w:p w:rsidR="00D15F81" w:rsidRDefault="00B54205">
      <w:pPr>
        <w:pStyle w:val="BodyText"/>
        <w:spacing w:before="31"/>
        <w:ind w:left="880"/>
      </w:pPr>
      <w:r>
        <w:t>FIRST</w:t>
      </w:r>
      <w:r>
        <w:rPr>
          <w:spacing w:val="-2"/>
        </w:rPr>
        <w:t xml:space="preserve"> </w:t>
      </w:r>
      <w:r>
        <w:t>(E)</w:t>
      </w:r>
      <w:r>
        <w:rPr>
          <w:spacing w:val="-2"/>
        </w:rPr>
        <w:t xml:space="preserve"> </w:t>
      </w:r>
      <w:r>
        <w:t>= FIRST</w:t>
      </w:r>
      <w:r>
        <w:rPr>
          <w:spacing w:val="-1"/>
        </w:rPr>
        <w:t xml:space="preserve"> </w:t>
      </w:r>
      <w:r>
        <w:t>(T) =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(F)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{(,</w:t>
      </w:r>
      <w:r>
        <w:rPr>
          <w:spacing w:val="-1"/>
        </w:rPr>
        <w:t xml:space="preserve"> </w:t>
      </w:r>
      <w:r>
        <w:t>id}</w:t>
      </w:r>
    </w:p>
    <w:p w:rsidR="00D15F81" w:rsidRDefault="00B54205">
      <w:pPr>
        <w:pStyle w:val="BodyText"/>
        <w:spacing w:before="43"/>
        <w:ind w:left="2260"/>
      </w:pPr>
      <w:r>
        <w:t>FIRST</w:t>
      </w:r>
      <w:r>
        <w:rPr>
          <w:spacing w:val="-2"/>
        </w:rPr>
        <w:t xml:space="preserve"> </w:t>
      </w:r>
      <w:r>
        <w:t>(E</w:t>
      </w:r>
      <w:r>
        <w:rPr>
          <w:b/>
        </w:rPr>
        <w:t>′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{+,</w:t>
      </w:r>
      <w:r>
        <w:rPr>
          <w:spacing w:val="-9"/>
        </w:rPr>
        <w:t xml:space="preserve"> </w:t>
      </w:r>
      <w:r>
        <w:t>€}</w:t>
      </w:r>
    </w:p>
    <w:p w:rsidR="00D15F81" w:rsidRDefault="00B54205">
      <w:pPr>
        <w:pStyle w:val="BodyText"/>
        <w:spacing w:before="41"/>
        <w:ind w:left="2260"/>
      </w:pPr>
      <w:r>
        <w:t>FIRST</w:t>
      </w:r>
      <w:r>
        <w:rPr>
          <w:spacing w:val="-2"/>
        </w:rPr>
        <w:t xml:space="preserve"> </w:t>
      </w:r>
      <w:r>
        <w:t>(T</w:t>
      </w:r>
      <w:r>
        <w:rPr>
          <w:b/>
        </w:rPr>
        <w:t>′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{*,</w:t>
      </w:r>
      <w:r>
        <w:rPr>
          <w:spacing w:val="-9"/>
        </w:rPr>
        <w:t xml:space="preserve"> </w:t>
      </w:r>
      <w:r>
        <w:t>€}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9"/>
        </w:rPr>
      </w:pPr>
      <w:r w:rsidRPr="00D15F81">
        <w:pict>
          <v:rect id="_x0000_s1229" style="position:absolute;margin-left:36.6pt;margin-top:19.1pt;width:533pt;height:.5pt;z-index:-25143654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9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  <w:rPr>
          <w:sz w:val="21"/>
        </w:rPr>
      </w:pPr>
    </w:p>
    <w:p w:rsidR="00D15F81" w:rsidRDefault="00B54205">
      <w:pPr>
        <w:pStyle w:val="Heading3"/>
        <w:spacing w:line="274" w:lineRule="exact"/>
      </w:pPr>
      <w:r>
        <w:t>Computing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Values:</w:t>
      </w:r>
    </w:p>
    <w:p w:rsidR="00D15F81" w:rsidRDefault="00B54205">
      <w:pPr>
        <w:tabs>
          <w:tab w:val="left" w:pos="3453"/>
          <w:tab w:val="left" w:pos="4020"/>
        </w:tabs>
        <w:spacing w:line="285" w:lineRule="auto"/>
        <w:ind w:left="820" w:right="3598"/>
        <w:rPr>
          <w:sz w:val="21"/>
        </w:rPr>
      </w:pPr>
      <w:r>
        <w:rPr>
          <w:sz w:val="21"/>
        </w:rPr>
        <w:t>FOLLOW</w:t>
      </w:r>
      <w:r>
        <w:rPr>
          <w:spacing w:val="-1"/>
          <w:sz w:val="21"/>
        </w:rPr>
        <w:t xml:space="preserve"> </w:t>
      </w:r>
      <w:r>
        <w:rPr>
          <w:sz w:val="21"/>
        </w:rPr>
        <w:t>(E) = { $,</w:t>
      </w:r>
      <w:r>
        <w:rPr>
          <w:spacing w:val="-3"/>
          <w:sz w:val="21"/>
        </w:rPr>
        <w:t xml:space="preserve"> </w:t>
      </w:r>
      <w:r>
        <w:rPr>
          <w:sz w:val="21"/>
        </w:rPr>
        <w:t>),</w:t>
      </w:r>
      <w:r>
        <w:rPr>
          <w:spacing w:val="-3"/>
          <w:sz w:val="21"/>
        </w:rPr>
        <w:t xml:space="preserve"> </w:t>
      </w:r>
      <w:r>
        <w:rPr>
          <w:sz w:val="21"/>
        </w:rPr>
        <w:t>}</w:t>
      </w:r>
      <w:r>
        <w:rPr>
          <w:sz w:val="21"/>
        </w:rPr>
        <w:tab/>
        <w:t>Because</w:t>
      </w:r>
      <w:r>
        <w:rPr>
          <w:spacing w:val="-7"/>
          <w:sz w:val="21"/>
        </w:rPr>
        <w:t xml:space="preserve"> </w:t>
      </w:r>
      <w:r>
        <w:rPr>
          <w:sz w:val="21"/>
        </w:rPr>
        <w:t>it</w:t>
      </w:r>
      <w:r>
        <w:rPr>
          <w:spacing w:val="-5"/>
          <w:sz w:val="21"/>
        </w:rPr>
        <w:t xml:space="preserve"> </w:t>
      </w:r>
      <w:r>
        <w:rPr>
          <w:sz w:val="21"/>
        </w:rPr>
        <w:t>is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start</w:t>
      </w:r>
      <w:r>
        <w:rPr>
          <w:spacing w:val="-5"/>
          <w:sz w:val="21"/>
        </w:rPr>
        <w:t xml:space="preserve"> </w:t>
      </w:r>
      <w:r>
        <w:rPr>
          <w:sz w:val="21"/>
        </w:rPr>
        <w:t>symbol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grammar.</w:t>
      </w:r>
      <w:r>
        <w:rPr>
          <w:spacing w:val="-50"/>
          <w:sz w:val="21"/>
        </w:rPr>
        <w:t xml:space="preserve"> </w:t>
      </w:r>
      <w:r>
        <w:rPr>
          <w:sz w:val="21"/>
        </w:rPr>
        <w:t>FOLLOW</w:t>
      </w:r>
      <w:r>
        <w:rPr>
          <w:spacing w:val="-2"/>
          <w:sz w:val="21"/>
        </w:rPr>
        <w:t xml:space="preserve"> </w:t>
      </w:r>
      <w:r>
        <w:rPr>
          <w:sz w:val="21"/>
        </w:rPr>
        <w:t>(E</w:t>
      </w:r>
      <w:r>
        <w:rPr>
          <w:b/>
          <w:sz w:val="24"/>
        </w:rPr>
        <w:t>′</w:t>
      </w:r>
      <w:r>
        <w:rPr>
          <w:sz w:val="21"/>
        </w:rPr>
        <w:t>)</w:t>
      </w:r>
      <w:r>
        <w:rPr>
          <w:spacing w:val="-2"/>
          <w:sz w:val="21"/>
        </w:rPr>
        <w:t xml:space="preserve"> </w:t>
      </w:r>
      <w:r>
        <w:rPr>
          <w:sz w:val="21"/>
        </w:rPr>
        <w:t>=</w:t>
      </w:r>
      <w:r>
        <w:rPr>
          <w:spacing w:val="-3"/>
          <w:sz w:val="21"/>
        </w:rPr>
        <w:t xml:space="preserve"> </w:t>
      </w:r>
      <w:r>
        <w:rPr>
          <w:sz w:val="21"/>
        </w:rPr>
        <w:t>{FOLLOW (E)}</w:t>
      </w:r>
      <w:r>
        <w:rPr>
          <w:sz w:val="21"/>
        </w:rPr>
        <w:tab/>
        <w:t>satisfying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3</w:t>
      </w:r>
      <w:r>
        <w:rPr>
          <w:sz w:val="21"/>
          <w:vertAlign w:val="superscript"/>
        </w:rPr>
        <w:t>rd</w:t>
      </w:r>
      <w:r>
        <w:rPr>
          <w:spacing w:val="-1"/>
          <w:sz w:val="21"/>
        </w:rPr>
        <w:t xml:space="preserve"> </w:t>
      </w:r>
      <w:r>
        <w:rPr>
          <w:sz w:val="21"/>
        </w:rPr>
        <w:t>rule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FOLLOW()</w:t>
      </w:r>
    </w:p>
    <w:p w:rsidR="00D15F81" w:rsidRDefault="00B54205">
      <w:pPr>
        <w:spacing w:line="223" w:lineRule="exact"/>
        <w:ind w:left="2123"/>
        <w:rPr>
          <w:sz w:val="21"/>
        </w:rPr>
      </w:pPr>
      <w:r>
        <w:rPr>
          <w:sz w:val="21"/>
        </w:rPr>
        <w:t>= {</w:t>
      </w:r>
      <w:r>
        <w:rPr>
          <w:spacing w:val="1"/>
          <w:sz w:val="21"/>
        </w:rPr>
        <w:t xml:space="preserve"> </w:t>
      </w:r>
      <w:r>
        <w:rPr>
          <w:sz w:val="21"/>
        </w:rPr>
        <w:t>$ ,</w:t>
      </w:r>
      <w:r>
        <w:rPr>
          <w:spacing w:val="-3"/>
          <w:sz w:val="21"/>
        </w:rPr>
        <w:t xml:space="preserve"> </w:t>
      </w:r>
      <w:r>
        <w:rPr>
          <w:sz w:val="21"/>
        </w:rPr>
        <w:t>) }</w:t>
      </w:r>
    </w:p>
    <w:p w:rsidR="00D15F81" w:rsidRDefault="00B54205">
      <w:pPr>
        <w:tabs>
          <w:tab w:val="left" w:pos="4104"/>
        </w:tabs>
        <w:spacing w:before="37"/>
        <w:ind w:left="820"/>
        <w:rPr>
          <w:sz w:val="21"/>
        </w:rPr>
      </w:pPr>
      <w:r>
        <w:rPr>
          <w:sz w:val="21"/>
        </w:rPr>
        <w:t>FOLLOW</w:t>
      </w:r>
      <w:r>
        <w:rPr>
          <w:spacing w:val="-2"/>
          <w:sz w:val="21"/>
        </w:rPr>
        <w:t xml:space="preserve"> </w:t>
      </w:r>
      <w:r>
        <w:rPr>
          <w:sz w:val="21"/>
        </w:rPr>
        <w:t>(T)</w:t>
      </w:r>
      <w:r>
        <w:rPr>
          <w:spacing w:val="-1"/>
          <w:sz w:val="21"/>
        </w:rPr>
        <w:t xml:space="preserve"> </w:t>
      </w:r>
      <w:r>
        <w:rPr>
          <w:sz w:val="21"/>
        </w:rPr>
        <w:t>=</w:t>
      </w:r>
      <w:r>
        <w:rPr>
          <w:spacing w:val="-1"/>
          <w:sz w:val="21"/>
        </w:rPr>
        <w:t xml:space="preserve"> </w:t>
      </w:r>
      <w:r>
        <w:rPr>
          <w:sz w:val="21"/>
        </w:rPr>
        <w:t>{</w:t>
      </w:r>
      <w:r>
        <w:rPr>
          <w:spacing w:val="-6"/>
          <w:sz w:val="21"/>
        </w:rPr>
        <w:t xml:space="preserve"> </w:t>
      </w:r>
      <w:r>
        <w:rPr>
          <w:sz w:val="21"/>
        </w:rPr>
        <w:t>FIRST</w:t>
      </w:r>
      <w:r>
        <w:rPr>
          <w:spacing w:val="-2"/>
          <w:sz w:val="21"/>
        </w:rPr>
        <w:t xml:space="preserve"> </w:t>
      </w:r>
      <w:r>
        <w:rPr>
          <w:sz w:val="21"/>
        </w:rPr>
        <w:t>E</w:t>
      </w:r>
      <w:r>
        <w:rPr>
          <w:b/>
          <w:sz w:val="24"/>
        </w:rPr>
        <w:t>′</w:t>
      </w:r>
      <w:r>
        <w:rPr>
          <w:sz w:val="21"/>
        </w:rPr>
        <w:t>}</w:t>
      </w:r>
      <w:r>
        <w:rPr>
          <w:sz w:val="21"/>
        </w:rPr>
        <w:tab/>
        <w:t>It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7"/>
          <w:sz w:val="21"/>
        </w:rPr>
        <w:t xml:space="preserve"> </w:t>
      </w:r>
      <w:r>
        <w:rPr>
          <w:sz w:val="21"/>
        </w:rPr>
        <w:t>Satisfying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2</w:t>
      </w:r>
      <w:r>
        <w:rPr>
          <w:sz w:val="21"/>
          <w:vertAlign w:val="superscript"/>
        </w:rPr>
        <w:t>nd</w:t>
      </w:r>
      <w:r>
        <w:rPr>
          <w:spacing w:val="-2"/>
          <w:sz w:val="21"/>
        </w:rPr>
        <w:t xml:space="preserve"> </w:t>
      </w:r>
      <w:r>
        <w:rPr>
          <w:sz w:val="21"/>
        </w:rPr>
        <w:t>rule.</w:t>
      </w:r>
    </w:p>
    <w:p w:rsidR="00D15F81" w:rsidRDefault="00B54205">
      <w:pPr>
        <w:spacing w:before="43"/>
        <w:ind w:left="2313"/>
        <w:rPr>
          <w:sz w:val="21"/>
        </w:rPr>
      </w:pPr>
      <w:r>
        <w:rPr>
          <w:sz w:val="21"/>
        </w:rPr>
        <w:t>U</w:t>
      </w:r>
      <w:r>
        <w:rPr>
          <w:spacing w:val="-1"/>
          <w:sz w:val="21"/>
        </w:rPr>
        <w:t xml:space="preserve"> </w:t>
      </w:r>
      <w:r>
        <w:rPr>
          <w:sz w:val="21"/>
        </w:rPr>
        <w:t>{</w:t>
      </w:r>
      <w:r>
        <w:rPr>
          <w:spacing w:val="-1"/>
          <w:sz w:val="21"/>
        </w:rPr>
        <w:t xml:space="preserve"> </w:t>
      </w:r>
      <w:r>
        <w:rPr>
          <w:sz w:val="21"/>
        </w:rPr>
        <w:t>FOLLOW(E</w:t>
      </w:r>
      <w:r>
        <w:rPr>
          <w:b/>
          <w:sz w:val="24"/>
        </w:rPr>
        <w:t>′</w:t>
      </w:r>
      <w:r>
        <w:rPr>
          <w:sz w:val="21"/>
        </w:rPr>
        <w:t>)</w:t>
      </w:r>
      <w:r>
        <w:rPr>
          <w:spacing w:val="-2"/>
          <w:sz w:val="21"/>
        </w:rPr>
        <w:t xml:space="preserve"> </w:t>
      </w:r>
      <w:r>
        <w:rPr>
          <w:sz w:val="21"/>
        </w:rPr>
        <w:t>}</w:t>
      </w:r>
    </w:p>
    <w:p w:rsidR="00D15F81" w:rsidRDefault="00B54205">
      <w:pPr>
        <w:tabs>
          <w:tab w:val="left" w:pos="2238"/>
        </w:tabs>
        <w:spacing w:before="41"/>
        <w:ind w:left="1907"/>
        <w:rPr>
          <w:sz w:val="21"/>
        </w:rPr>
      </w:pPr>
      <w:r>
        <w:rPr>
          <w:sz w:val="21"/>
        </w:rPr>
        <w:t>=</w:t>
      </w:r>
      <w:r>
        <w:rPr>
          <w:sz w:val="21"/>
        </w:rPr>
        <w:tab/>
        <w:t>{+,</w:t>
      </w:r>
      <w:r>
        <w:rPr>
          <w:spacing w:val="-6"/>
          <w:sz w:val="21"/>
        </w:rPr>
        <w:t xml:space="preserve"> </w:t>
      </w:r>
      <w:r>
        <w:rPr>
          <w:sz w:val="21"/>
        </w:rPr>
        <w:t>FOLLOW</w:t>
      </w:r>
      <w:r>
        <w:rPr>
          <w:spacing w:val="-7"/>
          <w:sz w:val="21"/>
        </w:rPr>
        <w:t xml:space="preserve"> </w:t>
      </w:r>
      <w:r>
        <w:rPr>
          <w:sz w:val="21"/>
        </w:rPr>
        <w:t>(E</w:t>
      </w:r>
      <w:r>
        <w:rPr>
          <w:b/>
          <w:sz w:val="24"/>
        </w:rPr>
        <w:t>′</w:t>
      </w:r>
      <w:r>
        <w:rPr>
          <w:sz w:val="21"/>
        </w:rPr>
        <w:t>)}</w:t>
      </w:r>
    </w:p>
    <w:p w:rsidR="00D15F81" w:rsidRDefault="00B54205">
      <w:pPr>
        <w:tabs>
          <w:tab w:val="left" w:pos="331"/>
        </w:tabs>
        <w:spacing w:before="32"/>
        <w:ind w:right="7832"/>
        <w:jc w:val="right"/>
        <w:rPr>
          <w:sz w:val="21"/>
        </w:rPr>
      </w:pPr>
      <w:r>
        <w:rPr>
          <w:sz w:val="21"/>
        </w:rPr>
        <w:t>=</w:t>
      </w:r>
      <w:r>
        <w:rPr>
          <w:sz w:val="21"/>
        </w:rPr>
        <w:tab/>
        <w:t>{ +,</w:t>
      </w:r>
      <w:r>
        <w:rPr>
          <w:spacing w:val="1"/>
          <w:sz w:val="21"/>
        </w:rPr>
        <w:t xml:space="preserve"> </w:t>
      </w:r>
      <w:r>
        <w:rPr>
          <w:sz w:val="21"/>
        </w:rPr>
        <w:t>$,</w:t>
      </w:r>
      <w:r>
        <w:rPr>
          <w:spacing w:val="-2"/>
          <w:sz w:val="21"/>
        </w:rPr>
        <w:t xml:space="preserve"> </w:t>
      </w:r>
      <w:r>
        <w:rPr>
          <w:sz w:val="21"/>
        </w:rPr>
        <w:t>)</w:t>
      </w:r>
      <w:r>
        <w:rPr>
          <w:spacing w:val="-5"/>
          <w:sz w:val="21"/>
        </w:rPr>
        <w:t xml:space="preserve"> </w:t>
      </w:r>
      <w:r>
        <w:rPr>
          <w:sz w:val="21"/>
        </w:rPr>
        <w:t>}</w:t>
      </w:r>
    </w:p>
    <w:p w:rsidR="00D15F81" w:rsidRDefault="00B54205">
      <w:pPr>
        <w:tabs>
          <w:tab w:val="left" w:pos="4336"/>
        </w:tabs>
        <w:spacing w:before="45"/>
        <w:ind w:left="820"/>
        <w:rPr>
          <w:sz w:val="21"/>
        </w:rPr>
      </w:pPr>
      <w:r>
        <w:rPr>
          <w:sz w:val="21"/>
        </w:rPr>
        <w:t>FOLLOW</w:t>
      </w:r>
      <w:r>
        <w:rPr>
          <w:spacing w:val="-1"/>
          <w:sz w:val="21"/>
        </w:rPr>
        <w:t xml:space="preserve"> </w:t>
      </w:r>
      <w:r>
        <w:rPr>
          <w:sz w:val="21"/>
        </w:rPr>
        <w:t>(T</w:t>
      </w:r>
      <w:r>
        <w:rPr>
          <w:b/>
          <w:sz w:val="24"/>
        </w:rPr>
        <w:t>′</w:t>
      </w:r>
      <w:r>
        <w:rPr>
          <w:sz w:val="21"/>
        </w:rPr>
        <w:t>)</w:t>
      </w:r>
      <w:r>
        <w:rPr>
          <w:spacing w:val="-2"/>
          <w:sz w:val="21"/>
        </w:rPr>
        <w:t xml:space="preserve"> </w:t>
      </w:r>
      <w:r>
        <w:rPr>
          <w:sz w:val="21"/>
        </w:rPr>
        <w:t>=</w:t>
      </w:r>
      <w:r>
        <w:rPr>
          <w:spacing w:val="-5"/>
          <w:sz w:val="21"/>
        </w:rPr>
        <w:t xml:space="preserve"> </w:t>
      </w:r>
      <w:r>
        <w:rPr>
          <w:sz w:val="21"/>
        </w:rPr>
        <w:t>{</w:t>
      </w:r>
      <w:r>
        <w:rPr>
          <w:spacing w:val="-4"/>
          <w:sz w:val="21"/>
        </w:rPr>
        <w:t xml:space="preserve"> </w:t>
      </w:r>
      <w:r>
        <w:rPr>
          <w:sz w:val="21"/>
        </w:rPr>
        <w:t>FOLLOW(T)}</w:t>
      </w:r>
      <w:r>
        <w:rPr>
          <w:sz w:val="21"/>
        </w:rPr>
        <w:tab/>
        <w:t>Satisfying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3</w:t>
      </w:r>
      <w:r>
        <w:rPr>
          <w:sz w:val="21"/>
          <w:vertAlign w:val="superscript"/>
        </w:rPr>
        <w:t>rd</w:t>
      </w:r>
      <w:r>
        <w:rPr>
          <w:spacing w:val="-2"/>
          <w:sz w:val="21"/>
        </w:rPr>
        <w:t xml:space="preserve"> </w:t>
      </w:r>
      <w:r>
        <w:rPr>
          <w:sz w:val="21"/>
        </w:rPr>
        <w:t>Rule</w:t>
      </w:r>
    </w:p>
    <w:p w:rsidR="00D15F81" w:rsidRDefault="00B54205">
      <w:pPr>
        <w:spacing w:before="33"/>
        <w:ind w:right="7772"/>
        <w:jc w:val="right"/>
        <w:rPr>
          <w:sz w:val="21"/>
        </w:rPr>
      </w:pPr>
      <w:r>
        <w:rPr>
          <w:sz w:val="21"/>
        </w:rPr>
        <w:t>= {</w:t>
      </w:r>
      <w:r>
        <w:rPr>
          <w:spacing w:val="-2"/>
          <w:sz w:val="21"/>
        </w:rPr>
        <w:t xml:space="preserve"> </w:t>
      </w:r>
      <w:r>
        <w:rPr>
          <w:sz w:val="21"/>
        </w:rPr>
        <w:t>+, $,</w:t>
      </w:r>
      <w:r>
        <w:rPr>
          <w:spacing w:val="1"/>
          <w:sz w:val="21"/>
        </w:rPr>
        <w:t xml:space="preserve"> </w:t>
      </w:r>
      <w:r>
        <w:rPr>
          <w:sz w:val="21"/>
        </w:rPr>
        <w:t>) }</w:t>
      </w:r>
    </w:p>
    <w:p w:rsidR="00D15F81" w:rsidRDefault="00B54205">
      <w:pPr>
        <w:tabs>
          <w:tab w:val="left" w:pos="4420"/>
        </w:tabs>
        <w:spacing w:before="45"/>
        <w:ind w:left="820"/>
        <w:rPr>
          <w:sz w:val="21"/>
        </w:rPr>
      </w:pPr>
      <w:r>
        <w:rPr>
          <w:sz w:val="21"/>
        </w:rPr>
        <w:t>FOLLOW</w:t>
      </w:r>
      <w:r>
        <w:rPr>
          <w:spacing w:val="-1"/>
          <w:sz w:val="21"/>
        </w:rPr>
        <w:t xml:space="preserve"> </w:t>
      </w:r>
      <w:r>
        <w:rPr>
          <w:sz w:val="21"/>
        </w:rPr>
        <w:t>(F)</w:t>
      </w:r>
      <w:r>
        <w:rPr>
          <w:spacing w:val="-2"/>
          <w:sz w:val="21"/>
        </w:rPr>
        <w:t xml:space="preserve"> </w:t>
      </w:r>
      <w:r>
        <w:rPr>
          <w:sz w:val="21"/>
        </w:rPr>
        <w:t>=</w:t>
      </w:r>
      <w:r>
        <w:rPr>
          <w:spacing w:val="-1"/>
          <w:sz w:val="21"/>
        </w:rPr>
        <w:t xml:space="preserve"> </w:t>
      </w:r>
      <w:r>
        <w:rPr>
          <w:sz w:val="21"/>
        </w:rPr>
        <w:t>{</w:t>
      </w:r>
      <w:r>
        <w:rPr>
          <w:spacing w:val="1"/>
          <w:sz w:val="21"/>
        </w:rPr>
        <w:t xml:space="preserve"> </w:t>
      </w:r>
      <w:r>
        <w:rPr>
          <w:sz w:val="21"/>
        </w:rPr>
        <w:t>FIRST</w:t>
      </w:r>
      <w:r>
        <w:rPr>
          <w:spacing w:val="-4"/>
          <w:sz w:val="21"/>
        </w:rPr>
        <w:t xml:space="preserve"> </w:t>
      </w:r>
      <w:r>
        <w:rPr>
          <w:sz w:val="21"/>
        </w:rPr>
        <w:t>(T</w:t>
      </w:r>
      <w:r>
        <w:rPr>
          <w:b/>
          <w:sz w:val="24"/>
        </w:rPr>
        <w:t>′</w:t>
      </w:r>
      <w:r>
        <w:rPr>
          <w:sz w:val="21"/>
        </w:rPr>
        <w:t>)</w:t>
      </w:r>
      <w:r>
        <w:rPr>
          <w:spacing w:val="-4"/>
          <w:sz w:val="21"/>
        </w:rPr>
        <w:t xml:space="preserve"> </w:t>
      </w:r>
      <w:r>
        <w:rPr>
          <w:sz w:val="21"/>
        </w:rPr>
        <w:t>}</w:t>
      </w:r>
      <w:r>
        <w:rPr>
          <w:sz w:val="21"/>
        </w:rPr>
        <w:tab/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Satisfying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2</w:t>
      </w:r>
      <w:r>
        <w:rPr>
          <w:sz w:val="21"/>
          <w:vertAlign w:val="superscript"/>
        </w:rPr>
        <w:t>nd</w:t>
      </w:r>
      <w:r>
        <w:rPr>
          <w:spacing w:val="-5"/>
          <w:sz w:val="21"/>
        </w:rPr>
        <w:t xml:space="preserve"> </w:t>
      </w:r>
      <w:r>
        <w:rPr>
          <w:sz w:val="21"/>
        </w:rPr>
        <w:t>rule.</w:t>
      </w:r>
    </w:p>
    <w:p w:rsidR="00D15F81" w:rsidRDefault="00B54205">
      <w:pPr>
        <w:spacing w:before="41"/>
        <w:ind w:left="2260"/>
        <w:rPr>
          <w:sz w:val="21"/>
        </w:rPr>
      </w:pPr>
      <w:r>
        <w:rPr>
          <w:sz w:val="21"/>
        </w:rPr>
        <w:t>U</w:t>
      </w:r>
      <w:r>
        <w:rPr>
          <w:spacing w:val="-1"/>
          <w:sz w:val="21"/>
        </w:rPr>
        <w:t xml:space="preserve"> </w:t>
      </w:r>
      <w:r>
        <w:rPr>
          <w:sz w:val="21"/>
        </w:rPr>
        <w:t>{</w:t>
      </w:r>
      <w:r>
        <w:rPr>
          <w:spacing w:val="-1"/>
          <w:sz w:val="21"/>
        </w:rPr>
        <w:t xml:space="preserve"> </w:t>
      </w:r>
      <w:r>
        <w:rPr>
          <w:sz w:val="21"/>
        </w:rPr>
        <w:t>FOLLOW(E</w:t>
      </w:r>
      <w:r>
        <w:rPr>
          <w:b/>
          <w:sz w:val="24"/>
        </w:rPr>
        <w:t>′</w:t>
      </w:r>
      <w:r>
        <w:rPr>
          <w:sz w:val="21"/>
        </w:rPr>
        <w:t>)</w:t>
      </w:r>
      <w:r>
        <w:rPr>
          <w:spacing w:val="-2"/>
          <w:sz w:val="21"/>
        </w:rPr>
        <w:t xml:space="preserve"> </w:t>
      </w:r>
      <w:r>
        <w:rPr>
          <w:sz w:val="21"/>
        </w:rPr>
        <w:t>}</w:t>
      </w:r>
    </w:p>
    <w:p w:rsidR="00D15F81" w:rsidRDefault="00B54205">
      <w:pPr>
        <w:spacing w:before="31"/>
        <w:ind w:left="2013"/>
        <w:rPr>
          <w:sz w:val="21"/>
        </w:rPr>
      </w:pPr>
      <w:r>
        <w:rPr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sz w:val="21"/>
        </w:rPr>
        <w:t>{*, FOLLOW</w:t>
      </w:r>
      <w:r>
        <w:rPr>
          <w:spacing w:val="-1"/>
          <w:sz w:val="21"/>
        </w:rPr>
        <w:t xml:space="preserve"> </w:t>
      </w:r>
      <w:r>
        <w:rPr>
          <w:sz w:val="21"/>
        </w:rPr>
        <w:t>(T)}</w:t>
      </w:r>
    </w:p>
    <w:p w:rsidR="00D15F81" w:rsidRDefault="00B54205">
      <w:pPr>
        <w:spacing w:before="37"/>
        <w:ind w:left="2018"/>
        <w:rPr>
          <w:sz w:val="21"/>
        </w:rPr>
      </w:pPr>
      <w:r>
        <w:rPr>
          <w:sz w:val="21"/>
        </w:rPr>
        <w:t>=</w:t>
      </w:r>
      <w:r>
        <w:rPr>
          <w:spacing w:val="2"/>
          <w:sz w:val="21"/>
        </w:rPr>
        <w:t xml:space="preserve"> </w:t>
      </w:r>
      <w:r>
        <w:rPr>
          <w:sz w:val="21"/>
        </w:rPr>
        <w:t>{</w:t>
      </w:r>
      <w:r>
        <w:rPr>
          <w:spacing w:val="-1"/>
          <w:sz w:val="21"/>
        </w:rPr>
        <w:t xml:space="preserve"> </w:t>
      </w:r>
      <w:r>
        <w:rPr>
          <w:sz w:val="21"/>
        </w:rPr>
        <w:t>*, +, $,</w:t>
      </w:r>
      <w:r>
        <w:rPr>
          <w:spacing w:val="-1"/>
          <w:sz w:val="21"/>
        </w:rPr>
        <w:t xml:space="preserve"> </w:t>
      </w:r>
      <w:r>
        <w:rPr>
          <w:sz w:val="21"/>
        </w:rPr>
        <w:t>)}</w:t>
      </w:r>
    </w:p>
    <w:p w:rsidR="00D15F81" w:rsidRDefault="00D15F81">
      <w:pPr>
        <w:pStyle w:val="BodyText"/>
        <w:spacing w:before="10"/>
        <w:rPr>
          <w:sz w:val="15"/>
        </w:rPr>
      </w:pPr>
    </w:p>
    <w:tbl>
      <w:tblPr>
        <w:tblW w:w="0" w:type="auto"/>
        <w:tblInd w:w="1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83"/>
        <w:gridCol w:w="2780"/>
        <w:gridCol w:w="2838"/>
      </w:tblGrid>
      <w:tr w:rsidR="00D15F81">
        <w:trPr>
          <w:trHeight w:val="544"/>
        </w:trPr>
        <w:tc>
          <w:tcPr>
            <w:tcW w:w="2883" w:type="dxa"/>
          </w:tcPr>
          <w:p w:rsidR="00D15F81" w:rsidRDefault="00B54205">
            <w:pPr>
              <w:pStyle w:val="TableParagraph"/>
              <w:spacing w:before="128"/>
              <w:ind w:left="469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TERMINAL</w:t>
            </w:r>
          </w:p>
        </w:tc>
        <w:tc>
          <w:tcPr>
            <w:tcW w:w="2780" w:type="dxa"/>
          </w:tcPr>
          <w:p w:rsidR="00D15F81" w:rsidRDefault="00B54205">
            <w:pPr>
              <w:pStyle w:val="TableParagraph"/>
              <w:spacing w:before="128"/>
              <w:ind w:left="1038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</w:p>
        </w:tc>
        <w:tc>
          <w:tcPr>
            <w:tcW w:w="2838" w:type="dxa"/>
          </w:tcPr>
          <w:p w:rsidR="00D15F81" w:rsidRDefault="00B54205">
            <w:pPr>
              <w:pStyle w:val="TableParagraph"/>
              <w:spacing w:before="128"/>
              <w:ind w:left="814" w:right="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FOLLOW</w:t>
            </w:r>
          </w:p>
        </w:tc>
      </w:tr>
      <w:tr w:rsidR="00D15F81">
        <w:trPr>
          <w:trHeight w:val="421"/>
        </w:trPr>
        <w:tc>
          <w:tcPr>
            <w:tcW w:w="2883" w:type="dxa"/>
          </w:tcPr>
          <w:p w:rsidR="00D15F81" w:rsidRDefault="00B54205">
            <w:pPr>
              <w:pStyle w:val="TableParagraph"/>
              <w:spacing w:before="5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780" w:type="dxa"/>
          </w:tcPr>
          <w:p w:rsidR="00D15F81" w:rsidRDefault="00B54205">
            <w:pPr>
              <w:pStyle w:val="TableParagraph"/>
              <w:spacing w:before="56"/>
              <w:ind w:left="993"/>
              <w:rPr>
                <w:sz w:val="24"/>
              </w:rPr>
            </w:pPr>
            <w:r>
              <w:rPr>
                <w:sz w:val="24"/>
              </w:rPr>
              <w:t>{ (,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 }</w:t>
            </w:r>
          </w:p>
        </w:tc>
        <w:tc>
          <w:tcPr>
            <w:tcW w:w="2838" w:type="dxa"/>
          </w:tcPr>
          <w:p w:rsidR="00D15F81" w:rsidRDefault="00B54205">
            <w:pPr>
              <w:pStyle w:val="TableParagraph"/>
              <w:spacing w:before="56"/>
              <w:ind w:left="814" w:right="802"/>
              <w:jc w:val="center"/>
              <w:rPr>
                <w:sz w:val="24"/>
              </w:rPr>
            </w:pPr>
            <w:r>
              <w:rPr>
                <w:sz w:val="24"/>
              </w:rPr>
              <w:t>{ $,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}</w:t>
            </w:r>
          </w:p>
        </w:tc>
      </w:tr>
      <w:tr w:rsidR="00D15F81">
        <w:trPr>
          <w:trHeight w:val="436"/>
        </w:trPr>
        <w:tc>
          <w:tcPr>
            <w:tcW w:w="2883" w:type="dxa"/>
          </w:tcPr>
          <w:p w:rsidR="00D15F81" w:rsidRDefault="00B54205">
            <w:pPr>
              <w:pStyle w:val="TableParagraph"/>
              <w:spacing w:before="66"/>
              <w:ind w:left="469" w:right="45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b/>
                <w:sz w:val="24"/>
              </w:rPr>
              <w:t>′</w:t>
            </w:r>
          </w:p>
        </w:tc>
        <w:tc>
          <w:tcPr>
            <w:tcW w:w="2780" w:type="dxa"/>
          </w:tcPr>
          <w:p w:rsidR="00D15F81" w:rsidRDefault="00B54205">
            <w:pPr>
              <w:pStyle w:val="TableParagraph"/>
              <w:spacing w:before="66"/>
              <w:ind w:left="969"/>
              <w:rPr>
                <w:sz w:val="24"/>
              </w:rPr>
            </w:pPr>
            <w:r>
              <w:rPr>
                <w:sz w:val="24"/>
              </w:rPr>
              <w:t>{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+,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€ }</w:t>
            </w:r>
          </w:p>
        </w:tc>
        <w:tc>
          <w:tcPr>
            <w:tcW w:w="2838" w:type="dxa"/>
          </w:tcPr>
          <w:p w:rsidR="00D15F81" w:rsidRDefault="00B54205">
            <w:pPr>
              <w:pStyle w:val="TableParagraph"/>
              <w:spacing w:before="66"/>
              <w:ind w:left="814" w:right="800"/>
              <w:jc w:val="center"/>
              <w:rPr>
                <w:sz w:val="24"/>
              </w:rPr>
            </w:pPr>
            <w:r>
              <w:rPr>
                <w:sz w:val="24"/>
              </w:rPr>
              <w:t>{ $, 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}</w:t>
            </w:r>
          </w:p>
        </w:tc>
      </w:tr>
      <w:tr w:rsidR="00D15F81">
        <w:trPr>
          <w:trHeight w:val="441"/>
        </w:trPr>
        <w:tc>
          <w:tcPr>
            <w:tcW w:w="2883" w:type="dxa"/>
          </w:tcPr>
          <w:p w:rsidR="00D15F81" w:rsidRDefault="00B54205"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780" w:type="dxa"/>
          </w:tcPr>
          <w:p w:rsidR="00D15F81" w:rsidRDefault="00B54205">
            <w:pPr>
              <w:pStyle w:val="TableParagraph"/>
              <w:spacing w:before="68"/>
              <w:ind w:left="993"/>
              <w:rPr>
                <w:sz w:val="24"/>
              </w:rPr>
            </w:pPr>
            <w:r>
              <w:rPr>
                <w:sz w:val="24"/>
              </w:rPr>
              <w:t>{ (,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id}</w:t>
            </w:r>
          </w:p>
        </w:tc>
        <w:tc>
          <w:tcPr>
            <w:tcW w:w="2838" w:type="dxa"/>
          </w:tcPr>
          <w:p w:rsidR="00D15F81" w:rsidRDefault="00B54205">
            <w:pPr>
              <w:pStyle w:val="TableParagraph"/>
              <w:spacing w:before="68"/>
              <w:ind w:left="814" w:right="809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+, $, 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}</w:t>
            </w:r>
          </w:p>
        </w:tc>
      </w:tr>
      <w:tr w:rsidR="00D15F81">
        <w:trPr>
          <w:trHeight w:val="441"/>
        </w:trPr>
        <w:tc>
          <w:tcPr>
            <w:tcW w:w="2883" w:type="dxa"/>
          </w:tcPr>
          <w:p w:rsidR="00D15F81" w:rsidRDefault="00B54205">
            <w:pPr>
              <w:pStyle w:val="TableParagraph"/>
              <w:spacing w:before="66"/>
              <w:ind w:left="469" w:right="45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b/>
                <w:sz w:val="24"/>
              </w:rPr>
              <w:t>′</w:t>
            </w:r>
          </w:p>
        </w:tc>
        <w:tc>
          <w:tcPr>
            <w:tcW w:w="2780" w:type="dxa"/>
          </w:tcPr>
          <w:p w:rsidR="00D15F81" w:rsidRDefault="00B54205">
            <w:pPr>
              <w:pStyle w:val="TableParagraph"/>
              <w:spacing w:before="66"/>
              <w:ind w:left="1036"/>
              <w:rPr>
                <w:sz w:val="24"/>
              </w:rPr>
            </w:pPr>
            <w:r>
              <w:rPr>
                <w:sz w:val="24"/>
              </w:rPr>
              <w:t>{*,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€}</w:t>
            </w:r>
          </w:p>
        </w:tc>
        <w:tc>
          <w:tcPr>
            <w:tcW w:w="2838" w:type="dxa"/>
          </w:tcPr>
          <w:p w:rsidR="00D15F81" w:rsidRDefault="00B54205">
            <w:pPr>
              <w:pStyle w:val="TableParagraph"/>
              <w:spacing w:before="66"/>
              <w:ind w:left="814" w:right="809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+, $, ) }</w:t>
            </w:r>
          </w:p>
        </w:tc>
      </w:tr>
      <w:tr w:rsidR="00D15F81">
        <w:trPr>
          <w:trHeight w:val="441"/>
        </w:trPr>
        <w:tc>
          <w:tcPr>
            <w:tcW w:w="2883" w:type="dxa"/>
          </w:tcPr>
          <w:p w:rsidR="00D15F81" w:rsidRDefault="00B54205">
            <w:pPr>
              <w:pStyle w:val="TableParagraph"/>
              <w:spacing w:before="69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780" w:type="dxa"/>
          </w:tcPr>
          <w:p w:rsidR="00D15F81" w:rsidRDefault="00B54205">
            <w:pPr>
              <w:pStyle w:val="TableParagraph"/>
              <w:spacing w:before="69"/>
              <w:ind w:left="993"/>
              <w:rPr>
                <w:sz w:val="24"/>
              </w:rPr>
            </w:pPr>
            <w:r>
              <w:rPr>
                <w:sz w:val="24"/>
              </w:rPr>
              <w:t>{ ( 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id}</w:t>
            </w:r>
          </w:p>
        </w:tc>
        <w:tc>
          <w:tcPr>
            <w:tcW w:w="2838" w:type="dxa"/>
          </w:tcPr>
          <w:p w:rsidR="00D15F81" w:rsidRDefault="00B54205">
            <w:pPr>
              <w:pStyle w:val="TableParagraph"/>
              <w:spacing w:before="69"/>
              <w:ind w:left="814" w:right="809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*, +, $, 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}</w:t>
            </w:r>
          </w:p>
        </w:tc>
      </w:tr>
    </w:tbl>
    <w:p w:rsidR="00D15F81" w:rsidRDefault="00B54205">
      <w:pPr>
        <w:spacing w:before="66"/>
        <w:ind w:left="4286"/>
      </w:pPr>
      <w:r>
        <w:t>Table</w:t>
      </w:r>
      <w:r>
        <w:rPr>
          <w:spacing w:val="-3"/>
        </w:rPr>
        <w:t xml:space="preserve"> </w:t>
      </w:r>
      <w:r>
        <w:t>2.1:</w:t>
      </w:r>
      <w:r>
        <w:rPr>
          <w:spacing w:val="1"/>
        </w:rPr>
        <w:t xml:space="preserve"> </w:t>
      </w:r>
      <w:r>
        <w:t>FIRST and</w:t>
      </w:r>
      <w:r>
        <w:rPr>
          <w:spacing w:val="-2"/>
        </w:rPr>
        <w:t xml:space="preserve"> </w:t>
      </w:r>
      <w:r>
        <w:t>FOLLOW values</w:t>
      </w:r>
    </w:p>
    <w:p w:rsidR="00D15F81" w:rsidRDefault="00B54205">
      <w:pPr>
        <w:pStyle w:val="Heading2"/>
        <w:spacing w:before="46"/>
      </w:pPr>
      <w:r>
        <w:t>Constructing</w:t>
      </w:r>
      <w:r>
        <w:rPr>
          <w:spacing w:val="-1"/>
        </w:rPr>
        <w:t xml:space="preserve"> </w:t>
      </w:r>
      <w:r>
        <w:t>Predictive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LL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Parse</w:t>
      </w:r>
      <w:r>
        <w:rPr>
          <w:spacing w:val="-4"/>
        </w:rPr>
        <w:t xml:space="preserve"> </w:t>
      </w:r>
      <w:r>
        <w:t>Table:</w:t>
      </w:r>
    </w:p>
    <w:p w:rsidR="00D15F81" w:rsidRDefault="00B54205">
      <w:pPr>
        <w:pStyle w:val="BodyText"/>
        <w:spacing w:before="41" w:line="278" w:lineRule="auto"/>
        <w:ind w:left="820" w:right="1193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process</w:t>
      </w:r>
      <w:r>
        <w:rPr>
          <w:spacing w:val="-1"/>
        </w:rPr>
        <w:t xml:space="preserve"> </w:t>
      </w:r>
      <w:r>
        <w:t>of placing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grammar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table 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 FOLLOW values of</w:t>
      </w:r>
      <w:r>
        <w:rPr>
          <w:spacing w:val="-1"/>
        </w:rPr>
        <w:t xml:space="preserve"> </w:t>
      </w:r>
      <w:r>
        <w:t>the Productions.</w:t>
      </w:r>
    </w:p>
    <w:p w:rsidR="00D15F81" w:rsidRDefault="00B54205">
      <w:pPr>
        <w:pStyle w:val="BodyText"/>
        <w:spacing w:line="271" w:lineRule="exact"/>
        <w:ind w:left="820"/>
      </w:pPr>
      <w:r>
        <w:t>The</w:t>
      </w:r>
      <w:r>
        <w:rPr>
          <w:spacing w:val="-3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Construct the</w:t>
      </w:r>
      <w:r>
        <w:rPr>
          <w:spacing w:val="-2"/>
        </w:rPr>
        <w:t xml:space="preserve"> </w:t>
      </w:r>
      <w:r>
        <w:t>Parsing</w:t>
      </w:r>
      <w:r>
        <w:rPr>
          <w:spacing w:val="-2"/>
        </w:rPr>
        <w:t xml:space="preserve"> </w:t>
      </w:r>
      <w:r>
        <w:t>Table (M) are</w:t>
      </w:r>
      <w:r>
        <w:rPr>
          <w:spacing w:val="-3"/>
        </w:rPr>
        <w:t xml:space="preserve"> </w:t>
      </w:r>
      <w:r>
        <w:t>:</w:t>
      </w:r>
    </w:p>
    <w:p w:rsidR="00D15F81" w:rsidRDefault="00B54205" w:rsidP="003467A0">
      <w:pPr>
        <w:pStyle w:val="ListParagraph"/>
        <w:numPr>
          <w:ilvl w:val="1"/>
          <w:numId w:val="82"/>
        </w:numPr>
        <w:tabs>
          <w:tab w:val="left" w:pos="1901"/>
        </w:tabs>
        <w:spacing w:line="275" w:lineRule="exact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A-&gt; α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grammar,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the bellow</w:t>
      </w:r>
      <w:r>
        <w:rPr>
          <w:spacing w:val="-5"/>
          <w:sz w:val="24"/>
        </w:rPr>
        <w:t xml:space="preserve"> </w:t>
      </w:r>
      <w:r>
        <w:rPr>
          <w:sz w:val="24"/>
        </w:rPr>
        <w:t>steps.</w:t>
      </w:r>
    </w:p>
    <w:p w:rsidR="00D15F81" w:rsidRDefault="00B54205" w:rsidP="003467A0">
      <w:pPr>
        <w:pStyle w:val="ListParagraph"/>
        <w:numPr>
          <w:ilvl w:val="1"/>
          <w:numId w:val="82"/>
        </w:numPr>
        <w:tabs>
          <w:tab w:val="left" w:pos="1901"/>
        </w:tabs>
        <w:spacing w:before="38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terminal</w:t>
      </w:r>
      <w:r>
        <w:rPr>
          <w:spacing w:val="-3"/>
          <w:sz w:val="24"/>
        </w:rPr>
        <w:t xml:space="preserve"> </w:t>
      </w:r>
      <w:r>
        <w:rPr>
          <w:sz w:val="24"/>
        </w:rPr>
        <w:t>symbol</w:t>
      </w:r>
      <w:r>
        <w:rPr>
          <w:spacing w:val="-3"/>
          <w:sz w:val="24"/>
        </w:rPr>
        <w:t xml:space="preserve"> </w:t>
      </w:r>
      <w:r>
        <w:rPr>
          <w:sz w:val="24"/>
        </w:rPr>
        <w:t>‗a‘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z w:val="28"/>
        </w:rPr>
        <w:t>α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3"/>
          <w:sz w:val="24"/>
        </w:rPr>
        <w:t xml:space="preserve"> </w:t>
      </w:r>
      <w:r>
        <w:rPr>
          <w:sz w:val="24"/>
        </w:rPr>
        <w:t>A-&gt;</w:t>
      </w:r>
      <w:r>
        <w:rPr>
          <w:spacing w:val="-4"/>
          <w:sz w:val="24"/>
        </w:rPr>
        <w:t xml:space="preserve"> </w:t>
      </w:r>
      <w:r>
        <w:rPr>
          <w:sz w:val="24"/>
        </w:rPr>
        <w:t>α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[A,</w:t>
      </w:r>
      <w:r>
        <w:rPr>
          <w:spacing w:val="-15"/>
          <w:sz w:val="24"/>
        </w:rPr>
        <w:t xml:space="preserve"> </w:t>
      </w:r>
      <w:r>
        <w:rPr>
          <w:sz w:val="24"/>
        </w:rPr>
        <w:t>a].</w:t>
      </w:r>
    </w:p>
    <w:p w:rsidR="00D15F81" w:rsidRDefault="00B54205" w:rsidP="003467A0">
      <w:pPr>
        <w:pStyle w:val="ListParagraph"/>
        <w:numPr>
          <w:ilvl w:val="1"/>
          <w:numId w:val="82"/>
        </w:numPr>
        <w:tabs>
          <w:tab w:val="left" w:pos="1901"/>
        </w:tabs>
        <w:spacing w:before="53" w:line="278" w:lineRule="auto"/>
        <w:ind w:right="1022"/>
        <w:rPr>
          <w:sz w:val="24"/>
        </w:rPr>
      </w:pPr>
      <w:r>
        <w:rPr>
          <w:sz w:val="24"/>
        </w:rPr>
        <w:t>i. If € is in FIRST (α) add production A-&gt;α to M [ A, b], where b is all terminals in</w:t>
      </w:r>
      <w:r>
        <w:rPr>
          <w:spacing w:val="-57"/>
          <w:sz w:val="24"/>
        </w:rPr>
        <w:t xml:space="preserve"> </w:t>
      </w:r>
      <w:r>
        <w:rPr>
          <w:sz w:val="24"/>
        </w:rPr>
        <w:t>FOLLOW</w:t>
      </w:r>
      <w:r>
        <w:rPr>
          <w:spacing w:val="-3"/>
          <w:sz w:val="24"/>
        </w:rPr>
        <w:t xml:space="preserve"> </w:t>
      </w:r>
      <w:r>
        <w:rPr>
          <w:sz w:val="24"/>
        </w:rPr>
        <w:t>(A).</w:t>
      </w:r>
    </w:p>
    <w:p w:rsidR="00D15F81" w:rsidRDefault="00B54205">
      <w:pPr>
        <w:pStyle w:val="BodyText"/>
        <w:spacing w:line="276" w:lineRule="auto"/>
        <w:ind w:left="1900" w:right="1594"/>
      </w:pPr>
      <w:r>
        <w:t>ii. If € is in FIRST(α) and $ is in FOLLOW (A) then add production A-&gt;α to</w:t>
      </w:r>
      <w:r>
        <w:rPr>
          <w:spacing w:val="-58"/>
        </w:rPr>
        <w:t xml:space="preserve"> </w:t>
      </w:r>
      <w:r>
        <w:t>M [A, $].</w:t>
      </w:r>
    </w:p>
    <w:p w:rsidR="00D15F81" w:rsidRDefault="00B54205" w:rsidP="003467A0">
      <w:pPr>
        <w:pStyle w:val="ListParagraph"/>
        <w:numPr>
          <w:ilvl w:val="1"/>
          <w:numId w:val="82"/>
        </w:numPr>
        <w:tabs>
          <w:tab w:val="left" w:pos="1901"/>
        </w:tabs>
        <w:spacing w:line="272" w:lineRule="exact"/>
        <w:ind w:hanging="361"/>
        <w:rPr>
          <w:sz w:val="24"/>
        </w:rPr>
      </w:pPr>
      <w:r>
        <w:rPr>
          <w:sz w:val="24"/>
        </w:rPr>
        <w:t>Mark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entries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parsing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as error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D15F81" w:rsidRDefault="00D15F81">
      <w:pPr>
        <w:pStyle w:val="BodyText"/>
        <w:spacing w:before="4"/>
        <w:rPr>
          <w:sz w:val="18"/>
        </w:rPr>
      </w:pPr>
    </w:p>
    <w:tbl>
      <w:tblPr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3"/>
        <w:gridCol w:w="1373"/>
        <w:gridCol w:w="1300"/>
        <w:gridCol w:w="1171"/>
        <w:gridCol w:w="1219"/>
        <w:gridCol w:w="1260"/>
        <w:gridCol w:w="1168"/>
      </w:tblGrid>
      <w:tr w:rsidR="00D15F81">
        <w:trPr>
          <w:trHeight w:val="645"/>
        </w:trPr>
        <w:tc>
          <w:tcPr>
            <w:tcW w:w="2333" w:type="dxa"/>
            <w:vMerge w:val="restart"/>
          </w:tcPr>
          <w:p w:rsidR="00D15F81" w:rsidRDefault="00D15F81">
            <w:pPr>
              <w:pStyle w:val="TableParagraph"/>
              <w:rPr>
                <w:sz w:val="26"/>
              </w:rPr>
            </w:pPr>
          </w:p>
          <w:p w:rsidR="00D15F81" w:rsidRDefault="00B54205">
            <w:pPr>
              <w:pStyle w:val="TableParagraph"/>
              <w:spacing w:before="18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NON-TERMINALS</w:t>
            </w:r>
          </w:p>
        </w:tc>
        <w:tc>
          <w:tcPr>
            <w:tcW w:w="7491" w:type="dxa"/>
            <w:gridSpan w:val="6"/>
          </w:tcPr>
          <w:p w:rsidR="00D15F81" w:rsidRDefault="00B54205">
            <w:pPr>
              <w:pStyle w:val="TableParagraph"/>
              <w:spacing w:before="179"/>
              <w:ind w:left="2738" w:right="2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SYMBOLS</w:t>
            </w:r>
          </w:p>
        </w:tc>
      </w:tr>
      <w:tr w:rsidR="00D15F81">
        <w:trPr>
          <w:trHeight w:val="592"/>
        </w:trPr>
        <w:tc>
          <w:tcPr>
            <w:tcW w:w="2333" w:type="dxa"/>
            <w:vMerge/>
            <w:tcBorders>
              <w:top w:val="nil"/>
            </w:tcBorders>
          </w:tcPr>
          <w:p w:rsidR="00D15F81" w:rsidRDefault="00D15F81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D15F81" w:rsidRDefault="00B54205">
            <w:pPr>
              <w:pStyle w:val="TableParagraph"/>
              <w:spacing w:before="15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00" w:type="dxa"/>
          </w:tcPr>
          <w:p w:rsidR="00D15F81" w:rsidRDefault="00B54205">
            <w:pPr>
              <w:pStyle w:val="TableParagraph"/>
              <w:spacing w:before="15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171" w:type="dxa"/>
          </w:tcPr>
          <w:p w:rsidR="00D15F81" w:rsidRDefault="00B54205">
            <w:pPr>
              <w:pStyle w:val="TableParagraph"/>
              <w:spacing w:before="15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(</w:t>
            </w:r>
          </w:p>
        </w:tc>
        <w:tc>
          <w:tcPr>
            <w:tcW w:w="1219" w:type="dxa"/>
          </w:tcPr>
          <w:p w:rsidR="00D15F81" w:rsidRDefault="00B54205">
            <w:pPr>
              <w:pStyle w:val="TableParagraph"/>
              <w:spacing w:before="15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1260" w:type="dxa"/>
          </w:tcPr>
          <w:p w:rsidR="00D15F81" w:rsidRDefault="00B54205">
            <w:pPr>
              <w:pStyle w:val="TableParagraph"/>
              <w:spacing w:before="15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  <w:tc>
          <w:tcPr>
            <w:tcW w:w="1168" w:type="dxa"/>
          </w:tcPr>
          <w:p w:rsidR="00D15F81" w:rsidRDefault="00B54205">
            <w:pPr>
              <w:pStyle w:val="TableParagraph"/>
              <w:spacing w:before="15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</w:tr>
    </w:tbl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3"/>
        <w:rPr>
          <w:sz w:val="17"/>
        </w:rPr>
      </w:pPr>
      <w:r w:rsidRPr="00D15F81">
        <w:pict>
          <v:rect id="_x0000_s1228" style="position:absolute;margin-left:36.6pt;margin-top:11.85pt;width:533pt;height:.5pt;z-index:-251435520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7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 w:after="1"/>
        <w:rPr>
          <w:sz w:val="21"/>
        </w:rPr>
      </w:pPr>
    </w:p>
    <w:tbl>
      <w:tblPr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3"/>
        <w:gridCol w:w="1373"/>
        <w:gridCol w:w="1300"/>
        <w:gridCol w:w="1171"/>
        <w:gridCol w:w="1219"/>
        <w:gridCol w:w="1260"/>
        <w:gridCol w:w="1168"/>
      </w:tblGrid>
      <w:tr w:rsidR="00D15F81">
        <w:trPr>
          <w:trHeight w:val="602"/>
        </w:trPr>
        <w:tc>
          <w:tcPr>
            <w:tcW w:w="2333" w:type="dxa"/>
          </w:tcPr>
          <w:p w:rsidR="00D15F81" w:rsidRDefault="00B54205">
            <w:pPr>
              <w:pStyle w:val="TableParagraph"/>
              <w:spacing w:before="15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1373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30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171" w:type="dxa"/>
          </w:tcPr>
          <w:p w:rsidR="00D15F81" w:rsidRDefault="00B54205">
            <w:pPr>
              <w:pStyle w:val="TableParagraph"/>
              <w:tabs>
                <w:tab w:val="left" w:pos="659"/>
              </w:tabs>
              <w:spacing w:line="265" w:lineRule="exact"/>
              <w:ind w:left="154"/>
              <w:rPr>
                <w:b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TE</w:t>
            </w:r>
            <w:r>
              <w:rPr>
                <w:b/>
                <w:sz w:val="24"/>
              </w:rPr>
              <w:t>′</w:t>
            </w:r>
          </w:p>
        </w:tc>
        <w:tc>
          <w:tcPr>
            <w:tcW w:w="1219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260" w:type="dxa"/>
          </w:tcPr>
          <w:p w:rsidR="00D15F81" w:rsidRDefault="00B54205">
            <w:pPr>
              <w:pStyle w:val="TableParagraph"/>
              <w:tabs>
                <w:tab w:val="left" w:pos="584"/>
              </w:tabs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id</w:t>
            </w:r>
          </w:p>
        </w:tc>
        <w:tc>
          <w:tcPr>
            <w:tcW w:w="1168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530"/>
        </w:trPr>
        <w:tc>
          <w:tcPr>
            <w:tcW w:w="2333" w:type="dxa"/>
          </w:tcPr>
          <w:p w:rsidR="00D15F81" w:rsidRDefault="00B54205">
            <w:pPr>
              <w:pStyle w:val="TableParagraph"/>
              <w:spacing w:before="121"/>
              <w:ind w:left="1036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E′</w:t>
            </w:r>
          </w:p>
        </w:tc>
        <w:tc>
          <w:tcPr>
            <w:tcW w:w="1373" w:type="dxa"/>
          </w:tcPr>
          <w:p w:rsidR="00D15F81" w:rsidRDefault="00B54205">
            <w:pPr>
              <w:pStyle w:val="TableParagraph"/>
              <w:tabs>
                <w:tab w:val="left" w:pos="524"/>
              </w:tabs>
              <w:spacing w:line="265" w:lineRule="exact"/>
              <w:ind w:left="1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b/>
                <w:sz w:val="24"/>
              </w:rPr>
              <w:t>′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+TE</w:t>
            </w:r>
            <w:r>
              <w:rPr>
                <w:b/>
                <w:sz w:val="24"/>
              </w:rPr>
              <w:t>′</w:t>
            </w:r>
          </w:p>
        </w:tc>
        <w:tc>
          <w:tcPr>
            <w:tcW w:w="130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17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219" w:type="dxa"/>
          </w:tcPr>
          <w:p w:rsidR="00D15F81" w:rsidRDefault="00B54205">
            <w:pPr>
              <w:pStyle w:val="TableParagraph"/>
              <w:tabs>
                <w:tab w:val="left" w:pos="594"/>
              </w:tabs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b/>
                <w:sz w:val="24"/>
              </w:rPr>
              <w:t>′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€</w:t>
            </w:r>
          </w:p>
        </w:tc>
        <w:tc>
          <w:tcPr>
            <w:tcW w:w="126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168" w:type="dxa"/>
          </w:tcPr>
          <w:p w:rsidR="00D15F81" w:rsidRDefault="00B54205">
            <w:pPr>
              <w:pStyle w:val="TableParagraph"/>
              <w:tabs>
                <w:tab w:val="left" w:pos="599"/>
              </w:tabs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b/>
                <w:sz w:val="24"/>
              </w:rPr>
              <w:t>′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€</w:t>
            </w:r>
          </w:p>
        </w:tc>
      </w:tr>
      <w:tr w:rsidR="00D15F81">
        <w:trPr>
          <w:trHeight w:val="530"/>
        </w:trPr>
        <w:tc>
          <w:tcPr>
            <w:tcW w:w="2333" w:type="dxa"/>
          </w:tcPr>
          <w:p w:rsidR="00D15F81" w:rsidRDefault="00B54205">
            <w:pPr>
              <w:pStyle w:val="TableParagraph"/>
              <w:spacing w:before="12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373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30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171" w:type="dxa"/>
          </w:tcPr>
          <w:p w:rsidR="00D15F81" w:rsidRDefault="00B54205">
            <w:pPr>
              <w:pStyle w:val="TableParagraph"/>
              <w:tabs>
                <w:tab w:val="left" w:pos="695"/>
              </w:tabs>
              <w:spacing w:line="265" w:lineRule="exact"/>
              <w:ind w:left="130"/>
              <w:rPr>
                <w:b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</w:rPr>
              <w:tab/>
              <w:t>FT</w:t>
            </w:r>
            <w:r>
              <w:rPr>
                <w:b/>
                <w:sz w:val="24"/>
              </w:rPr>
              <w:t>′</w:t>
            </w:r>
          </w:p>
        </w:tc>
        <w:tc>
          <w:tcPr>
            <w:tcW w:w="1219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260" w:type="dxa"/>
          </w:tcPr>
          <w:p w:rsidR="00D15F81" w:rsidRDefault="00B54205">
            <w:pPr>
              <w:pStyle w:val="TableParagraph"/>
              <w:tabs>
                <w:tab w:val="left" w:pos="641"/>
              </w:tabs>
              <w:spacing w:line="265" w:lineRule="exact"/>
              <w:ind w:left="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</w:rPr>
              <w:tab/>
              <w:t>FT</w:t>
            </w:r>
            <w:r>
              <w:rPr>
                <w:b/>
                <w:sz w:val="24"/>
              </w:rPr>
              <w:t>′</w:t>
            </w:r>
          </w:p>
        </w:tc>
        <w:tc>
          <w:tcPr>
            <w:tcW w:w="1168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621"/>
        </w:trPr>
        <w:tc>
          <w:tcPr>
            <w:tcW w:w="2333" w:type="dxa"/>
          </w:tcPr>
          <w:p w:rsidR="00D15F81" w:rsidRDefault="00B54205">
            <w:pPr>
              <w:pStyle w:val="TableParagraph"/>
              <w:spacing w:before="167"/>
              <w:ind w:left="1036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T′</w:t>
            </w:r>
          </w:p>
        </w:tc>
        <w:tc>
          <w:tcPr>
            <w:tcW w:w="1373" w:type="dxa"/>
          </w:tcPr>
          <w:p w:rsidR="00D15F81" w:rsidRDefault="00B54205">
            <w:pPr>
              <w:pStyle w:val="TableParagraph"/>
              <w:tabs>
                <w:tab w:val="left" w:pos="711"/>
              </w:tabs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b/>
                <w:sz w:val="24"/>
              </w:rPr>
              <w:t>′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€</w:t>
            </w:r>
          </w:p>
        </w:tc>
        <w:tc>
          <w:tcPr>
            <w:tcW w:w="1300" w:type="dxa"/>
          </w:tcPr>
          <w:p w:rsidR="00D15F81" w:rsidRDefault="00B54205">
            <w:pPr>
              <w:pStyle w:val="TableParagraph"/>
              <w:tabs>
                <w:tab w:val="left" w:pos="701"/>
              </w:tabs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b/>
                <w:sz w:val="24"/>
              </w:rPr>
              <w:t>′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*FT</w:t>
            </w:r>
            <w:r>
              <w:rPr>
                <w:b/>
                <w:sz w:val="24"/>
              </w:rPr>
              <w:t>′</w:t>
            </w:r>
          </w:p>
        </w:tc>
        <w:tc>
          <w:tcPr>
            <w:tcW w:w="1171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219" w:type="dxa"/>
          </w:tcPr>
          <w:p w:rsidR="00D15F81" w:rsidRDefault="00B54205">
            <w:pPr>
              <w:pStyle w:val="TableParagraph"/>
              <w:tabs>
                <w:tab w:val="left" w:pos="594"/>
              </w:tabs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b/>
                <w:sz w:val="24"/>
              </w:rPr>
              <w:t>′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€</w:t>
            </w:r>
          </w:p>
        </w:tc>
        <w:tc>
          <w:tcPr>
            <w:tcW w:w="126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168" w:type="dxa"/>
          </w:tcPr>
          <w:p w:rsidR="00D15F81" w:rsidRDefault="00B54205">
            <w:pPr>
              <w:pStyle w:val="TableParagraph"/>
              <w:tabs>
                <w:tab w:val="left" w:pos="599"/>
              </w:tabs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b/>
                <w:sz w:val="24"/>
              </w:rPr>
              <w:t>′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€</w:t>
            </w:r>
          </w:p>
        </w:tc>
      </w:tr>
      <w:tr w:rsidR="00D15F81">
        <w:trPr>
          <w:trHeight w:val="530"/>
        </w:trPr>
        <w:tc>
          <w:tcPr>
            <w:tcW w:w="2333" w:type="dxa"/>
          </w:tcPr>
          <w:p w:rsidR="00D15F81" w:rsidRDefault="00B54205">
            <w:pPr>
              <w:pStyle w:val="TableParagraph"/>
              <w:spacing w:before="12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373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30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171" w:type="dxa"/>
          </w:tcPr>
          <w:p w:rsidR="00D15F81" w:rsidRDefault="00B54205">
            <w:pPr>
              <w:pStyle w:val="TableParagraph"/>
              <w:tabs>
                <w:tab w:val="left" w:pos="707"/>
              </w:tabs>
              <w:spacing w:line="265" w:lineRule="exact"/>
              <w:ind w:left="154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</w:rPr>
              <w:tab/>
              <w:t>(E)</w:t>
            </w:r>
          </w:p>
        </w:tc>
        <w:tc>
          <w:tcPr>
            <w:tcW w:w="1219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260" w:type="dxa"/>
          </w:tcPr>
          <w:p w:rsidR="00D15F81" w:rsidRDefault="00B54205">
            <w:pPr>
              <w:pStyle w:val="TableParagraph"/>
              <w:tabs>
                <w:tab w:val="left" w:pos="512"/>
              </w:tabs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</w:rPr>
              <w:tab/>
              <w:t>id</w:t>
            </w:r>
          </w:p>
        </w:tc>
        <w:tc>
          <w:tcPr>
            <w:tcW w:w="1168" w:type="dxa"/>
          </w:tcPr>
          <w:p w:rsidR="00D15F81" w:rsidRDefault="00D15F81">
            <w:pPr>
              <w:pStyle w:val="TableParagraph"/>
            </w:pPr>
          </w:p>
        </w:tc>
      </w:tr>
    </w:tbl>
    <w:p w:rsidR="00D15F81" w:rsidRDefault="00B54205">
      <w:pPr>
        <w:spacing w:line="249" w:lineRule="exact"/>
        <w:ind w:left="2577"/>
        <w:rPr>
          <w:b/>
        </w:rPr>
      </w:pPr>
      <w:r>
        <w:rPr>
          <w:b/>
        </w:rPr>
        <w:t>Table 2.2: LL</w:t>
      </w:r>
      <w:r>
        <w:rPr>
          <w:b/>
          <w:spacing w:val="-1"/>
        </w:rPr>
        <w:t xml:space="preserve"> </w:t>
      </w:r>
      <w:r>
        <w:rPr>
          <w:b/>
        </w:rPr>
        <w:t>(1)</w:t>
      </w:r>
      <w:r>
        <w:rPr>
          <w:b/>
          <w:spacing w:val="-2"/>
        </w:rPr>
        <w:t xml:space="preserve"> </w:t>
      </w:r>
      <w:r>
        <w:rPr>
          <w:b/>
        </w:rPr>
        <w:t>Parsing</w:t>
      </w:r>
      <w:r>
        <w:rPr>
          <w:b/>
          <w:spacing w:val="-3"/>
        </w:rPr>
        <w:t xml:space="preserve"> </w:t>
      </w: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for the Expressions</w:t>
      </w:r>
      <w:r>
        <w:rPr>
          <w:b/>
          <w:spacing w:val="-2"/>
        </w:rPr>
        <w:t xml:space="preserve"> </w:t>
      </w:r>
      <w:r>
        <w:rPr>
          <w:b/>
        </w:rPr>
        <w:t>Grammar</w:t>
      </w:r>
    </w:p>
    <w:p w:rsidR="00D15F81" w:rsidRDefault="00B54205">
      <w:pPr>
        <w:pStyle w:val="BodyText"/>
        <w:spacing w:before="28" w:line="278" w:lineRule="auto"/>
        <w:ind w:left="820" w:right="895"/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multiple entries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single a</w:t>
      </w:r>
      <w:r>
        <w:rPr>
          <w:spacing w:val="-2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 accepted</w:t>
      </w:r>
      <w:r>
        <w:rPr>
          <w:spacing w:val="-5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LL(1)</w:t>
      </w:r>
      <w:r>
        <w:rPr>
          <w:spacing w:val="-1"/>
        </w:rPr>
        <w:t xml:space="preserve"> </w:t>
      </w:r>
      <w:r>
        <w:t>Parser.</w:t>
      </w:r>
    </w:p>
    <w:p w:rsidR="00D15F81" w:rsidRDefault="00B54205">
      <w:pPr>
        <w:pStyle w:val="Heading1"/>
        <w:spacing w:before="3"/>
        <w:ind w:left="820"/>
        <w:jc w:val="left"/>
      </w:pPr>
      <w:r>
        <w:rPr>
          <w:u w:val="thick"/>
        </w:rPr>
        <w:t>LL</w:t>
      </w:r>
      <w:r>
        <w:rPr>
          <w:spacing w:val="-3"/>
          <w:u w:val="thick"/>
        </w:rPr>
        <w:t xml:space="preserve"> </w:t>
      </w:r>
      <w:r>
        <w:rPr>
          <w:u w:val="thick"/>
        </w:rPr>
        <w:t>(1)</w:t>
      </w:r>
      <w:r>
        <w:rPr>
          <w:spacing w:val="-4"/>
          <w:u w:val="thick"/>
        </w:rPr>
        <w:t xml:space="preserve"> </w:t>
      </w:r>
      <w:r>
        <w:rPr>
          <w:u w:val="thick"/>
        </w:rPr>
        <w:t>Parsing Algorithm:</w:t>
      </w:r>
    </w:p>
    <w:p w:rsidR="00D15F81" w:rsidRDefault="00B54205">
      <w:pPr>
        <w:pStyle w:val="BodyText"/>
        <w:spacing w:before="233"/>
        <w:ind w:left="820"/>
      </w:pPr>
      <w:r>
        <w:t>The</w:t>
      </w:r>
      <w:r>
        <w:rPr>
          <w:spacing w:val="-3"/>
        </w:rPr>
        <w:t xml:space="preserve"> </w:t>
      </w:r>
      <w:r>
        <w:t>parser acts</w:t>
      </w:r>
      <w:r>
        <w:rPr>
          <w:spacing w:val="-1"/>
        </w:rPr>
        <w:t xml:space="preserve"> </w:t>
      </w:r>
      <w:r>
        <w:t>on basis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of two symbols</w:t>
      </w:r>
    </w:p>
    <w:p w:rsidR="00D15F81" w:rsidRDefault="00B54205" w:rsidP="003467A0">
      <w:pPr>
        <w:pStyle w:val="ListParagraph"/>
        <w:numPr>
          <w:ilvl w:val="0"/>
          <w:numId w:val="81"/>
        </w:numPr>
        <w:tabs>
          <w:tab w:val="left" w:pos="2260"/>
          <w:tab w:val="left" w:pos="2261"/>
        </w:tabs>
        <w:spacing w:before="43"/>
        <w:ind w:hanging="721"/>
        <w:rPr>
          <w:sz w:val="24"/>
        </w:rPr>
      </w:pPr>
      <w:r>
        <w:rPr>
          <w:sz w:val="24"/>
        </w:rPr>
        <w:t>A,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symbol on</w:t>
      </w:r>
      <w:r>
        <w:rPr>
          <w:spacing w:val="-1"/>
          <w:sz w:val="24"/>
        </w:rPr>
        <w:t xml:space="preserve"> </w:t>
      </w:r>
      <w:r>
        <w:rPr>
          <w:sz w:val="24"/>
        </w:rPr>
        <w:t>the top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stack</w:t>
      </w:r>
    </w:p>
    <w:p w:rsidR="00D15F81" w:rsidRDefault="00B54205" w:rsidP="003467A0">
      <w:pPr>
        <w:pStyle w:val="ListParagraph"/>
        <w:numPr>
          <w:ilvl w:val="0"/>
          <w:numId w:val="81"/>
        </w:numPr>
        <w:tabs>
          <w:tab w:val="left" w:pos="2260"/>
          <w:tab w:val="left" w:pos="2261"/>
        </w:tabs>
        <w:spacing w:before="41"/>
        <w:ind w:hanging="721"/>
        <w:rPr>
          <w:sz w:val="24"/>
        </w:rPr>
      </w:pPr>
      <w:r>
        <w:rPr>
          <w:sz w:val="24"/>
        </w:rPr>
        <w:t>a,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input symbol</w:t>
      </w:r>
    </w:p>
    <w:p w:rsidR="00D15F81" w:rsidRDefault="00B54205">
      <w:pPr>
        <w:pStyle w:val="BodyText"/>
        <w:spacing w:before="40"/>
        <w:ind w:left="820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‗a‘,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fro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parsing</w:t>
      </w:r>
      <w:r>
        <w:rPr>
          <w:spacing w:val="-6"/>
        </w:rPr>
        <w:t xml:space="preserve"> </w:t>
      </w:r>
      <w:r>
        <w:t>program.</w:t>
      </w:r>
    </w:p>
    <w:p w:rsidR="00D15F81" w:rsidRDefault="00B54205" w:rsidP="003467A0">
      <w:pPr>
        <w:pStyle w:val="ListParagraph"/>
        <w:numPr>
          <w:ilvl w:val="0"/>
          <w:numId w:val="80"/>
        </w:numPr>
        <w:tabs>
          <w:tab w:val="left" w:pos="1901"/>
        </w:tabs>
        <w:spacing w:before="44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A=a=$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Successful.</w:t>
      </w:r>
    </w:p>
    <w:p w:rsidR="00D15F81" w:rsidRDefault="00B54205" w:rsidP="003467A0">
      <w:pPr>
        <w:pStyle w:val="ListParagraph"/>
        <w:numPr>
          <w:ilvl w:val="0"/>
          <w:numId w:val="80"/>
        </w:numPr>
        <w:tabs>
          <w:tab w:val="left" w:pos="1901"/>
        </w:tabs>
        <w:spacing w:before="41" w:line="276" w:lineRule="auto"/>
        <w:ind w:right="88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A=a≠$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parser</w:t>
      </w:r>
      <w:r>
        <w:rPr>
          <w:spacing w:val="-1"/>
          <w:sz w:val="24"/>
        </w:rPr>
        <w:t xml:space="preserve"> </w:t>
      </w:r>
      <w:r>
        <w:rPr>
          <w:sz w:val="24"/>
        </w:rPr>
        <w:t>pops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advances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next.</w:t>
      </w:r>
    </w:p>
    <w:p w:rsidR="00D15F81" w:rsidRDefault="00B54205" w:rsidP="003467A0">
      <w:pPr>
        <w:pStyle w:val="ListParagraph"/>
        <w:numPr>
          <w:ilvl w:val="0"/>
          <w:numId w:val="80"/>
        </w:numPr>
        <w:tabs>
          <w:tab w:val="left" w:pos="1965"/>
          <w:tab w:val="left" w:pos="1966"/>
        </w:tabs>
        <w:spacing w:line="278" w:lineRule="auto"/>
        <w:ind w:right="843"/>
        <w:rPr>
          <w:sz w:val="24"/>
        </w:rPr>
      </w:pPr>
      <w:r>
        <w:tab/>
      </w:r>
      <w:r>
        <w:rPr>
          <w:sz w:val="24"/>
        </w:rPr>
        <w:t>If A is a Non terminal the parser consults the entry M [A, a] in the parsing table. If</w:t>
      </w:r>
      <w:r>
        <w:rPr>
          <w:spacing w:val="1"/>
          <w:sz w:val="24"/>
        </w:rPr>
        <w:t xml:space="preserve"> </w:t>
      </w:r>
      <w:r>
        <w:rPr>
          <w:sz w:val="24"/>
        </w:rPr>
        <w:t>M[A, a] is a Production A-&gt; X</w:t>
      </w:r>
      <w:r>
        <w:rPr>
          <w:sz w:val="24"/>
          <w:vertAlign w:val="subscript"/>
        </w:rPr>
        <w:t>1</w:t>
      </w:r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z w:val="24"/>
        </w:rPr>
        <w:t>..X</w:t>
      </w:r>
      <w:r>
        <w:rPr>
          <w:sz w:val="24"/>
          <w:vertAlign w:val="subscript"/>
        </w:rPr>
        <w:t>n</w:t>
      </w:r>
      <w:r>
        <w:rPr>
          <w:sz w:val="24"/>
        </w:rPr>
        <w:t>, then the program replaces the A on the top of</w:t>
      </w:r>
      <w:r>
        <w:rPr>
          <w:spacing w:val="-57"/>
          <w:sz w:val="24"/>
        </w:rPr>
        <w:t xml:space="preserve"> </w:t>
      </w:r>
      <w:r>
        <w:rPr>
          <w:sz w:val="24"/>
        </w:rPr>
        <w:t>the Stack by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1</w:t>
      </w:r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z w:val="24"/>
        </w:rPr>
        <w:t>..X</w:t>
      </w:r>
      <w:r>
        <w:rPr>
          <w:sz w:val="24"/>
          <w:vertAlign w:val="subscript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comes on the</w:t>
      </w:r>
      <w:r>
        <w:rPr>
          <w:spacing w:val="-11"/>
          <w:sz w:val="24"/>
        </w:rPr>
        <w:t xml:space="preserve"> </w:t>
      </w:r>
      <w:r>
        <w:rPr>
          <w:sz w:val="24"/>
        </w:rPr>
        <w:t>top.</w:t>
      </w:r>
    </w:p>
    <w:p w:rsidR="00D15F81" w:rsidRDefault="00B54205">
      <w:pPr>
        <w:pStyle w:val="Heading3"/>
        <w:spacing w:before="186"/>
      </w:pPr>
      <w:r>
        <w:t>STRING</w:t>
      </w:r>
      <w:r>
        <w:rPr>
          <w:spacing w:val="-4"/>
        </w:rPr>
        <w:t xml:space="preserve"> </w:t>
      </w:r>
      <w:r>
        <w:t>ACCEPTANCE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PARSER:</w:t>
      </w:r>
    </w:p>
    <w:p w:rsidR="00D15F81" w:rsidRDefault="00B54205">
      <w:pPr>
        <w:pStyle w:val="BodyText"/>
        <w:spacing w:before="33" w:line="278" w:lineRule="auto"/>
        <w:ind w:left="820" w:right="1212" w:firstLine="719"/>
      </w:pPr>
      <w:r>
        <w:t xml:space="preserve">If the input string for the parser is </w:t>
      </w:r>
      <w:r>
        <w:rPr>
          <w:b/>
        </w:rPr>
        <w:t xml:space="preserve">id + id * id, </w:t>
      </w:r>
      <w:r>
        <w:t>the below table shows how the parser</w:t>
      </w:r>
      <w:r>
        <w:rPr>
          <w:spacing w:val="-57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string with the</w:t>
      </w:r>
      <w:r>
        <w:rPr>
          <w:spacing w:val="-1"/>
        </w:rPr>
        <w:t xml:space="preserve"> </w:t>
      </w:r>
      <w:r>
        <w:t>help of Stack.</w:t>
      </w:r>
    </w:p>
    <w:p w:rsidR="00D15F81" w:rsidRDefault="00D15F81">
      <w:pPr>
        <w:pStyle w:val="BodyText"/>
        <w:spacing w:before="7"/>
        <w:rPr>
          <w:sz w:val="16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8"/>
        <w:gridCol w:w="1352"/>
        <w:gridCol w:w="2252"/>
        <w:gridCol w:w="4249"/>
      </w:tblGrid>
      <w:tr w:rsidR="00D15F81">
        <w:trPr>
          <w:trHeight w:val="513"/>
        </w:trPr>
        <w:tc>
          <w:tcPr>
            <w:tcW w:w="1728" w:type="dxa"/>
          </w:tcPr>
          <w:p w:rsidR="00D15F81" w:rsidRDefault="00B54205">
            <w:pPr>
              <w:pStyle w:val="TableParagraph"/>
              <w:spacing w:before="95"/>
              <w:ind w:left="58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Stack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before="95"/>
              <w:ind w:left="39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Input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spacing w:before="95"/>
              <w:ind w:left="765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Action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before="95"/>
              <w:ind w:left="1549" w:right="1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Comments</w:t>
            </w:r>
          </w:p>
        </w:tc>
      </w:tr>
      <w:tr w:rsidR="00D15F81">
        <w:trPr>
          <w:trHeight w:val="314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id+ id* id 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61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TE`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E on top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 is replaced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TE`</w:t>
            </w:r>
          </w:p>
        </w:tc>
      </w:tr>
      <w:tr w:rsidR="00D15F81">
        <w:trPr>
          <w:trHeight w:val="318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id+ id*id 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616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</w:rPr>
              <w:tab/>
              <w:t>FT`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top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 is replaced 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FT`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$E`T`F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id+ id*id 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60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</w:rPr>
              <w:tab/>
              <w:t>id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top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replaced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$E`T`id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id+ id*id 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satisfied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+id*id$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69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T`</w:t>
            </w:r>
            <w:r>
              <w:rPr>
                <w:sz w:val="24"/>
              </w:rPr>
              <w:tab/>
              <w:t>€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T`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 top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replaced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€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+id*id$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63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E`</w:t>
            </w:r>
            <w:r>
              <w:rPr>
                <w:sz w:val="24"/>
              </w:rPr>
              <w:tab/>
              <w:t>+TE`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E`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 top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replaced 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+TE`</w:t>
            </w:r>
          </w:p>
        </w:tc>
      </w:tr>
      <w:tr w:rsidR="00D15F81">
        <w:trPr>
          <w:trHeight w:val="318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$E`T+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+id*id$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satisfied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id*id$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55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</w:rPr>
              <w:tab/>
              <w:t>FT`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top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 is replaced 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FT`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$E`T`F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id*id$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54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</w:rPr>
              <w:tab/>
              <w:t>id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replaced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$E`T`id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id * 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satisfied</w:t>
            </w:r>
          </w:p>
        </w:tc>
      </w:tr>
    </w:tbl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15"/>
        </w:rPr>
      </w:pPr>
      <w:r w:rsidRPr="00D15F81">
        <w:pict>
          <v:rect id="_x0000_s1227" style="position:absolute;margin-left:36.6pt;margin-top:10.9pt;width:533pt;height:.5pt;z-index:-251434496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5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 w:after="1"/>
        <w:rPr>
          <w:sz w:val="21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8"/>
        <w:gridCol w:w="1352"/>
        <w:gridCol w:w="2252"/>
        <w:gridCol w:w="4249"/>
      </w:tblGrid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57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T`</w:t>
            </w:r>
            <w:r>
              <w:rPr>
                <w:sz w:val="24"/>
              </w:rPr>
              <w:tab/>
              <w:t>*FT`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T`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 top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 is replaced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*FT`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$E`T`F*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*id$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satisfied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$E`T`F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541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</w:rPr>
              <w:tab/>
              <w:t>id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top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replaced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D15F81">
        <w:trPr>
          <w:trHeight w:val="318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$E`T`id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satisfied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$E`T`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75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T`</w:t>
            </w:r>
            <w:r>
              <w:rPr>
                <w:sz w:val="24"/>
              </w:rPr>
              <w:tab/>
              <w:t>€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T`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top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 is replaced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€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$E`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tabs>
                <w:tab w:val="left" w:pos="81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E`</w:t>
            </w:r>
            <w:r>
              <w:rPr>
                <w:sz w:val="24"/>
              </w:rPr>
              <w:tab/>
              <w:t>€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E`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top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 is replaced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€</w:t>
            </w:r>
          </w:p>
        </w:tc>
      </w:tr>
      <w:tr w:rsidR="00D15F81">
        <w:trPr>
          <w:trHeight w:val="316"/>
        </w:trPr>
        <w:tc>
          <w:tcPr>
            <w:tcW w:w="1728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352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252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Parsing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</w:p>
        </w:tc>
        <w:tc>
          <w:tcPr>
            <w:tcW w:w="4249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satisfied</w:t>
            </w:r>
          </w:p>
        </w:tc>
      </w:tr>
    </w:tbl>
    <w:p w:rsidR="00D15F81" w:rsidRDefault="00B54205">
      <w:pPr>
        <w:spacing w:before="118"/>
        <w:ind w:left="553" w:right="433"/>
        <w:jc w:val="center"/>
        <w:rPr>
          <w:b/>
        </w:rPr>
      </w:pPr>
      <w:r>
        <w:rPr>
          <w:b/>
        </w:rPr>
        <w:t>Table2.3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Sequence of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taken by</w:t>
      </w:r>
      <w:r>
        <w:rPr>
          <w:spacing w:val="-2"/>
        </w:rPr>
        <w:t xml:space="preserve"> </w:t>
      </w:r>
      <w:r>
        <w:t>parser in</w:t>
      </w:r>
      <w:r>
        <w:rPr>
          <w:spacing w:val="-3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the input</w:t>
      </w:r>
      <w:r>
        <w:rPr>
          <w:spacing w:val="3"/>
        </w:rPr>
        <w:t xml:space="preserve"> </w:t>
      </w:r>
      <w:r>
        <w:rPr>
          <w:b/>
        </w:rPr>
        <w:t>token stream</w:t>
      </w:r>
      <w:r>
        <w:rPr>
          <w:b/>
          <w:spacing w:val="-2"/>
        </w:rPr>
        <w:t xml:space="preserve"> </w:t>
      </w:r>
      <w:r>
        <w:rPr>
          <w:b/>
        </w:rPr>
        <w:t>id+</w:t>
      </w:r>
      <w:r>
        <w:rPr>
          <w:b/>
          <w:spacing w:val="-3"/>
        </w:rPr>
        <w:t xml:space="preserve"> </w:t>
      </w:r>
      <w:r>
        <w:rPr>
          <w:b/>
        </w:rPr>
        <w:t>id* id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BodyText"/>
        <w:spacing w:before="8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406848" behindDoc="0" locked="0" layoutInCell="1" allowOverlap="1">
            <wp:simplePos x="0" y="0"/>
            <wp:positionH relativeFrom="page">
              <wp:posOffset>2798445</wp:posOffset>
            </wp:positionH>
            <wp:positionV relativeFrom="paragraph">
              <wp:posOffset>124994</wp:posOffset>
            </wp:positionV>
            <wp:extent cx="1746501" cy="1761744"/>
            <wp:effectExtent l="0" t="0" r="0" b="0"/>
            <wp:wrapTopAndBottom/>
            <wp:docPr id="1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1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spacing w:before="195"/>
        <w:ind w:left="2938" w:right="2818"/>
        <w:jc w:val="center"/>
        <w:rPr>
          <w:b/>
        </w:rPr>
      </w:pPr>
      <w:r>
        <w:rPr>
          <w:b/>
        </w:rPr>
        <w:t>Figure</w:t>
      </w:r>
      <w:r>
        <w:rPr>
          <w:b/>
          <w:spacing w:val="-2"/>
        </w:rPr>
        <w:t xml:space="preserve"> </w:t>
      </w:r>
      <w:r>
        <w:rPr>
          <w:b/>
        </w:rPr>
        <w:t>2.7:</w:t>
      </w:r>
      <w:r>
        <w:rPr>
          <w:b/>
          <w:spacing w:val="-1"/>
        </w:rPr>
        <w:t xml:space="preserve"> </w:t>
      </w:r>
      <w:r>
        <w:rPr>
          <w:b/>
        </w:rPr>
        <w:t>Parse</w:t>
      </w:r>
      <w:r>
        <w:rPr>
          <w:b/>
          <w:spacing w:val="-2"/>
        </w:rPr>
        <w:t xml:space="preserve"> </w:t>
      </w:r>
      <w:r>
        <w:rPr>
          <w:b/>
        </w:rPr>
        <w:t>tree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the input</w:t>
      </w:r>
      <w:r>
        <w:rPr>
          <w:b/>
          <w:spacing w:val="-1"/>
        </w:rPr>
        <w:t xml:space="preserve"> </w:t>
      </w:r>
      <w:r>
        <w:rPr>
          <w:b/>
        </w:rPr>
        <w:t>id</w:t>
      </w:r>
      <w:r>
        <w:rPr>
          <w:b/>
          <w:spacing w:val="1"/>
        </w:rPr>
        <w:t xml:space="preserve"> </w:t>
      </w: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id*</w:t>
      </w:r>
      <w:r>
        <w:rPr>
          <w:b/>
          <w:spacing w:val="-2"/>
        </w:rPr>
        <w:t xml:space="preserve"> </w:t>
      </w:r>
      <w:r>
        <w:rPr>
          <w:b/>
        </w:rPr>
        <w:t>id</w:t>
      </w:r>
    </w:p>
    <w:p w:rsidR="00D15F81" w:rsidRDefault="00B54205">
      <w:pPr>
        <w:spacing w:before="166"/>
        <w:ind w:left="820"/>
        <w:jc w:val="both"/>
        <w:rPr>
          <w:b/>
          <w:sz w:val="28"/>
        </w:rPr>
      </w:pPr>
      <w:r>
        <w:rPr>
          <w:b/>
          <w:sz w:val="28"/>
          <w:u w:val="thick"/>
        </w:rPr>
        <w:t>ERROR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HANDLING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(RECOVERY)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IN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PREDICTIVE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PARSING:</w:t>
      </w:r>
    </w:p>
    <w:p w:rsidR="00D15F81" w:rsidRDefault="00B54205">
      <w:pPr>
        <w:pStyle w:val="BodyText"/>
        <w:spacing w:before="179" w:line="276" w:lineRule="auto"/>
        <w:ind w:left="820" w:right="956" w:firstLine="719"/>
        <w:jc w:val="both"/>
      </w:pPr>
      <w:r>
        <w:t>In table driven predictive parsing, it is clear as to which terminal and Non terminals the</w:t>
      </w:r>
      <w:r>
        <w:rPr>
          <w:spacing w:val="-58"/>
        </w:rPr>
        <w:t xml:space="preserve"> </w:t>
      </w:r>
      <w:r>
        <w:t>parser expects 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 of</w:t>
      </w:r>
      <w:r>
        <w:rPr>
          <w:spacing w:val="-1"/>
        </w:rPr>
        <w:t xml:space="preserve"> </w:t>
      </w:r>
      <w:r>
        <w:t>input. An</w:t>
      </w:r>
      <w:r>
        <w:rPr>
          <w:spacing w:val="-1"/>
        </w:rPr>
        <w:t xml:space="preserve"> </w:t>
      </w:r>
      <w:r>
        <w:t>error 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detected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situations:</w:t>
      </w:r>
    </w:p>
    <w:p w:rsidR="00D15F81" w:rsidRDefault="00B54205" w:rsidP="003467A0">
      <w:pPr>
        <w:pStyle w:val="ListParagraph"/>
        <w:numPr>
          <w:ilvl w:val="0"/>
          <w:numId w:val="79"/>
        </w:numPr>
        <w:tabs>
          <w:tab w:val="left" w:pos="190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 terminal</w:t>
      </w:r>
      <w:r>
        <w:rPr>
          <w:spacing w:val="-1"/>
          <w:sz w:val="24"/>
        </w:rPr>
        <w:t xml:space="preserve"> </w:t>
      </w:r>
      <w:r>
        <w:rPr>
          <w:sz w:val="24"/>
        </w:rPr>
        <w:t>on top of</w:t>
      </w:r>
      <w:r>
        <w:rPr>
          <w:spacing w:val="-2"/>
          <w:sz w:val="24"/>
        </w:rPr>
        <w:t xml:space="preserve"> </w:t>
      </w:r>
      <w:r>
        <w:rPr>
          <w:sz w:val="24"/>
        </w:rPr>
        <w:t>the stack</w:t>
      </w:r>
      <w:r>
        <w:rPr>
          <w:spacing w:val="-1"/>
          <w:sz w:val="24"/>
        </w:rPr>
        <w:t xml:space="preserve"> </w:t>
      </w:r>
      <w:r>
        <w:rPr>
          <w:sz w:val="24"/>
        </w:rPr>
        <w:t>does not match</w:t>
      </w:r>
      <w:r>
        <w:rPr>
          <w:spacing w:val="-1"/>
          <w:sz w:val="24"/>
        </w:rPr>
        <w:t xml:space="preserve"> </w:t>
      </w:r>
      <w:r>
        <w:rPr>
          <w:sz w:val="24"/>
        </w:rPr>
        <w:t>the current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4"/>
          <w:sz w:val="24"/>
        </w:rPr>
        <w:t xml:space="preserve"> </w:t>
      </w:r>
      <w:r>
        <w:rPr>
          <w:sz w:val="24"/>
        </w:rPr>
        <w:t>symbol.</w:t>
      </w:r>
    </w:p>
    <w:p w:rsidR="00D15F81" w:rsidRDefault="00B54205" w:rsidP="003467A0">
      <w:pPr>
        <w:pStyle w:val="ListParagraph"/>
        <w:numPr>
          <w:ilvl w:val="0"/>
          <w:numId w:val="79"/>
        </w:numPr>
        <w:tabs>
          <w:tab w:val="left" w:pos="1901"/>
        </w:tabs>
        <w:ind w:right="705"/>
        <w:jc w:val="both"/>
        <w:rPr>
          <w:sz w:val="24"/>
        </w:rPr>
      </w:pPr>
      <w:r>
        <w:rPr>
          <w:sz w:val="24"/>
        </w:rPr>
        <w:t>when</w:t>
      </w:r>
      <w:r>
        <w:rPr>
          <w:spacing w:val="37"/>
          <w:sz w:val="24"/>
        </w:rPr>
        <w:t xml:space="preserve"> </w:t>
      </w:r>
      <w:r>
        <w:rPr>
          <w:sz w:val="24"/>
        </w:rPr>
        <w:t>Non</w:t>
      </w:r>
      <w:r>
        <w:rPr>
          <w:spacing w:val="37"/>
          <w:sz w:val="24"/>
        </w:rPr>
        <w:t xml:space="preserve"> </w:t>
      </w:r>
      <w:r>
        <w:rPr>
          <w:sz w:val="24"/>
        </w:rPr>
        <w:t>terminal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  <w:r>
        <w:rPr>
          <w:spacing w:val="37"/>
          <w:sz w:val="24"/>
        </w:rPr>
        <w:t xml:space="preserve"> </w:t>
      </w:r>
      <w:r>
        <w:rPr>
          <w:sz w:val="24"/>
        </w:rPr>
        <w:t>top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stack,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current</w:t>
      </w:r>
      <w:r>
        <w:rPr>
          <w:spacing w:val="37"/>
          <w:sz w:val="24"/>
        </w:rPr>
        <w:t xml:space="preserve"> </w:t>
      </w:r>
      <w:r>
        <w:rPr>
          <w:sz w:val="24"/>
        </w:rPr>
        <w:t>input</w:t>
      </w:r>
      <w:r>
        <w:rPr>
          <w:spacing w:val="38"/>
          <w:sz w:val="24"/>
        </w:rPr>
        <w:t xml:space="preserve"> </w:t>
      </w:r>
      <w:r>
        <w:rPr>
          <w:sz w:val="24"/>
        </w:rPr>
        <w:t>symbol,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M[A, a]</w:t>
      </w:r>
      <w:r>
        <w:rPr>
          <w:spacing w:val="1"/>
          <w:sz w:val="24"/>
        </w:rPr>
        <w:t xml:space="preserve"> </w:t>
      </w:r>
      <w:r>
        <w:rPr>
          <w:sz w:val="24"/>
        </w:rPr>
        <w:t>is empty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error</w:t>
      </w:r>
    </w:p>
    <w:p w:rsidR="00D15F81" w:rsidRDefault="00B54205">
      <w:pPr>
        <w:pStyle w:val="BodyText"/>
        <w:spacing w:before="2" w:line="276" w:lineRule="auto"/>
        <w:ind w:left="820" w:right="1391"/>
        <w:jc w:val="both"/>
      </w:pPr>
      <w:r>
        <w:t>The parser recovers from the error and continues its process. The following error recovery</w:t>
      </w:r>
      <w:r>
        <w:rPr>
          <w:spacing w:val="-57"/>
        </w:rPr>
        <w:t xml:space="preserve"> </w:t>
      </w:r>
      <w:r>
        <w:t>schemes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 in predictive</w:t>
      </w:r>
      <w:r>
        <w:rPr>
          <w:spacing w:val="-1"/>
        </w:rPr>
        <w:t xml:space="preserve"> </w:t>
      </w:r>
      <w:r>
        <w:t>parsing:</w:t>
      </w:r>
    </w:p>
    <w:p w:rsidR="00D15F81" w:rsidRDefault="00B54205">
      <w:pPr>
        <w:pStyle w:val="Heading2"/>
        <w:spacing w:before="2" w:line="320" w:lineRule="exact"/>
        <w:jc w:val="both"/>
      </w:pPr>
      <w:r>
        <w:t>Panic</w:t>
      </w:r>
      <w:r>
        <w:rPr>
          <w:spacing w:val="-2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Recovery :</w:t>
      </w:r>
    </w:p>
    <w:p w:rsidR="00D15F81" w:rsidRDefault="00B54205">
      <w:pPr>
        <w:pStyle w:val="BodyText"/>
        <w:ind w:left="820" w:right="686" w:firstLine="1439"/>
        <w:jc w:val="both"/>
      </w:pPr>
      <w:r>
        <w:t>It is based on the idea that when an error is detected, the parser will skips the</w:t>
      </w:r>
      <w:r>
        <w:rPr>
          <w:spacing w:val="1"/>
        </w:rPr>
        <w:t xml:space="preserve"> </w:t>
      </w:r>
      <w:r>
        <w:t>remaining input until a synchronizing token is en countered in the input. Some examples are</w:t>
      </w:r>
      <w:r>
        <w:rPr>
          <w:spacing w:val="1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below:</w:t>
      </w:r>
    </w:p>
    <w:p w:rsidR="00D15F81" w:rsidRDefault="00B54205" w:rsidP="003467A0">
      <w:pPr>
        <w:pStyle w:val="ListParagraph"/>
        <w:numPr>
          <w:ilvl w:val="0"/>
          <w:numId w:val="78"/>
        </w:numPr>
        <w:tabs>
          <w:tab w:val="left" w:pos="1901"/>
        </w:tabs>
        <w:ind w:right="696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Terminal</w:t>
      </w:r>
      <w:r>
        <w:rPr>
          <w:spacing w:val="1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symbols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FOLLOW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adde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synchronizing set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non</w:t>
      </w:r>
      <w:r>
        <w:rPr>
          <w:spacing w:val="4"/>
          <w:sz w:val="24"/>
        </w:rPr>
        <w:t xml:space="preserve"> </w:t>
      </w:r>
      <w:r>
        <w:rPr>
          <w:sz w:val="24"/>
        </w:rPr>
        <w:t>terminal</w:t>
      </w:r>
      <w:r>
        <w:rPr>
          <w:spacing w:val="4"/>
          <w:sz w:val="24"/>
        </w:rPr>
        <w:t xml:space="preserve"> </w:t>
      </w:r>
      <w:r>
        <w:rPr>
          <w:sz w:val="24"/>
        </w:rPr>
        <w:t>A.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Example,</w:t>
      </w:r>
      <w:r>
        <w:rPr>
          <w:spacing w:val="2"/>
          <w:sz w:val="24"/>
        </w:rPr>
        <w:t xml:space="preserve"> </w:t>
      </w:r>
      <w:r>
        <w:rPr>
          <w:sz w:val="24"/>
        </w:rPr>
        <w:t>consider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assignment</w:t>
      </w:r>
      <w:r>
        <w:rPr>
          <w:spacing w:val="5"/>
          <w:sz w:val="24"/>
        </w:rPr>
        <w:t xml:space="preserve"> </w:t>
      </w:r>
      <w:r>
        <w:rPr>
          <w:sz w:val="24"/>
        </w:rPr>
        <w:t>statement</w:t>
      </w:r>
    </w:p>
    <w:p w:rsidR="00D15F81" w:rsidRDefault="00B54205">
      <w:pPr>
        <w:pStyle w:val="BodyText"/>
        <w:ind w:left="1900" w:right="689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c=</w:t>
      </w:r>
      <w:r>
        <w:rPr>
          <w:w w:val="129"/>
        </w:rPr>
        <w:t>;‖</w:t>
      </w:r>
      <w:r>
        <w:rPr>
          <w:spacing w:val="1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ress</w:t>
      </w:r>
      <w:r>
        <w:rPr>
          <w:spacing w:val="3"/>
        </w:rPr>
        <w:t>i</w:t>
      </w:r>
      <w:r>
        <w:t>on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</w:t>
      </w:r>
      <w:r>
        <w:rPr>
          <w:spacing w:val="-3"/>
        </w:rPr>
        <w:t>g</w:t>
      </w:r>
      <w:r>
        <w:t>ht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1"/>
        </w:rPr>
        <w:t>sid</w:t>
      </w:r>
      <w:r>
        <w:t>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mi</w:t>
      </w:r>
      <w:r>
        <w:rPr>
          <w:spacing w:val="-3"/>
        </w:rPr>
        <w:t>s</w:t>
      </w:r>
      <w:r>
        <w:rPr>
          <w:spacing w:val="-1"/>
        </w:rPr>
        <w:t>sin</w:t>
      </w:r>
      <w:r>
        <w:rPr>
          <w:spacing w:val="-2"/>
        </w:rPr>
        <w:t>g</w:t>
      </w:r>
      <w:r>
        <w:t>.</w:t>
      </w:r>
      <w:r>
        <w:rPr>
          <w:spacing w:val="14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t</w:t>
      </w:r>
      <w:r>
        <w:rPr>
          <w:spacing w:val="5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2"/>
          <w:w w:val="99"/>
        </w:rPr>
        <w:t>F</w:t>
      </w:r>
      <w:r>
        <w:t>oll</w:t>
      </w:r>
      <w:r>
        <w:rPr>
          <w:spacing w:val="-3"/>
        </w:rPr>
        <w:t>o</w:t>
      </w:r>
      <w:r>
        <w:rPr>
          <w:w w:val="99"/>
        </w:rPr>
        <w:t>w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</w:t>
      </w:r>
      <w:r>
        <w:rPr>
          <w:w w:val="99"/>
        </w:rPr>
        <w:t>s</w:t>
      </w:r>
      <w:r>
        <w:rPr>
          <w:spacing w:val="14"/>
        </w:rPr>
        <w:t xml:space="preserve"> </w:t>
      </w:r>
      <w:r>
        <w:rPr>
          <w:w w:val="99"/>
        </w:rPr>
        <w:t xml:space="preserve">is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d.</w:t>
      </w:r>
      <w:r>
        <w:rPr>
          <w:spacing w:val="28"/>
        </w:rPr>
        <w:t xml:space="preserve"> </w:t>
      </w:r>
      <w:r>
        <w:rPr>
          <w:spacing w:val="-6"/>
        </w:rPr>
        <w:t>I</w:t>
      </w:r>
      <w:r>
        <w:t>t</w:t>
      </w:r>
      <w:r>
        <w:rPr>
          <w:spacing w:val="24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  <w:w w:val="44"/>
        </w:rPr>
        <w:t>―</w:t>
      </w:r>
      <w:r>
        <w:rPr>
          <w:w w:val="129"/>
        </w:rPr>
        <w:t>;‖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tak</w:t>
      </w:r>
      <w:r>
        <w:rPr>
          <w:spacing w:val="-2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n</w:t>
      </w:r>
      <w:r>
        <w:rPr>
          <w:spacing w:val="-1"/>
        </w:rPr>
        <w:t>c</w:t>
      </w:r>
      <w:r>
        <w:rPr>
          <w:spacing w:val="2"/>
        </w:rPr>
        <w:t>h</w:t>
      </w:r>
      <w:r>
        <w:t>ronizi</w:t>
      </w:r>
      <w:r>
        <w:rPr>
          <w:spacing w:val="-2"/>
        </w:rPr>
        <w:t>n</w:t>
      </w:r>
      <w:r>
        <w:t>g</w:t>
      </w:r>
      <w:r>
        <w:rPr>
          <w:spacing w:val="21"/>
        </w:rPr>
        <w:t xml:space="preserve"> </w:t>
      </w:r>
      <w:r>
        <w:t>token.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ounte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it,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se</w:t>
      </w:r>
      <w:r>
        <w:t xml:space="preserve">r </w:t>
      </w:r>
      <w:r>
        <w:rPr>
          <w:spacing w:val="-1"/>
        </w:rPr>
        <w:t>e</w:t>
      </w:r>
      <w:r>
        <w:t xml:space="preserve">mits an 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ess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1"/>
          <w:w w:val="44"/>
        </w:rPr>
        <w:t>―</w:t>
      </w:r>
      <w:r>
        <w:rPr>
          <w:spacing w:val="-1"/>
        </w:rPr>
        <w:t>M</w:t>
      </w:r>
      <w:r>
        <w:t>i</w:t>
      </w:r>
      <w:r>
        <w:rPr>
          <w:spacing w:val="-1"/>
        </w:rPr>
        <w:t>ss</w:t>
      </w:r>
      <w:r>
        <w:t>ing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ress</w:t>
      </w:r>
      <w:r>
        <w:t>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t>.</w:t>
      </w:r>
    </w:p>
    <w:p w:rsidR="00D15F81" w:rsidRDefault="00B54205" w:rsidP="003467A0">
      <w:pPr>
        <w:pStyle w:val="ListParagraph"/>
        <w:numPr>
          <w:ilvl w:val="0"/>
          <w:numId w:val="78"/>
        </w:numPr>
        <w:tabs>
          <w:tab w:val="left" w:pos="1901"/>
        </w:tabs>
        <w:ind w:right="695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Terminal</w:t>
      </w:r>
      <w:r>
        <w:rPr>
          <w:spacing w:val="1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symbols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adde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synchronizing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non</w:t>
      </w:r>
      <w:r>
        <w:rPr>
          <w:spacing w:val="5"/>
          <w:sz w:val="24"/>
        </w:rPr>
        <w:t xml:space="preserve"> </w:t>
      </w:r>
      <w:r>
        <w:rPr>
          <w:sz w:val="24"/>
        </w:rPr>
        <w:t>terminal</w:t>
      </w:r>
      <w:r>
        <w:rPr>
          <w:spacing w:val="6"/>
          <w:sz w:val="24"/>
        </w:rPr>
        <w:t xml:space="preserve"> </w:t>
      </w:r>
      <w:r>
        <w:rPr>
          <w:sz w:val="24"/>
        </w:rPr>
        <w:t>A.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Example,</w:t>
      </w:r>
      <w:r>
        <w:rPr>
          <w:spacing w:val="3"/>
          <w:sz w:val="24"/>
        </w:rPr>
        <w:t xml:space="preserve"> </w:t>
      </w:r>
      <w:r>
        <w:rPr>
          <w:sz w:val="24"/>
        </w:rPr>
        <w:t>consider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assignment</w:t>
      </w:r>
      <w:r>
        <w:rPr>
          <w:spacing w:val="5"/>
          <w:sz w:val="24"/>
        </w:rPr>
        <w:t xml:space="preserve"> </w:t>
      </w:r>
      <w:r>
        <w:rPr>
          <w:sz w:val="24"/>
        </w:rPr>
        <w:t>statement</w:t>
      </w:r>
    </w:p>
    <w:p w:rsidR="00D15F81" w:rsidRDefault="00B54205">
      <w:pPr>
        <w:pStyle w:val="BodyText"/>
        <w:ind w:left="1900" w:right="693"/>
        <w:jc w:val="both"/>
      </w:pPr>
      <w:r>
        <w:rPr>
          <w:spacing w:val="-1"/>
          <w:w w:val="44"/>
        </w:rPr>
        <w:t>―</w:t>
      </w:r>
      <w:r>
        <w:t>22</w:t>
      </w:r>
      <w:r>
        <w:rPr>
          <w:spacing w:val="-1"/>
        </w:rPr>
        <w:t>c</w:t>
      </w:r>
      <w:r>
        <w:t>=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+</w:t>
      </w:r>
      <w:r>
        <w:rPr>
          <w:spacing w:val="10"/>
        </w:rPr>
        <w:t xml:space="preserve"> </w:t>
      </w:r>
      <w:r>
        <w:rPr>
          <w:w w:val="115"/>
        </w:rPr>
        <w:t>b;‖</w:t>
      </w:r>
      <w:r>
        <w:rPr>
          <w:spacing w:val="13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14"/>
        </w:rPr>
        <w:t xml:space="preserve"> </w:t>
      </w:r>
      <w:r>
        <w:t>F</w:t>
      </w:r>
      <w:r>
        <w:rPr>
          <w:spacing w:val="-4"/>
        </w:rPr>
        <w:t>I</w:t>
      </w:r>
      <w:r>
        <w:rPr>
          <w:spacing w:val="2"/>
        </w:rPr>
        <w:t>R</w:t>
      </w:r>
      <w:r>
        <w:t>ST</w:t>
      </w:r>
      <w:r>
        <w:rPr>
          <w:spacing w:val="11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</w:t>
      </w:r>
      <w:r>
        <w:t>)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22.</w:t>
      </w:r>
      <w:r>
        <w:rPr>
          <w:spacing w:val="19"/>
        </w:rPr>
        <w:t xml:space="preserve"> </w:t>
      </w:r>
      <w:r>
        <w:rPr>
          <w:spacing w:val="-6"/>
        </w:rPr>
        <w:t>I</w:t>
      </w:r>
      <w:r>
        <w:t>t</w:t>
      </w:r>
      <w:r>
        <w:rPr>
          <w:spacing w:val="7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  <w:w w:val="44"/>
        </w:rPr>
        <w:t>―</w:t>
      </w:r>
      <w:r>
        <w:rPr>
          <w:w w:val="129"/>
        </w:rPr>
        <w:t>;‖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tak</w:t>
      </w:r>
      <w:r>
        <w:rPr>
          <w:spacing w:val="-2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2"/>
        </w:rP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r</w:t>
      </w:r>
      <w:r>
        <w:t>o</w:t>
      </w:r>
      <w:r>
        <w:rPr>
          <w:spacing w:val="2"/>
        </w:rPr>
        <w:t>n</w:t>
      </w:r>
      <w:r>
        <w:t>i</w:t>
      </w:r>
      <w:r>
        <w:rPr>
          <w:spacing w:val="1"/>
        </w:rPr>
        <w:t>z</w:t>
      </w:r>
      <w:r>
        <w:t>ing</w:t>
      </w:r>
      <w:r>
        <w:rPr>
          <w:spacing w:val="9"/>
        </w:rPr>
        <w:t xml:space="preserve"> </w:t>
      </w:r>
      <w:r>
        <w:t xml:space="preserve">token </w:t>
      </w:r>
      <w:r>
        <w:rPr>
          <w:spacing w:val="-1"/>
        </w:rPr>
        <w:t>a</w:t>
      </w:r>
      <w:r>
        <w:t>nd then the</w:t>
      </w:r>
      <w:r>
        <w:rPr>
          <w:spacing w:val="-1"/>
        </w:rPr>
        <w:t xml:space="preserve"> re</w:t>
      </w:r>
      <w:r>
        <w:t>p</w:t>
      </w:r>
      <w:r>
        <w:rPr>
          <w:spacing w:val="2"/>
        </w:rPr>
        <w:t>o</w:t>
      </w:r>
      <w:r>
        <w:t>rts the er</w:t>
      </w:r>
      <w:r>
        <w:rPr>
          <w:spacing w:val="-2"/>
        </w:rPr>
        <w:t>r</w:t>
      </w:r>
      <w:r>
        <w:t>or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n</w:t>
      </w:r>
      <w:r>
        <w:rPr>
          <w:spacing w:val="-1"/>
        </w:rPr>
        <w:t>e</w:t>
      </w:r>
      <w:r>
        <w:t>ous</w:t>
      </w:r>
      <w:r>
        <w:rPr>
          <w:spacing w:val="-1"/>
        </w:rPr>
        <w:t xml:space="preserve"> </w:t>
      </w:r>
      <w:r>
        <w:t>toke</w:t>
      </w:r>
      <w:r>
        <w:rPr>
          <w:spacing w:val="1"/>
        </w:rPr>
        <w:t>n</w:t>
      </w:r>
      <w:r>
        <w:rPr>
          <w:spacing w:val="-1"/>
          <w:w w:val="158"/>
        </w:rPr>
        <w:t>‖</w:t>
      </w:r>
      <w:r>
        <w:t>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4"/>
        <w:rPr>
          <w:sz w:val="12"/>
        </w:rPr>
      </w:pPr>
      <w:r w:rsidRPr="00D15F81">
        <w:pict>
          <v:rect id="_x0000_s1226" style="position:absolute;margin-left:36.6pt;margin-top:9.05pt;width:533pt;height:.5pt;z-index:-25143347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2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Heading2"/>
        <w:spacing w:before="246"/>
        <w:jc w:val="both"/>
      </w:pPr>
      <w:r>
        <w:t>Phrase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Recovery</w:t>
      </w:r>
      <w:r>
        <w:rPr>
          <w:spacing w:val="-1"/>
        </w:rPr>
        <w:t xml:space="preserve"> </w:t>
      </w:r>
      <w:r>
        <w:t>:</w:t>
      </w:r>
    </w:p>
    <w:p w:rsidR="00D15F81" w:rsidRDefault="00B54205">
      <w:pPr>
        <w:pStyle w:val="BodyText"/>
        <w:spacing w:before="107"/>
        <w:ind w:left="1540" w:right="696" w:firstLine="720"/>
        <w:jc w:val="both"/>
      </w:pPr>
      <w:r>
        <w:t>It can be implemented in the predictive parsing by filling up the blank entries in</w:t>
      </w:r>
      <w:r>
        <w:rPr>
          <w:spacing w:val="1"/>
        </w:rPr>
        <w:t xml:space="preserve"> </w:t>
      </w:r>
      <w:r>
        <w:t>the predictive parsing table with pointers to error Handling routines. These routines can</w:t>
      </w:r>
      <w:r>
        <w:rPr>
          <w:spacing w:val="1"/>
        </w:rPr>
        <w:t xml:space="preserve"> </w:t>
      </w:r>
      <w:r>
        <w:t>insert,</w:t>
      </w:r>
      <w:r>
        <w:rPr>
          <w:spacing w:val="-1"/>
        </w:rPr>
        <w:t xml:space="preserve"> </w:t>
      </w:r>
      <w:r>
        <w:t>modify</w:t>
      </w:r>
      <w:r>
        <w:rPr>
          <w:spacing w:val="-5"/>
        </w:rPr>
        <w:t xml:space="preserve"> </w:t>
      </w:r>
      <w:r>
        <w:t>or delete</w:t>
      </w:r>
      <w:r>
        <w:rPr>
          <w:spacing w:val="-1"/>
        </w:rPr>
        <w:t xml:space="preserve"> </w:t>
      </w:r>
      <w:r>
        <w:t>symbols in the input.</w:t>
      </w:r>
    </w:p>
    <w:p w:rsidR="00D15F81" w:rsidRDefault="00B54205">
      <w:pPr>
        <w:pStyle w:val="Heading2"/>
        <w:spacing w:before="8"/>
        <w:jc w:val="both"/>
      </w:pPr>
      <w:r>
        <w:rPr>
          <w:u w:val="thick"/>
        </w:rPr>
        <w:t>RECURSIVE</w:t>
      </w:r>
      <w:r>
        <w:rPr>
          <w:spacing w:val="-5"/>
          <w:u w:val="thick"/>
        </w:rPr>
        <w:t xml:space="preserve"> </w:t>
      </w:r>
      <w:r>
        <w:rPr>
          <w:u w:val="thick"/>
        </w:rPr>
        <w:t>DESCENT</w:t>
      </w:r>
      <w:r>
        <w:rPr>
          <w:spacing w:val="-4"/>
          <w:u w:val="thick"/>
        </w:rPr>
        <w:t xml:space="preserve"> </w:t>
      </w:r>
      <w:r>
        <w:rPr>
          <w:u w:val="thick"/>
        </w:rPr>
        <w:t>PARSING</w:t>
      </w:r>
      <w:r>
        <w:rPr>
          <w:spacing w:val="-16"/>
          <w:u w:val="thick"/>
        </w:rPr>
        <w:t xml:space="preserve"> </w:t>
      </w:r>
      <w:r>
        <w:rPr>
          <w:u w:val="thick"/>
        </w:rPr>
        <w:t>:</w:t>
      </w:r>
    </w:p>
    <w:p w:rsidR="00D15F81" w:rsidRDefault="00D15F81">
      <w:pPr>
        <w:pStyle w:val="BodyText"/>
        <w:spacing w:before="5"/>
        <w:rPr>
          <w:b/>
          <w:sz w:val="15"/>
        </w:rPr>
      </w:pPr>
    </w:p>
    <w:p w:rsidR="00D15F81" w:rsidRDefault="00B54205">
      <w:pPr>
        <w:pStyle w:val="BodyText"/>
        <w:spacing w:before="90"/>
        <w:ind w:left="820" w:right="697"/>
        <w:jc w:val="both"/>
      </w:pPr>
      <w:r>
        <w:t>A recursive-descent parsing program consists of a set of recursive procedures, one for each non</w:t>
      </w:r>
      <w:r>
        <w:rPr>
          <w:spacing w:val="1"/>
        </w:rPr>
        <w:t xml:space="preserve"> </w:t>
      </w:r>
      <w:r>
        <w:t>terminal. Each procedure is responsible for parsing the constructs defined by its non terminal,</w:t>
      </w:r>
      <w:r>
        <w:rPr>
          <w:spacing w:val="1"/>
        </w:rPr>
        <w:t xml:space="preserve"> </w:t>
      </w:r>
      <w:r>
        <w:t>Execution begins with the procedure for the start symbol, which halts and announces success if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scans</w:t>
      </w:r>
      <w:r>
        <w:rPr>
          <w:spacing w:val="2"/>
        </w:rPr>
        <w:t xml:space="preserve"> </w:t>
      </w:r>
      <w:r>
        <w:t>the entire</w:t>
      </w:r>
      <w:r>
        <w:rPr>
          <w:spacing w:val="-2"/>
        </w:rPr>
        <w:t xml:space="preserve"> </w:t>
      </w:r>
      <w:r>
        <w:t>input string.</w:t>
      </w:r>
    </w:p>
    <w:p w:rsidR="00D15F81" w:rsidRDefault="00B54205">
      <w:pPr>
        <w:pStyle w:val="BodyText"/>
        <w:spacing w:before="187"/>
        <w:ind w:left="820"/>
        <w:jc w:val="both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is</w:t>
      </w:r>
    </w:p>
    <w:p w:rsidR="00D15F81" w:rsidRDefault="00B54205">
      <w:pPr>
        <w:pStyle w:val="Heading3"/>
        <w:tabs>
          <w:tab w:val="left" w:pos="2241"/>
        </w:tabs>
        <w:spacing w:before="104" w:line="275" w:lineRule="exact"/>
        <w:ind w:left="1540"/>
      </w:pPr>
      <w:r>
        <w:rPr>
          <w:noProof/>
        </w:rPr>
        <w:drawing>
          <wp:anchor distT="0" distB="0" distL="0" distR="0" simplePos="0" relativeHeight="251503104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101259</wp:posOffset>
            </wp:positionV>
            <wp:extent cx="158750" cy="76198"/>
            <wp:effectExtent l="0" t="0" r="0" b="0"/>
            <wp:wrapNone/>
            <wp:docPr id="1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TE′</w:t>
      </w:r>
    </w:p>
    <w:p w:rsidR="00D15F81" w:rsidRDefault="00B54205">
      <w:pPr>
        <w:tabs>
          <w:tab w:val="left" w:pos="2188"/>
        </w:tabs>
        <w:spacing w:line="275" w:lineRule="exact"/>
        <w:ind w:left="15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04128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50593</wp:posOffset>
            </wp:positionV>
            <wp:extent cx="158750" cy="76200"/>
            <wp:effectExtent l="0" t="0" r="0" b="0"/>
            <wp:wrapNone/>
            <wp:docPr id="12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E′</w:t>
      </w:r>
      <w:r>
        <w:rPr>
          <w:b/>
          <w:sz w:val="24"/>
        </w:rPr>
        <w:tab/>
        <w:t>+TE′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€</w:t>
      </w:r>
    </w:p>
    <w:p w:rsidR="00D15F81" w:rsidRDefault="00B54205">
      <w:pPr>
        <w:pStyle w:val="Heading3"/>
        <w:tabs>
          <w:tab w:val="left" w:pos="2241"/>
        </w:tabs>
        <w:ind w:left="1540"/>
      </w:pPr>
      <w:r>
        <w:rPr>
          <w:noProof/>
        </w:rPr>
        <w:drawing>
          <wp:anchor distT="0" distB="0" distL="0" distR="0" simplePos="0" relativeHeight="251505152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55794</wp:posOffset>
            </wp:positionV>
            <wp:extent cx="158750" cy="76198"/>
            <wp:effectExtent l="0" t="0" r="0" b="0"/>
            <wp:wrapNone/>
            <wp:docPr id="1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>
        <w:tab/>
        <w:t>FT′</w:t>
      </w:r>
    </w:p>
    <w:p w:rsidR="00D15F81" w:rsidRDefault="00B54205">
      <w:pPr>
        <w:tabs>
          <w:tab w:val="left" w:pos="2188"/>
        </w:tabs>
        <w:ind w:left="15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06176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61507</wp:posOffset>
            </wp:positionV>
            <wp:extent cx="158750" cy="76200"/>
            <wp:effectExtent l="0" t="0" r="0" b="0"/>
            <wp:wrapNone/>
            <wp:docPr id="12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T′</w:t>
      </w:r>
      <w:r>
        <w:rPr>
          <w:b/>
          <w:sz w:val="24"/>
        </w:rPr>
        <w:tab/>
        <w:t>*FT′ |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€</w:t>
      </w:r>
    </w:p>
    <w:p w:rsidR="00D15F81" w:rsidRDefault="00B54205">
      <w:pPr>
        <w:pStyle w:val="Heading3"/>
        <w:tabs>
          <w:tab w:val="left" w:pos="2224"/>
        </w:tabs>
        <w:ind w:left="1540"/>
      </w:pPr>
      <w:r>
        <w:rPr>
          <w:noProof/>
        </w:rPr>
        <w:drawing>
          <wp:anchor distT="0" distB="0" distL="0" distR="0" simplePos="0" relativeHeight="251507200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58967</wp:posOffset>
            </wp:positionV>
            <wp:extent cx="158750" cy="76200"/>
            <wp:effectExtent l="0" t="0" r="0" b="0"/>
            <wp:wrapNone/>
            <wp:docPr id="13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</w:t>
      </w:r>
      <w:r>
        <w:tab/>
        <w:t>(E)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id</w:t>
      </w:r>
    </w:p>
    <w:p w:rsidR="00D15F81" w:rsidRDefault="00B54205">
      <w:pPr>
        <w:pStyle w:val="BodyText"/>
        <w:ind w:left="820"/>
        <w:jc w:val="both"/>
      </w:pPr>
      <w:r>
        <w:t>Reccursive</w:t>
      </w:r>
      <w:r>
        <w:rPr>
          <w:spacing w:val="-2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recursive</w:t>
      </w:r>
      <w:r>
        <w:rPr>
          <w:spacing w:val="-1"/>
        </w:rPr>
        <w:t xml:space="preserve"> </w:t>
      </w:r>
      <w:r>
        <w:t>descent</w:t>
      </w:r>
      <w:r>
        <w:rPr>
          <w:spacing w:val="-1"/>
        </w:rPr>
        <w:t xml:space="preserve"> </w:t>
      </w:r>
      <w:r>
        <w:t>parser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below.</w:t>
      </w:r>
    </w:p>
    <w:p w:rsidR="00D15F81" w:rsidRDefault="00B54205">
      <w:pPr>
        <w:pStyle w:val="BodyText"/>
        <w:spacing w:before="156" w:line="275" w:lineRule="exact"/>
        <w:ind w:left="820"/>
      </w:pPr>
      <w:r>
        <w:t>procedure</w:t>
      </w:r>
      <w:r>
        <w:rPr>
          <w:spacing w:val="-2"/>
        </w:rPr>
        <w:t xml:space="preserve"> </w:t>
      </w:r>
      <w:r>
        <w:t>E(</w:t>
      </w:r>
      <w:r>
        <w:rPr>
          <w:spacing w:val="-2"/>
        </w:rPr>
        <w:t xml:space="preserve"> </w:t>
      </w:r>
      <w:r>
        <w:t>)</w:t>
      </w:r>
    </w:p>
    <w:p w:rsidR="00D15F81" w:rsidRDefault="00B54205">
      <w:pPr>
        <w:pStyle w:val="BodyText"/>
        <w:spacing w:line="275" w:lineRule="exact"/>
        <w:ind w:left="820"/>
      </w:pPr>
      <w:r>
        <w:t>{</w:t>
      </w:r>
    </w:p>
    <w:p w:rsidR="00D15F81" w:rsidRDefault="00B54205">
      <w:pPr>
        <w:pStyle w:val="BodyText"/>
        <w:ind w:left="1540"/>
      </w:pPr>
      <w:r>
        <w:t>T(</w:t>
      </w:r>
      <w:r>
        <w:rPr>
          <w:spacing w:val="-2"/>
        </w:rPr>
        <w:t xml:space="preserve"> </w:t>
      </w:r>
      <w:r>
        <w:t>);</w:t>
      </w:r>
    </w:p>
    <w:p w:rsidR="00D15F81" w:rsidRDefault="00B54205">
      <w:pPr>
        <w:pStyle w:val="BodyText"/>
        <w:ind w:left="1600"/>
      </w:pPr>
      <w:r>
        <w:t>E</w:t>
      </w:r>
      <w:r>
        <w:rPr>
          <w:b/>
        </w:rPr>
        <w:t>′</w:t>
      </w:r>
      <w:r>
        <w:t>(</w:t>
      </w:r>
      <w:r>
        <w:rPr>
          <w:spacing w:val="-2"/>
        </w:rPr>
        <w:t xml:space="preserve"> </w:t>
      </w:r>
      <w:r>
        <w:t>);</w:t>
      </w:r>
    </w:p>
    <w:p w:rsidR="00D15F81" w:rsidRDefault="00B54205">
      <w:pPr>
        <w:pStyle w:val="BodyText"/>
        <w:ind w:left="820"/>
      </w:pPr>
      <w:r>
        <w:t>}</w:t>
      </w:r>
    </w:p>
    <w:p w:rsidR="00D15F81" w:rsidRDefault="00B54205">
      <w:pPr>
        <w:pStyle w:val="BodyText"/>
        <w:spacing w:before="5" w:line="275" w:lineRule="exact"/>
        <w:ind w:left="820"/>
      </w:pPr>
      <w:r>
        <w:t>procedure</w:t>
      </w:r>
      <w:r>
        <w:rPr>
          <w:spacing w:val="-2"/>
        </w:rPr>
        <w:t xml:space="preserve"> </w:t>
      </w:r>
      <w:r>
        <w:t>T (</w:t>
      </w:r>
      <w:r>
        <w:rPr>
          <w:spacing w:val="-2"/>
        </w:rPr>
        <w:t xml:space="preserve"> </w:t>
      </w:r>
      <w:r>
        <w:t>)</w:t>
      </w:r>
    </w:p>
    <w:p w:rsidR="00D15F81" w:rsidRDefault="00B54205">
      <w:pPr>
        <w:pStyle w:val="BodyText"/>
        <w:spacing w:line="275" w:lineRule="exact"/>
        <w:ind w:left="820"/>
      </w:pPr>
      <w:r>
        <w:t>{</w:t>
      </w:r>
    </w:p>
    <w:p w:rsidR="00D15F81" w:rsidRDefault="00B54205">
      <w:pPr>
        <w:pStyle w:val="BodyText"/>
        <w:ind w:left="1540"/>
      </w:pPr>
      <w:r>
        <w:t>F(</w:t>
      </w:r>
      <w:r>
        <w:rPr>
          <w:spacing w:val="51"/>
        </w:rPr>
        <w:t xml:space="preserve"> </w:t>
      </w:r>
      <w:r>
        <w:t>);</w:t>
      </w:r>
    </w:p>
    <w:p w:rsidR="00D15F81" w:rsidRDefault="00B54205">
      <w:pPr>
        <w:pStyle w:val="BodyText"/>
        <w:spacing w:before="3"/>
        <w:ind w:left="1540"/>
      </w:pPr>
      <w:r>
        <w:t>T</w:t>
      </w:r>
      <w:r>
        <w:rPr>
          <w:b/>
        </w:rPr>
        <w:t>′</w:t>
      </w:r>
      <w:r>
        <w:t>(</w:t>
      </w:r>
      <w:r>
        <w:rPr>
          <w:spacing w:val="-8"/>
        </w:rPr>
        <w:t xml:space="preserve"> </w:t>
      </w:r>
      <w:r>
        <w:t>);</w:t>
      </w:r>
    </w:p>
    <w:p w:rsidR="00D15F81" w:rsidRDefault="00B54205">
      <w:pPr>
        <w:pStyle w:val="BodyText"/>
        <w:ind w:left="820"/>
      </w:pPr>
      <w:r>
        <w:t>}</w:t>
      </w:r>
    </w:p>
    <w:p w:rsidR="00D15F81" w:rsidRDefault="00B54205">
      <w:pPr>
        <w:pStyle w:val="BodyText"/>
        <w:spacing w:line="271" w:lineRule="exact"/>
        <w:ind w:left="820"/>
      </w:pPr>
      <w:r>
        <w:t>Procedure</w:t>
      </w:r>
      <w:r>
        <w:rPr>
          <w:spacing w:val="-3"/>
        </w:rPr>
        <w:t xml:space="preserve"> </w:t>
      </w:r>
      <w:r>
        <w:t>E</w:t>
      </w:r>
      <w:r>
        <w:rPr>
          <w:b/>
        </w:rPr>
        <w:t>′</w:t>
      </w:r>
      <w:r>
        <w:t>(</w:t>
      </w:r>
      <w:r>
        <w:rPr>
          <w:spacing w:val="-1"/>
        </w:rPr>
        <w:t xml:space="preserve"> </w:t>
      </w:r>
      <w:r>
        <w:t>)</w:t>
      </w:r>
    </w:p>
    <w:p w:rsidR="00D15F81" w:rsidRDefault="00B54205">
      <w:pPr>
        <w:pStyle w:val="BodyText"/>
        <w:ind w:left="820"/>
      </w:pPr>
      <w:r>
        <w:t>{</w:t>
      </w:r>
    </w:p>
    <w:p w:rsidR="00D15F81" w:rsidRDefault="00B54205">
      <w:pPr>
        <w:pStyle w:val="BodyText"/>
        <w:ind w:left="1540"/>
      </w:pPr>
      <w:r>
        <w:t>if</w:t>
      </w:r>
      <w:r>
        <w:rPr>
          <w:spacing w:val="-15"/>
        </w:rPr>
        <w:t xml:space="preserve"> </w:t>
      </w:r>
      <w:r>
        <w:t>input</w:t>
      </w:r>
      <w:r>
        <w:rPr>
          <w:spacing w:val="-14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‗+‘</w:t>
      </w:r>
    </w:p>
    <w:p w:rsidR="00D15F81" w:rsidRDefault="00B54205">
      <w:pPr>
        <w:pStyle w:val="BodyText"/>
        <w:ind w:left="1540"/>
      </w:pPr>
      <w:r>
        <w:t>{</w:t>
      </w:r>
    </w:p>
    <w:p w:rsidR="00D15F81" w:rsidRDefault="00B54205">
      <w:pPr>
        <w:pStyle w:val="BodyText"/>
        <w:ind w:left="2260" w:right="7547"/>
      </w:pPr>
      <w:r>
        <w:rPr>
          <w:spacing w:val="-2"/>
        </w:rPr>
        <w:t xml:space="preserve">advance( </w:t>
      </w:r>
      <w:r>
        <w:rPr>
          <w:spacing w:val="-1"/>
        </w:rPr>
        <w:t>);</w:t>
      </w:r>
      <w:r>
        <w:rPr>
          <w:spacing w:val="-57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);</w:t>
      </w:r>
    </w:p>
    <w:p w:rsidR="00D15F81" w:rsidRDefault="00B54205">
      <w:pPr>
        <w:pStyle w:val="BodyText"/>
        <w:ind w:left="2260"/>
      </w:pPr>
      <w:r>
        <w:t>E</w:t>
      </w:r>
      <w:r>
        <w:rPr>
          <w:b/>
        </w:rPr>
        <w:t>′</w:t>
      </w:r>
      <w:r>
        <w:t>(</w:t>
      </w:r>
      <w:r>
        <w:rPr>
          <w:spacing w:val="-8"/>
        </w:rPr>
        <w:t xml:space="preserve"> </w:t>
      </w:r>
      <w:r>
        <w:t>);</w:t>
      </w:r>
    </w:p>
    <w:p w:rsidR="00D15F81" w:rsidRDefault="00B54205">
      <w:pPr>
        <w:pStyle w:val="BodyText"/>
        <w:ind w:left="2260"/>
      </w:pPr>
      <w:r>
        <w:t>return</w:t>
      </w:r>
      <w:r>
        <w:rPr>
          <w:spacing w:val="-2"/>
        </w:rPr>
        <w:t xml:space="preserve"> </w:t>
      </w:r>
      <w:r>
        <w:t>true;</w:t>
      </w:r>
    </w:p>
    <w:p w:rsidR="00D15F81" w:rsidRDefault="00B54205">
      <w:pPr>
        <w:pStyle w:val="BodyText"/>
        <w:ind w:left="1540"/>
      </w:pPr>
      <w:r>
        <w:t>}</w:t>
      </w:r>
    </w:p>
    <w:p w:rsidR="00D15F81" w:rsidRDefault="00B54205">
      <w:pPr>
        <w:pStyle w:val="BodyText"/>
        <w:spacing w:before="1"/>
        <w:ind w:left="1540"/>
      </w:pPr>
      <w:r>
        <w:t>else</w:t>
      </w:r>
      <w:r>
        <w:rPr>
          <w:spacing w:val="-2"/>
        </w:rPr>
        <w:t xml:space="preserve"> </w:t>
      </w:r>
      <w:r>
        <w:t>error;</w:t>
      </w:r>
    </w:p>
    <w:p w:rsidR="00D15F81" w:rsidRDefault="00B54205">
      <w:pPr>
        <w:pStyle w:val="BodyText"/>
        <w:ind w:left="820"/>
      </w:pPr>
      <w:r>
        <w:t>}</w:t>
      </w:r>
    </w:p>
    <w:p w:rsidR="00D15F81" w:rsidRDefault="00B54205">
      <w:pPr>
        <w:pStyle w:val="BodyText"/>
        <w:ind w:left="820"/>
      </w:pPr>
      <w:r>
        <w:t>procedure</w:t>
      </w:r>
      <w:r>
        <w:rPr>
          <w:spacing w:val="-2"/>
        </w:rPr>
        <w:t xml:space="preserve"> </w:t>
      </w:r>
      <w:r>
        <w:t>T</w:t>
      </w:r>
      <w:r>
        <w:rPr>
          <w:b/>
        </w:rPr>
        <w:t>′</w:t>
      </w:r>
      <w:r>
        <w:t>( )</w:t>
      </w:r>
    </w:p>
    <w:p w:rsidR="00D15F81" w:rsidRDefault="00B54205">
      <w:pPr>
        <w:pStyle w:val="BodyText"/>
        <w:ind w:left="820"/>
      </w:pPr>
      <w:r>
        <w:t>{</w:t>
      </w:r>
    </w:p>
    <w:p w:rsidR="00D15F81" w:rsidRDefault="00B54205">
      <w:pPr>
        <w:pStyle w:val="BodyText"/>
        <w:ind w:left="1540"/>
      </w:pPr>
      <w:r>
        <w:t>if</w:t>
      </w:r>
      <w:r>
        <w:rPr>
          <w:spacing w:val="-14"/>
        </w:rPr>
        <w:t xml:space="preserve"> </w:t>
      </w:r>
      <w:r>
        <w:t>input</w:t>
      </w:r>
      <w:r>
        <w:rPr>
          <w:spacing w:val="-14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‗*‘</w:t>
      </w:r>
    </w:p>
    <w:p w:rsidR="00D15F81" w:rsidRDefault="00B54205">
      <w:pPr>
        <w:pStyle w:val="BodyText"/>
        <w:ind w:left="1540"/>
      </w:pPr>
      <w:r>
        <w:t>{</w:t>
      </w:r>
    </w:p>
    <w:p w:rsidR="00D15F81" w:rsidRDefault="00B54205">
      <w:pPr>
        <w:pStyle w:val="BodyText"/>
        <w:ind w:left="2260" w:right="7547"/>
      </w:pPr>
      <w:r>
        <w:rPr>
          <w:spacing w:val="-2"/>
        </w:rPr>
        <w:t xml:space="preserve">advance( </w:t>
      </w:r>
      <w:r>
        <w:rPr>
          <w:spacing w:val="-1"/>
        </w:rPr>
        <w:t>);</w:t>
      </w:r>
      <w:r>
        <w:rPr>
          <w:spacing w:val="-57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);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3"/>
        <w:rPr>
          <w:sz w:val="29"/>
        </w:rPr>
      </w:pPr>
      <w:r w:rsidRPr="00D15F81">
        <w:pict>
          <v:rect id="_x0000_s1225" style="position:absolute;margin-left:36.6pt;margin-top:18.8pt;width:533pt;height:.5pt;z-index:-25143244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9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spacing w:line="275" w:lineRule="exact"/>
        <w:ind w:left="2260"/>
      </w:pPr>
      <w:r>
        <w:t>T</w:t>
      </w:r>
      <w:r>
        <w:rPr>
          <w:b/>
        </w:rPr>
        <w:t>′</w:t>
      </w:r>
      <w:r>
        <w:t>(</w:t>
      </w:r>
      <w:r>
        <w:rPr>
          <w:spacing w:val="-2"/>
        </w:rPr>
        <w:t xml:space="preserve"> </w:t>
      </w:r>
      <w:r>
        <w:t>);</w:t>
      </w:r>
    </w:p>
    <w:p w:rsidR="00D15F81" w:rsidRDefault="00B54205">
      <w:pPr>
        <w:pStyle w:val="BodyText"/>
        <w:spacing w:line="275" w:lineRule="exact"/>
        <w:ind w:left="1540"/>
      </w:pPr>
      <w:r>
        <w:t>return</w:t>
      </w:r>
      <w:r>
        <w:rPr>
          <w:spacing w:val="-2"/>
        </w:rPr>
        <w:t xml:space="preserve"> </w:t>
      </w:r>
      <w:r>
        <w:t>true;</w:t>
      </w:r>
    </w:p>
    <w:p w:rsidR="00D15F81" w:rsidRDefault="00B54205">
      <w:pPr>
        <w:pStyle w:val="BodyText"/>
        <w:ind w:left="1540"/>
      </w:pPr>
      <w:r>
        <w:t>}</w:t>
      </w:r>
    </w:p>
    <w:p w:rsidR="00D15F81" w:rsidRDefault="00B54205">
      <w:pPr>
        <w:pStyle w:val="BodyText"/>
        <w:spacing w:before="1"/>
        <w:ind w:left="1540"/>
      </w:pPr>
      <w:r>
        <w:t>else</w:t>
      </w:r>
      <w:r>
        <w:rPr>
          <w:spacing w:val="-2"/>
        </w:rPr>
        <w:t xml:space="preserve"> </w:t>
      </w:r>
      <w:r>
        <w:t>return error;</w:t>
      </w:r>
    </w:p>
    <w:p w:rsidR="00D15F81" w:rsidRDefault="00B54205">
      <w:pPr>
        <w:pStyle w:val="BodyText"/>
        <w:ind w:left="820"/>
      </w:pPr>
      <w:r>
        <w:t>}</w:t>
      </w:r>
    </w:p>
    <w:p w:rsidR="00D15F81" w:rsidRDefault="00B54205">
      <w:pPr>
        <w:pStyle w:val="BodyText"/>
        <w:ind w:left="820"/>
      </w:pPr>
      <w:r>
        <w:t>procedure</w:t>
      </w:r>
      <w:r>
        <w:rPr>
          <w:spacing w:val="-2"/>
        </w:rPr>
        <w:t xml:space="preserve"> </w:t>
      </w:r>
      <w:r>
        <w:t>F(</w:t>
      </w:r>
      <w:r>
        <w:rPr>
          <w:spacing w:val="-1"/>
        </w:rPr>
        <w:t xml:space="preserve"> </w:t>
      </w:r>
      <w:r>
        <w:t>)</w:t>
      </w:r>
    </w:p>
    <w:p w:rsidR="00D15F81" w:rsidRDefault="00B54205">
      <w:pPr>
        <w:pStyle w:val="BodyText"/>
        <w:ind w:left="820"/>
      </w:pPr>
      <w:r>
        <w:t>{</w:t>
      </w:r>
    </w:p>
    <w:p w:rsidR="00D15F81" w:rsidRDefault="00B54205">
      <w:pPr>
        <w:pStyle w:val="BodyText"/>
        <w:spacing w:before="2"/>
        <w:ind w:left="1540"/>
      </w:pPr>
      <w:r>
        <w:rPr>
          <w:w w:val="95"/>
        </w:rPr>
        <w:t>if</w:t>
      </w:r>
      <w:r>
        <w:rPr>
          <w:spacing w:val="-6"/>
          <w:w w:val="95"/>
        </w:rPr>
        <w:t xml:space="preserve"> </w:t>
      </w:r>
      <w:r>
        <w:rPr>
          <w:w w:val="95"/>
        </w:rPr>
        <w:t>input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‗(‗</w:t>
      </w:r>
    </w:p>
    <w:p w:rsidR="00D15F81" w:rsidRDefault="00B54205">
      <w:pPr>
        <w:pStyle w:val="BodyText"/>
        <w:ind w:left="1540"/>
      </w:pPr>
      <w:r>
        <w:t>{</w:t>
      </w:r>
    </w:p>
    <w:p w:rsidR="00D15F81" w:rsidRDefault="00B54205">
      <w:pPr>
        <w:pStyle w:val="BodyText"/>
        <w:ind w:left="2260" w:right="7547"/>
      </w:pPr>
      <w:r>
        <w:rPr>
          <w:spacing w:val="-2"/>
        </w:rPr>
        <w:t xml:space="preserve">advance( </w:t>
      </w:r>
      <w:r>
        <w:rPr>
          <w:spacing w:val="-1"/>
        </w:rPr>
        <w:t>);</w:t>
      </w:r>
      <w:r>
        <w:rPr>
          <w:spacing w:val="-5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);</w:t>
      </w:r>
    </w:p>
    <w:p w:rsidR="00D15F81" w:rsidRDefault="00B54205">
      <w:pPr>
        <w:pStyle w:val="BodyText"/>
        <w:ind w:left="2260" w:right="7432"/>
      </w:pP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3"/>
        </w:rPr>
        <w:t>input</w:t>
      </w:r>
      <w:r>
        <w:rPr>
          <w:spacing w:val="-11"/>
        </w:rPr>
        <w:t xml:space="preserve"> </w:t>
      </w:r>
      <w:r>
        <w:rPr>
          <w:spacing w:val="-3"/>
        </w:rPr>
        <w:t>=</w:t>
      </w:r>
      <w:r>
        <w:rPr>
          <w:spacing w:val="-11"/>
        </w:rPr>
        <w:t xml:space="preserve"> </w:t>
      </w:r>
      <w:r>
        <w:rPr>
          <w:spacing w:val="-3"/>
        </w:rPr>
        <w:t>‗)‘</w:t>
      </w:r>
      <w:r>
        <w:rPr>
          <w:spacing w:val="-57"/>
        </w:rPr>
        <w:t xml:space="preserve"> </w:t>
      </w:r>
      <w:r>
        <w:t>advance( );</w:t>
      </w:r>
      <w:r>
        <w:rPr>
          <w:spacing w:val="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true;</w:t>
      </w:r>
    </w:p>
    <w:p w:rsidR="00D15F81" w:rsidRDefault="00B54205">
      <w:pPr>
        <w:pStyle w:val="BodyText"/>
        <w:spacing w:before="1"/>
        <w:ind w:left="1540"/>
      </w:pPr>
      <w:r>
        <w:t>}</w:t>
      </w:r>
    </w:p>
    <w:p w:rsidR="00D15F81" w:rsidRDefault="00B54205">
      <w:pPr>
        <w:pStyle w:val="BodyText"/>
        <w:ind w:left="1540"/>
      </w:pPr>
      <w:r>
        <w:rPr>
          <w:spacing w:val="-1"/>
        </w:rPr>
        <w:t>e</w:t>
      </w:r>
      <w:r>
        <w:t xml:space="preserve">lse if input =  </w:t>
      </w:r>
      <w:r>
        <w:rPr>
          <w:spacing w:val="-2"/>
          <w:w w:val="44"/>
        </w:rPr>
        <w:t>―</w:t>
      </w:r>
      <w:r>
        <w:rPr>
          <w:w w:val="115"/>
        </w:rPr>
        <w:t>id‖</w:t>
      </w:r>
    </w:p>
    <w:p w:rsidR="00D15F81" w:rsidRDefault="00B54205">
      <w:pPr>
        <w:pStyle w:val="BodyText"/>
        <w:ind w:left="1540"/>
      </w:pPr>
      <w:r>
        <w:t>{</w:t>
      </w:r>
    </w:p>
    <w:p w:rsidR="00D15F81" w:rsidRDefault="00D15F81">
      <w:pPr>
        <w:pStyle w:val="BodyText"/>
        <w:spacing w:before="2"/>
        <w:rPr>
          <w:sz w:val="16"/>
        </w:rPr>
      </w:pPr>
    </w:p>
    <w:p w:rsidR="00D15F81" w:rsidRDefault="00B54205">
      <w:pPr>
        <w:pStyle w:val="BodyText"/>
        <w:spacing w:before="90"/>
        <w:ind w:left="2260" w:right="7547"/>
      </w:pPr>
      <w:r>
        <w:rPr>
          <w:spacing w:val="-2"/>
        </w:rPr>
        <w:t xml:space="preserve">advance( </w:t>
      </w:r>
      <w:r>
        <w:rPr>
          <w:spacing w:val="-1"/>
        </w:rPr>
        <w:t>);</w:t>
      </w:r>
      <w:r>
        <w:rPr>
          <w:spacing w:val="-57"/>
        </w:rPr>
        <w:t xml:space="preserve"> </w:t>
      </w:r>
      <w:r>
        <w:rPr>
          <w:spacing w:val="-1"/>
        </w:rPr>
        <w:t>return</w:t>
      </w:r>
      <w:r>
        <w:rPr>
          <w:spacing w:val="-14"/>
        </w:rPr>
        <w:t xml:space="preserve"> </w:t>
      </w:r>
      <w:r>
        <w:rPr>
          <w:spacing w:val="-1"/>
        </w:rPr>
        <w:t>true;</w:t>
      </w:r>
    </w:p>
    <w:p w:rsidR="00D15F81" w:rsidRDefault="00B54205">
      <w:pPr>
        <w:pStyle w:val="BodyText"/>
        <w:ind w:left="1540"/>
      </w:pPr>
      <w:r>
        <w:t>}</w:t>
      </w:r>
    </w:p>
    <w:p w:rsidR="00D15F81" w:rsidRDefault="00B54205">
      <w:pPr>
        <w:pStyle w:val="BodyText"/>
        <w:ind w:left="1540"/>
      </w:pPr>
      <w:r>
        <w:t>else</w:t>
      </w:r>
      <w:r>
        <w:rPr>
          <w:spacing w:val="-2"/>
        </w:rPr>
        <w:t xml:space="preserve"> </w:t>
      </w:r>
      <w:r>
        <w:t>return error;</w:t>
      </w:r>
    </w:p>
    <w:p w:rsidR="00D15F81" w:rsidRDefault="00B54205">
      <w:pPr>
        <w:pStyle w:val="BodyText"/>
        <w:ind w:left="820"/>
      </w:pPr>
      <w:r>
        <w:t>}</w:t>
      </w:r>
    </w:p>
    <w:p w:rsidR="00D15F81" w:rsidRDefault="00B54205">
      <w:pPr>
        <w:pStyle w:val="BodyText"/>
        <w:ind w:left="820"/>
      </w:pPr>
      <w:r>
        <w:t>advance()</w:t>
      </w:r>
    </w:p>
    <w:p w:rsidR="00D15F81" w:rsidRDefault="00B54205">
      <w:pPr>
        <w:pStyle w:val="BodyText"/>
        <w:ind w:left="820"/>
      </w:pPr>
      <w:r>
        <w:t>{</w:t>
      </w:r>
    </w:p>
    <w:p w:rsidR="00D15F81" w:rsidRDefault="00B54205">
      <w:pPr>
        <w:pStyle w:val="BodyText"/>
        <w:spacing w:before="3" w:line="275" w:lineRule="exact"/>
        <w:ind w:left="1540"/>
      </w:pPr>
      <w:r>
        <w:t>input =</w:t>
      </w:r>
      <w:r>
        <w:rPr>
          <w:spacing w:val="-1"/>
        </w:rPr>
        <w:t xml:space="preserve"> </w:t>
      </w:r>
      <w:r>
        <w:t>next token;</w:t>
      </w:r>
    </w:p>
    <w:p w:rsidR="00D15F81" w:rsidRDefault="00B54205">
      <w:pPr>
        <w:pStyle w:val="BodyText"/>
        <w:spacing w:line="275" w:lineRule="exact"/>
        <w:ind w:left="820"/>
      </w:pPr>
      <w:r>
        <w:t>}</w:t>
      </w:r>
    </w:p>
    <w:p w:rsidR="00D15F81" w:rsidRDefault="00B54205">
      <w:pPr>
        <w:pStyle w:val="BodyText"/>
        <w:spacing w:before="177" w:line="235" w:lineRule="auto"/>
        <w:ind w:left="820" w:right="957"/>
        <w:jc w:val="both"/>
      </w:pPr>
      <w:r>
        <w:rPr>
          <w:b/>
          <w:sz w:val="28"/>
        </w:rPr>
        <w:t xml:space="preserve">BACK TRACKING: </w:t>
      </w:r>
      <w:r>
        <w:t>This parsing method uses the technique called Brute Force method</w:t>
      </w:r>
      <w:r>
        <w:rPr>
          <w:spacing w:val="1"/>
        </w:rPr>
        <w:t xml:space="preserve"> </w:t>
      </w:r>
      <w:r>
        <w:t>during the parse tree construction process. This allows the process to go back (back track) and</w:t>
      </w:r>
      <w:r>
        <w:rPr>
          <w:spacing w:val="1"/>
        </w:rPr>
        <w:t xml:space="preserve"> </w:t>
      </w:r>
      <w:r>
        <w:t>redo the steps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undoing</w:t>
      </w:r>
      <w:r>
        <w:rPr>
          <w:spacing w:val="-3"/>
        </w:rPr>
        <w:t xml:space="preserve"> </w:t>
      </w:r>
      <w:r>
        <w:t>the work done</w:t>
      </w:r>
      <w:r>
        <w:rPr>
          <w:spacing w:val="-1"/>
        </w:rPr>
        <w:t xml:space="preserve"> </w:t>
      </w:r>
      <w:r>
        <w:t>so far in</w:t>
      </w:r>
      <w:r>
        <w:rPr>
          <w:spacing w:val="1"/>
        </w:rPr>
        <w:t xml:space="preserve"> </w:t>
      </w:r>
      <w:r>
        <w:t>the point of processing.</w:t>
      </w:r>
    </w:p>
    <w:p w:rsidR="00D15F81" w:rsidRDefault="00B54205">
      <w:pPr>
        <w:pStyle w:val="BodyText"/>
        <w:spacing w:before="129" w:line="235" w:lineRule="auto"/>
        <w:ind w:left="820" w:right="806" w:firstLine="719"/>
      </w:pPr>
      <w:r>
        <w:rPr>
          <w:b/>
          <w:sz w:val="28"/>
        </w:rPr>
        <w:t xml:space="preserve">Brute force method: </w:t>
      </w:r>
      <w:r>
        <w:t>It is a Top down Parsing technique, occurs when there is more</w:t>
      </w:r>
      <w:r>
        <w:rPr>
          <w:spacing w:val="-57"/>
        </w:rPr>
        <w:t xml:space="preserve"> </w:t>
      </w:r>
      <w:r>
        <w:t>than one alternative in the productions to be tried while parsing the input string. It selects</w:t>
      </w:r>
      <w:r>
        <w:rPr>
          <w:spacing w:val="1"/>
        </w:rPr>
        <w:t xml:space="preserve"> </w:t>
      </w:r>
      <w:r>
        <w:t>alternatives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appear and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 realizes</w:t>
      </w:r>
      <w:r>
        <w:rPr>
          <w:spacing w:val="-1"/>
        </w:rPr>
        <w:t xml:space="preserve"> </w:t>
      </w:r>
      <w:r>
        <w:t>that something</w:t>
      </w:r>
      <w:r>
        <w:rPr>
          <w:spacing w:val="-2"/>
        </w:rPr>
        <w:t xml:space="preserve"> </w:t>
      </w:r>
      <w:r>
        <w:t>gone</w:t>
      </w:r>
      <w:r>
        <w:rPr>
          <w:spacing w:val="-2"/>
        </w:rPr>
        <w:t xml:space="preserve"> </w:t>
      </w:r>
      <w:r>
        <w:t>wrong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tries with</w:t>
      </w:r>
      <w:r>
        <w:rPr>
          <w:spacing w:val="-57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alternative.</w:t>
      </w:r>
    </w:p>
    <w:p w:rsidR="00D15F81" w:rsidRDefault="00B54205">
      <w:pPr>
        <w:pStyle w:val="BodyText"/>
        <w:spacing w:before="7"/>
        <w:ind w:left="820"/>
      </w:pP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bellow.</w:t>
      </w:r>
    </w:p>
    <w:p w:rsidR="00D15F81" w:rsidRDefault="00B54205">
      <w:pPr>
        <w:pStyle w:val="Heading3"/>
        <w:tabs>
          <w:tab w:val="left" w:pos="1434"/>
        </w:tabs>
        <w:spacing w:before="215"/>
      </w:pPr>
      <w:r>
        <w:rPr>
          <w:noProof/>
        </w:rPr>
        <w:drawing>
          <wp:anchor distT="0" distB="0" distL="0" distR="0" simplePos="0" relativeHeight="251508224" behindDoc="1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196128</wp:posOffset>
            </wp:positionV>
            <wp:extent cx="158750" cy="76198"/>
            <wp:effectExtent l="0" t="0" r="0" b="0"/>
            <wp:wrapNone/>
            <wp:docPr id="1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>
        <w:tab/>
        <w:t>cAd</w:t>
      </w:r>
    </w:p>
    <w:p w:rsidR="00D15F81" w:rsidRDefault="00B54205">
      <w:pPr>
        <w:tabs>
          <w:tab w:val="left" w:pos="1413"/>
        </w:tabs>
        <w:ind w:left="82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09248" behindDoc="1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65954</wp:posOffset>
            </wp:positionV>
            <wp:extent cx="158750" cy="76198"/>
            <wp:effectExtent l="0" t="0" r="0" b="0"/>
            <wp:wrapNone/>
            <wp:docPr id="1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</w:t>
      </w:r>
      <w:r>
        <w:rPr>
          <w:b/>
          <w:sz w:val="24"/>
        </w:rPr>
        <w:tab/>
        <w:t>ab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</w:p>
    <w:p w:rsidR="00D15F81" w:rsidRDefault="00B54205">
      <w:pPr>
        <w:pStyle w:val="BodyText"/>
        <w:spacing w:before="151"/>
        <w:ind w:left="820" w:right="689" w:firstLine="719"/>
        <w:jc w:val="both"/>
      </w:pPr>
      <w:r>
        <w:t>To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input</w:t>
      </w:r>
      <w:r>
        <w:rPr>
          <w:spacing w:val="17"/>
        </w:rPr>
        <w:t xml:space="preserve"> </w:t>
      </w:r>
      <w:r>
        <w:rPr>
          <w:spacing w:val="-1"/>
        </w:rPr>
        <w:t>strin</w:t>
      </w:r>
      <w:r>
        <w:t>g</w:t>
      </w:r>
      <w:r>
        <w:rPr>
          <w:spacing w:val="14"/>
        </w:rPr>
        <w:t xml:space="preserve"> </w:t>
      </w:r>
      <w:r>
        <w:rPr>
          <w:spacing w:val="-1"/>
          <w:w w:val="44"/>
        </w:rPr>
        <w:t>―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120"/>
        </w:rPr>
        <w:t>d</w:t>
      </w:r>
      <w:r>
        <w:rPr>
          <w:spacing w:val="-1"/>
          <w:w w:val="120"/>
        </w:rPr>
        <w:t>‖</w:t>
      </w:r>
      <w:r>
        <w:t>,</w:t>
      </w:r>
      <w:r>
        <w:rPr>
          <w:spacing w:val="16"/>
        </w:rPr>
        <w:t xml:space="preserve"> </w:t>
      </w:r>
      <w:r>
        <w:t>initi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</w:t>
      </w:r>
      <w:r>
        <w:rPr>
          <w:spacing w:val="1"/>
        </w:rPr>
        <w:t>i</w:t>
      </w:r>
      <w:r>
        <w:t>rst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a</w:t>
      </w:r>
      <w:r>
        <w:t>rse</w:t>
      </w:r>
      <w:r>
        <w:rPr>
          <w:spacing w:val="15"/>
        </w:rPr>
        <w:t xml:space="preserve"> </w:t>
      </w:r>
      <w:r>
        <w:t>tr</w:t>
      </w:r>
      <w:r>
        <w:rPr>
          <w:spacing w:val="-2"/>
        </w:rPr>
        <w:t>e</w:t>
      </w:r>
      <w:r>
        <w:t>e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iven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ted. </w:t>
      </w:r>
      <w:r>
        <w:rPr>
          <w:w w:val="99"/>
        </w:rP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string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w w:val="99"/>
        </w:rPr>
        <w:t>is</w:t>
      </w:r>
      <w:r>
        <w:rPr>
          <w:spacing w:val="5"/>
        </w:rPr>
        <w:t xml:space="preserve"> </w:t>
      </w:r>
      <w:r>
        <w:t>n</w:t>
      </w:r>
      <w:r>
        <w:rPr>
          <w:spacing w:val="2"/>
        </w:rPr>
        <w:t>o</w:t>
      </w:r>
      <w:r>
        <w:t>t</w:t>
      </w:r>
      <w:r>
        <w:rPr>
          <w:spacing w:val="2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ca</w:t>
      </w:r>
      <w:r>
        <w:rPr>
          <w:w w:val="120"/>
        </w:rPr>
        <w:t>d</w:t>
      </w:r>
      <w:r>
        <w:rPr>
          <w:spacing w:val="-1"/>
          <w:w w:val="120"/>
        </w:rPr>
        <w:t>‖</w:t>
      </w:r>
      <w:r>
        <w:t>,</w:t>
      </w:r>
      <w:r>
        <w:rPr>
          <w:spacing w:val="2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point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ac</w:t>
      </w:r>
      <w:r>
        <w:t>k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k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position</w:t>
      </w:r>
      <w:r>
        <w:rPr>
          <w:spacing w:val="2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  <w:w w:val="116"/>
        </w:rPr>
        <w:t>A</w:t>
      </w:r>
      <w:r>
        <w:rPr>
          <w:spacing w:val="-2"/>
          <w:w w:val="116"/>
        </w:rPr>
        <w:t>‖</w:t>
      </w:r>
      <w:r>
        <w:t>,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mine</w:t>
      </w:r>
      <w:r>
        <w:rPr>
          <w:spacing w:val="1"/>
        </w:rPr>
        <w:t xml:space="preserve"> </w:t>
      </w:r>
      <w:r>
        <w:t>the n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 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 xml:space="preserve">te </w:t>
      </w:r>
      <w:r>
        <w:rPr>
          <w:spacing w:val="-30"/>
        </w:rPr>
        <w:t xml:space="preserve"> </w:t>
      </w:r>
      <w:r>
        <w:t xml:space="preserve">of </w:t>
      </w:r>
      <w:r>
        <w:rPr>
          <w:spacing w:val="-30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  <w:w w:val="116"/>
        </w:rPr>
        <w:t>A</w:t>
      </w:r>
      <w:r>
        <w:rPr>
          <w:spacing w:val="-2"/>
          <w:w w:val="116"/>
        </w:rPr>
        <w:t>‖</w:t>
      </w:r>
      <w:r>
        <w:t xml:space="preserve">. </w:t>
      </w:r>
      <w:r>
        <w:rPr>
          <w:spacing w:val="-30"/>
        </w:rPr>
        <w:t xml:space="preserve"> </w:t>
      </w:r>
      <w:r>
        <w:rPr>
          <w:spacing w:val="1"/>
        </w:rPr>
        <w:t>N</w:t>
      </w:r>
      <w:r>
        <w:t xml:space="preserve">ow </w:t>
      </w:r>
      <w:r>
        <w:rPr>
          <w:spacing w:val="-30"/>
        </w:rPr>
        <w:t xml:space="preserve"> </w:t>
      </w:r>
      <w:r>
        <w:t xml:space="preserve">a </w:t>
      </w:r>
      <w:r>
        <w:rPr>
          <w:spacing w:val="-30"/>
        </w:rPr>
        <w:t xml:space="preserve"> </w:t>
      </w:r>
      <w:r>
        <w:t>mat</w:t>
      </w:r>
      <w:r>
        <w:rPr>
          <w:spacing w:val="-1"/>
        </w:rPr>
        <w:t>c</w:t>
      </w:r>
      <w:r>
        <w:t xml:space="preserve">h </w:t>
      </w:r>
      <w:r>
        <w:rPr>
          <w:spacing w:val="-30"/>
        </w:rPr>
        <w:t xml:space="preserve"> </w:t>
      </w:r>
      <w:r>
        <w:t xml:space="preserve">to </w:t>
      </w:r>
      <w:r>
        <w:rPr>
          <w:spacing w:val="-29"/>
        </w:rPr>
        <w:t xml:space="preserve"> </w:t>
      </w:r>
      <w:r>
        <w:t xml:space="preserve">the </w:t>
      </w:r>
      <w:r>
        <w:rPr>
          <w:spacing w:val="-30"/>
        </w:rPr>
        <w:t xml:space="preserve"> </w:t>
      </w:r>
      <w:r>
        <w:t>input</w:t>
      </w:r>
      <w:r>
        <w:rPr>
          <w:spacing w:val="29"/>
        </w:rPr>
        <w:t xml:space="preserve"> </w:t>
      </w:r>
      <w:r>
        <w:rPr>
          <w:spacing w:val="-1"/>
        </w:rPr>
        <w:t>strin</w:t>
      </w:r>
      <w:r>
        <w:t>g</w:t>
      </w:r>
      <w:r>
        <w:rPr>
          <w:spacing w:val="29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 xml:space="preserve">s 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29"/>
        </w:rPr>
        <w:t xml:space="preserve"> </w:t>
      </w:r>
      <w:r>
        <w:rPr>
          <w:spacing w:val="-1"/>
        </w:rPr>
        <w:t>show</w:t>
      </w:r>
      <w:r>
        <w:t xml:space="preserve">n </w:t>
      </w:r>
      <w:r>
        <w:rPr>
          <w:spacing w:val="-27"/>
        </w:rPr>
        <w:t xml:space="preserve"> </w:t>
      </w:r>
      <w:r>
        <w:t xml:space="preserve">in </w:t>
      </w:r>
      <w:r>
        <w:rPr>
          <w:spacing w:val="-29"/>
        </w:rPr>
        <w:t xml:space="preserve"> </w:t>
      </w:r>
      <w:r>
        <w:t xml:space="preserve">the </w:t>
      </w:r>
      <w:r>
        <w:rPr>
          <w:spacing w:val="-30"/>
        </w:rPr>
        <w:t xml:space="preserve"> </w:t>
      </w:r>
      <w:r>
        <w:rPr>
          <w:spacing w:val="6"/>
        </w:rPr>
        <w:t>2</w:t>
      </w:r>
      <w:r>
        <w:rPr>
          <w:spacing w:val="-2"/>
          <w:w w:val="101"/>
          <w:vertAlign w:val="superscript"/>
        </w:rPr>
        <w:t>n</w:t>
      </w:r>
      <w:r>
        <w:rPr>
          <w:w w:val="101"/>
          <w:vertAlign w:val="superscript"/>
        </w:rPr>
        <w:t>d</w:t>
      </w:r>
      <w:r>
        <w:t xml:space="preserve"> </w:t>
      </w:r>
      <w:r>
        <w:rPr>
          <w:spacing w:val="-28"/>
        </w:rPr>
        <w:t xml:space="preserve"> </w:t>
      </w:r>
      <w:r>
        <w:t>p</w:t>
      </w:r>
      <w:r>
        <w:rPr>
          <w:spacing w:val="-1"/>
        </w:rPr>
        <w:t>a</w:t>
      </w:r>
      <w:r>
        <w:rPr>
          <w:w w:val="99"/>
        </w:rPr>
        <w:t>rse</w:t>
      </w:r>
      <w:r>
        <w:rPr>
          <w:spacing w:val="29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e</w:t>
      </w:r>
      <w:r>
        <w:rPr>
          <w:w w:val="99"/>
        </w:rPr>
        <w:t xml:space="preserve">s </w:t>
      </w:r>
      <w:r>
        <w:t>given</w:t>
      </w:r>
      <w:r>
        <w:rPr>
          <w:spacing w:val="-1"/>
        </w:rPr>
        <w:t xml:space="preserve"> </w:t>
      </w:r>
      <w:r>
        <w:t>below.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/>
        <w:rPr>
          <w:sz w:val="14"/>
        </w:rPr>
      </w:pPr>
      <w:r w:rsidRPr="00D15F81">
        <w:pict>
          <v:rect id="_x0000_s1224" style="position:absolute;margin-left:36.6pt;margin-top:10.1pt;width:533pt;height:.5pt;z-index:-25143142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4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23"/>
        </w:rPr>
      </w:pPr>
    </w:p>
    <w:p w:rsidR="00D15F81" w:rsidRDefault="00B54205">
      <w:pPr>
        <w:pStyle w:val="BodyText"/>
        <w:ind w:left="10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38100" cy="1024127"/>
            <wp:effectExtent l="0" t="0" r="0" b="0"/>
            <wp:docPr id="1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0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B54205">
      <w:pPr>
        <w:tabs>
          <w:tab w:val="left" w:pos="8482"/>
        </w:tabs>
        <w:spacing w:before="96" w:line="275" w:lineRule="exact"/>
        <w:ind w:left="5141"/>
        <w:rPr>
          <w:b/>
          <w:sz w:val="24"/>
        </w:rPr>
      </w:pPr>
      <w:r>
        <w:rPr>
          <w:b/>
          <w:sz w:val="24"/>
        </w:rPr>
        <w:t>( 1)</w:t>
      </w:r>
      <w:r>
        <w:rPr>
          <w:b/>
          <w:sz w:val="24"/>
        </w:rPr>
        <w:tab/>
        <w:t>( 2 )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1"/>
        <w:rPr>
          <w:sz w:val="29"/>
        </w:rPr>
      </w:pPr>
      <w:r w:rsidRPr="00D15F81">
        <w:pict>
          <v:rect id="_x0000_s1223" style="position:absolute;margin-left:36.6pt;margin-top:19.15pt;width:533pt;height:.5pt;z-index:-251430400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9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spacing w:before="8"/>
        <w:rPr>
          <w:sz w:val="26"/>
        </w:rPr>
      </w:pPr>
    </w:p>
    <w:p w:rsidR="00D15F81" w:rsidRDefault="00B54205">
      <w:pPr>
        <w:pStyle w:val="Heading1"/>
        <w:ind w:left="2006"/>
        <w:jc w:val="left"/>
      </w:pPr>
      <w:r>
        <w:t>BOTTOM-UP</w:t>
      </w:r>
      <w:r>
        <w:rPr>
          <w:spacing w:val="-2"/>
        </w:rPr>
        <w:t xml:space="preserve"> </w:t>
      </w:r>
      <w:r>
        <w:t>PARSING</w:t>
      </w:r>
    </w:p>
    <w:p w:rsidR="00D15F81" w:rsidRDefault="00D15F81">
      <w:pPr>
        <w:pStyle w:val="BodyText"/>
        <w:spacing w:before="8"/>
        <w:rPr>
          <w:b/>
          <w:sz w:val="26"/>
        </w:rPr>
      </w:pPr>
    </w:p>
    <w:p w:rsidR="00D15F81" w:rsidRDefault="00B54205">
      <w:pPr>
        <w:pStyle w:val="BodyText"/>
        <w:spacing w:line="276" w:lineRule="auto"/>
        <w:ind w:left="820" w:right="694" w:firstLine="719"/>
        <w:jc w:val="both"/>
      </w:pPr>
      <w:r>
        <w:t>Bottom-up parsing corresponds to the construction of a parse tree for an input string</w:t>
      </w:r>
      <w:r>
        <w:rPr>
          <w:spacing w:val="1"/>
        </w:rPr>
        <w:t xml:space="preserve"> </w:t>
      </w:r>
      <w:r>
        <w:t>beginning at the leaves (the bottom nodes) and working up towards the root (the top node). It</w:t>
      </w:r>
      <w:r>
        <w:rPr>
          <w:spacing w:val="1"/>
        </w:rPr>
        <w:t xml:space="preserve"> </w:t>
      </w:r>
      <w:r>
        <w:t>involv</w:t>
      </w:r>
      <w:r>
        <w:rPr>
          <w:spacing w:val="-1"/>
        </w:rPr>
        <w:t>e</w:t>
      </w:r>
      <w:r>
        <w:t xml:space="preserve">s </w:t>
      </w:r>
      <w:r>
        <w:rPr>
          <w:spacing w:val="-29"/>
        </w:rPr>
        <w:t xml:space="preserve"> </w:t>
      </w:r>
      <w:r>
        <w:rPr>
          <w:spacing w:val="-1"/>
          <w:w w:val="44"/>
        </w:rPr>
        <w:t>―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ing 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30"/>
        </w:rPr>
        <w:t xml:space="preserve"> </w:t>
      </w:r>
      <w:r>
        <w:t>i</w:t>
      </w:r>
      <w:r>
        <w:rPr>
          <w:spacing w:val="2"/>
        </w:rPr>
        <w:t>n</w:t>
      </w:r>
      <w:r>
        <w:t xml:space="preserve">put </w:t>
      </w:r>
      <w:r>
        <w:rPr>
          <w:spacing w:val="-29"/>
        </w:rPr>
        <w:t xml:space="preserve"> </w:t>
      </w:r>
      <w:r>
        <w:rPr>
          <w:spacing w:val="-1"/>
        </w:rPr>
        <w:t>strin</w:t>
      </w:r>
      <w:r>
        <w:t>g</w:t>
      </w:r>
      <w:r>
        <w:rPr>
          <w:spacing w:val="29"/>
        </w:rPr>
        <w:t xml:space="preserve"> </w:t>
      </w:r>
      <w:r>
        <w:rPr>
          <w:w w:val="86"/>
        </w:rPr>
        <w:t>‗w</w:t>
      </w:r>
      <w:r>
        <w:t xml:space="preserve">‘ </w:t>
      </w:r>
      <w:r>
        <w:rPr>
          <w:spacing w:val="-30"/>
        </w:rPr>
        <w:t xml:space="preserve"> </w:t>
      </w:r>
      <w:r>
        <w:t xml:space="preserve">to </w:t>
      </w:r>
      <w:r>
        <w:rPr>
          <w:spacing w:val="-29"/>
        </w:rPr>
        <w:t xml:space="preserve"> </w:t>
      </w:r>
      <w:r>
        <w:t xml:space="preserve">the </w:t>
      </w:r>
      <w:r>
        <w:rPr>
          <w:spacing w:val="-30"/>
        </w:rPr>
        <w:t xml:space="preserve"> </w:t>
      </w:r>
      <w:r>
        <w:t>St</w:t>
      </w:r>
      <w:r>
        <w:rPr>
          <w:spacing w:val="1"/>
        </w:rPr>
        <w:t>a</w:t>
      </w:r>
      <w:r>
        <w:t xml:space="preserve">rt </w:t>
      </w:r>
      <w:r>
        <w:rPr>
          <w:spacing w:val="-30"/>
        </w:rPr>
        <w:t xml:space="preserve"> </w:t>
      </w:r>
      <w:r>
        <w:rPr>
          <w:spacing w:val="3"/>
        </w:rPr>
        <w:t>S</w:t>
      </w:r>
      <w:r>
        <w:rPr>
          <w:spacing w:val="-5"/>
        </w:rPr>
        <w:t>y</w:t>
      </w:r>
      <w:r>
        <w:t xml:space="preserve">mbol </w:t>
      </w:r>
      <w:r>
        <w:rPr>
          <w:spacing w:val="-29"/>
        </w:rPr>
        <w:t xml:space="preserve"> </w:t>
      </w:r>
      <w:r>
        <w:t xml:space="preserve">of </w:t>
      </w:r>
      <w:r>
        <w:rPr>
          <w:spacing w:val="-30"/>
        </w:rPr>
        <w:t xml:space="preserve"> </w:t>
      </w:r>
      <w:r>
        <w:t xml:space="preserve">the </w:t>
      </w:r>
      <w:r>
        <w:rPr>
          <w:spacing w:val="-28"/>
        </w:rPr>
        <w:t xml:space="preserve"> </w:t>
      </w:r>
      <w:r>
        <w:t>g</w:t>
      </w:r>
      <w:r>
        <w:rPr>
          <w:spacing w:val="-1"/>
        </w:rPr>
        <w:t>ra</w:t>
      </w:r>
      <w:r>
        <w:t>m</w:t>
      </w:r>
      <w:r>
        <w:rPr>
          <w:spacing w:val="3"/>
        </w:rPr>
        <w:t>m</w:t>
      </w:r>
      <w:r>
        <w:rPr>
          <w:spacing w:val="-1"/>
        </w:rPr>
        <w:t>a</w:t>
      </w:r>
      <w:r>
        <w:t xml:space="preserve">r. </w:t>
      </w:r>
      <w:r>
        <w:rPr>
          <w:spacing w:val="-30"/>
        </w:rPr>
        <w:t xml:space="preserve"> </w:t>
      </w:r>
      <w:r>
        <w:t xml:space="preserve">in </w:t>
      </w:r>
      <w:r>
        <w:rPr>
          <w:spacing w:val="-2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3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 step, a perticular substring matching the right side of the production is replaced by symbol on the</w:t>
      </w:r>
      <w:r>
        <w:rPr>
          <w:spacing w:val="-57"/>
        </w:rPr>
        <w:t xml:space="preserve"> </w:t>
      </w:r>
      <w:r>
        <w:t>left of that production and it is the Right most derivation. For example consider the following</w:t>
      </w:r>
      <w:r>
        <w:rPr>
          <w:spacing w:val="1"/>
        </w:rPr>
        <w:t xml:space="preserve"> </w:t>
      </w:r>
      <w:r>
        <w:t>Grammar:</w:t>
      </w:r>
    </w:p>
    <w:p w:rsidR="00D15F81" w:rsidRDefault="00B54205">
      <w:pPr>
        <w:pStyle w:val="Heading3"/>
        <w:tabs>
          <w:tab w:val="left" w:pos="2121"/>
        </w:tabs>
        <w:spacing w:before="8"/>
        <w:ind w:left="1540"/>
      </w:pPr>
      <w:r>
        <w:rPr>
          <w:noProof/>
        </w:rPr>
        <w:drawing>
          <wp:anchor distT="0" distB="0" distL="0" distR="0" simplePos="0" relativeHeight="251513344" behindDoc="1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48553</wp:posOffset>
            </wp:positionV>
            <wp:extent cx="158750" cy="76200"/>
            <wp:effectExtent l="0" t="0" r="0" b="0"/>
            <wp:wrapNone/>
            <wp:docPr id="14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E+T|T</w:t>
      </w:r>
    </w:p>
    <w:p w:rsidR="00D15F81" w:rsidRDefault="00B54205">
      <w:pPr>
        <w:tabs>
          <w:tab w:val="left" w:pos="2121"/>
        </w:tabs>
        <w:spacing w:before="140"/>
        <w:ind w:left="15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14368" behindDoc="1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135421</wp:posOffset>
            </wp:positionV>
            <wp:extent cx="158750" cy="76200"/>
            <wp:effectExtent l="0" t="0" r="0" b="0"/>
            <wp:wrapNone/>
            <wp:docPr id="1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T*F</w:t>
      </w:r>
    </w:p>
    <w:p w:rsidR="00D15F81" w:rsidRDefault="00B54205">
      <w:pPr>
        <w:pStyle w:val="Heading3"/>
        <w:tabs>
          <w:tab w:val="left" w:pos="2164"/>
        </w:tabs>
        <w:spacing w:before="137"/>
        <w:ind w:left="1540"/>
      </w:pPr>
      <w:r>
        <w:rPr>
          <w:noProof/>
        </w:rPr>
        <w:drawing>
          <wp:anchor distT="0" distB="0" distL="0" distR="0" simplePos="0" relativeHeight="251515392" behindDoc="1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146980</wp:posOffset>
            </wp:positionV>
            <wp:extent cx="158750" cy="76198"/>
            <wp:effectExtent l="0" t="0" r="0" b="0"/>
            <wp:wrapNone/>
            <wp:docPr id="14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</w:t>
      </w:r>
      <w:r>
        <w:tab/>
        <w:t>(E)|id</w:t>
      </w:r>
    </w:p>
    <w:p w:rsidR="00D15F81" w:rsidRDefault="00B54205">
      <w:pPr>
        <w:pStyle w:val="BodyText"/>
        <w:spacing w:before="132"/>
        <w:ind w:left="820"/>
      </w:pPr>
      <w:r>
        <w:t>Bottom</w:t>
      </w:r>
      <w:r>
        <w:rPr>
          <w:spacing w:val="-1"/>
        </w:rPr>
        <w:t xml:space="preserve"> </w:t>
      </w:r>
      <w:r>
        <w:t>up parsing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input string</w:t>
      </w:r>
      <w:r>
        <w:rPr>
          <w:spacing w:val="-1"/>
        </w:rPr>
        <w:t xml:space="preserve"> </w:t>
      </w:r>
      <w:r>
        <w:rPr>
          <w:b/>
        </w:rPr>
        <w:t>“id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spacing w:val="-1"/>
        </w:rPr>
        <w:t xml:space="preserve"> </w:t>
      </w:r>
      <w:r>
        <w:rPr>
          <w:b/>
        </w:rPr>
        <w:t>id</w:t>
      </w:r>
      <w:r>
        <w:rPr>
          <w:b/>
          <w:spacing w:val="1"/>
        </w:rPr>
        <w:t xml:space="preserve"> </w:t>
      </w:r>
      <w:r>
        <w:rPr>
          <w:b/>
        </w:rPr>
        <w:t>“</w:t>
      </w:r>
      <w:r>
        <w:t>is</w:t>
      </w:r>
      <w:r>
        <w:rPr>
          <w:spacing w:val="-2"/>
        </w:rPr>
        <w:t xml:space="preserve"> </w:t>
      </w:r>
      <w:r>
        <w:t>as follows: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 w:after="1"/>
        <w:rPr>
          <w:sz w:val="12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2679"/>
        <w:gridCol w:w="3709"/>
      </w:tblGrid>
      <w:tr w:rsidR="00D15F81">
        <w:trPr>
          <w:trHeight w:val="467"/>
        </w:trPr>
        <w:tc>
          <w:tcPr>
            <w:tcW w:w="3193" w:type="dxa"/>
          </w:tcPr>
          <w:p w:rsidR="00D15F81" w:rsidRDefault="00B54205">
            <w:pPr>
              <w:pStyle w:val="TableParagraph"/>
              <w:spacing w:before="7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STRING</w:t>
            </w:r>
          </w:p>
        </w:tc>
        <w:tc>
          <w:tcPr>
            <w:tcW w:w="2679" w:type="dxa"/>
          </w:tcPr>
          <w:p w:rsidR="00D15F81" w:rsidRDefault="00B54205">
            <w:pPr>
              <w:pStyle w:val="TableParagraph"/>
              <w:spacing w:before="7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STRING</w:t>
            </w:r>
          </w:p>
        </w:tc>
        <w:tc>
          <w:tcPr>
            <w:tcW w:w="3709" w:type="dxa"/>
          </w:tcPr>
          <w:p w:rsidR="00D15F81" w:rsidRDefault="00B54205">
            <w:pPr>
              <w:pStyle w:val="TableParagraph"/>
              <w:spacing w:before="7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REDUCING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id*id</w:t>
            </w:r>
          </w:p>
        </w:tc>
        <w:tc>
          <w:tcPr>
            <w:tcW w:w="2679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370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F-&gt;id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F*id</w:t>
            </w:r>
          </w:p>
        </w:tc>
        <w:tc>
          <w:tcPr>
            <w:tcW w:w="2679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70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F-&gt;T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T*id</w:t>
            </w:r>
          </w:p>
        </w:tc>
        <w:tc>
          <w:tcPr>
            <w:tcW w:w="2679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3709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F-&gt;id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T*F</w:t>
            </w:r>
          </w:p>
        </w:tc>
        <w:tc>
          <w:tcPr>
            <w:tcW w:w="2679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709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T-&gt;T*F</w:t>
            </w:r>
          </w:p>
        </w:tc>
      </w:tr>
      <w:tr w:rsidR="00D15F81">
        <w:trPr>
          <w:trHeight w:val="318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679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T*F</w:t>
            </w:r>
          </w:p>
        </w:tc>
        <w:tc>
          <w:tcPr>
            <w:tcW w:w="370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E-&gt;T</w:t>
            </w:r>
          </w:p>
        </w:tc>
      </w:tr>
      <w:tr w:rsidR="00D15F81">
        <w:trPr>
          <w:trHeight w:val="633"/>
        </w:trPr>
        <w:tc>
          <w:tcPr>
            <w:tcW w:w="3193" w:type="dxa"/>
          </w:tcPr>
          <w:p w:rsidR="00D15F81" w:rsidRDefault="00B54205">
            <w:pPr>
              <w:pStyle w:val="TableParagraph"/>
              <w:spacing w:before="145"/>
              <w:ind w:left="112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679" w:type="dxa"/>
          </w:tcPr>
          <w:p w:rsidR="00D15F81" w:rsidRDefault="00D15F81">
            <w:pPr>
              <w:pStyle w:val="TableParagraph"/>
            </w:pPr>
          </w:p>
        </w:tc>
        <w:tc>
          <w:tcPr>
            <w:tcW w:w="3709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symbol.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</w:p>
          <w:p w:rsidR="00D15F81" w:rsidRDefault="00B54205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String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accepted</w:t>
            </w:r>
          </w:p>
        </w:tc>
      </w:tr>
    </w:tbl>
    <w:p w:rsidR="00D15F81" w:rsidRDefault="00B54205">
      <w:pPr>
        <w:pStyle w:val="BodyText"/>
        <w:spacing w:before="124"/>
        <w:ind w:left="820"/>
      </w:pP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representation 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23"/>
        </w:rPr>
      </w:pPr>
      <w:r w:rsidRPr="00D15F81">
        <w:pict>
          <v:rect id="_x0000_s1222" style="position:absolute;margin-left:36.6pt;margin-top:15.4pt;width:533pt;height:.5pt;z-index:-251429376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3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B5420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21536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8144509</wp:posOffset>
            </wp:positionV>
            <wp:extent cx="149225" cy="76200"/>
            <wp:effectExtent l="0" t="0" r="0" b="0"/>
            <wp:wrapNone/>
            <wp:docPr id="15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2560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8343900</wp:posOffset>
            </wp:positionV>
            <wp:extent cx="149225" cy="76200"/>
            <wp:effectExtent l="0" t="0" r="0" b="0"/>
            <wp:wrapNone/>
            <wp:docPr id="15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3584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8552815</wp:posOffset>
            </wp:positionV>
            <wp:extent cx="149225" cy="76200"/>
            <wp:effectExtent l="0" t="0" r="0" b="0"/>
            <wp:wrapNone/>
            <wp:docPr id="15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  <w:rPr>
          <w:sz w:val="10"/>
        </w:rPr>
      </w:pPr>
    </w:p>
    <w:p w:rsidR="00D15F81" w:rsidRDefault="00B54205">
      <w:pPr>
        <w:pStyle w:val="BodyText"/>
        <w:ind w:left="10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35020" cy="1365503"/>
            <wp:effectExtent l="0" t="0" r="0" b="0"/>
            <wp:docPr id="15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02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spacing w:before="6"/>
        <w:rPr>
          <w:sz w:val="12"/>
        </w:rPr>
      </w:pPr>
    </w:p>
    <w:p w:rsidR="00D15F81" w:rsidRDefault="00B54205">
      <w:pPr>
        <w:pStyle w:val="Heading3"/>
        <w:spacing w:before="90" w:line="274" w:lineRule="exact"/>
        <w:ind w:left="2260"/>
      </w:pPr>
      <w:r>
        <w:t>Figure</w:t>
      </w:r>
      <w:r>
        <w:rPr>
          <w:spacing w:val="-3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Bottom-up</w:t>
      </w:r>
      <w:r>
        <w:rPr>
          <w:spacing w:val="-1"/>
        </w:rPr>
        <w:t xml:space="preserve"> </w:t>
      </w:r>
      <w:r>
        <w:t>Parse tree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“id*id”</w:t>
      </w:r>
    </w:p>
    <w:p w:rsidR="00D15F81" w:rsidRDefault="00B54205">
      <w:pPr>
        <w:pStyle w:val="BodyText"/>
        <w:ind w:left="820" w:right="994"/>
        <w:jc w:val="both"/>
      </w:pPr>
      <w:r>
        <w:t>Bottom up parsing is classified in to 1. Shift-Reduce Parsing, 2. Operator Precedence parsing ,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3. [Table Driven]</w:t>
      </w:r>
      <w:r>
        <w:rPr>
          <w:spacing w:val="3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R Parsing</w:t>
      </w:r>
    </w:p>
    <w:p w:rsidR="00D15F81" w:rsidRDefault="00B54205">
      <w:pPr>
        <w:pStyle w:val="ListParagraph"/>
        <w:numPr>
          <w:ilvl w:val="0"/>
          <w:numId w:val="5"/>
        </w:numPr>
        <w:tabs>
          <w:tab w:val="left" w:pos="2983"/>
        </w:tabs>
        <w:rPr>
          <w:sz w:val="24"/>
        </w:rPr>
      </w:pPr>
      <w:r>
        <w:rPr>
          <w:sz w:val="24"/>
        </w:rPr>
        <w:t>SLR(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)</w:t>
      </w:r>
    </w:p>
    <w:p w:rsidR="00D15F81" w:rsidRDefault="00B54205">
      <w:pPr>
        <w:pStyle w:val="ListParagraph"/>
        <w:numPr>
          <w:ilvl w:val="0"/>
          <w:numId w:val="5"/>
        </w:numPr>
        <w:tabs>
          <w:tab w:val="left" w:pos="2983"/>
        </w:tabs>
        <w:spacing w:before="42" w:line="276" w:lineRule="auto"/>
        <w:ind w:left="2711" w:right="6797" w:firstLine="0"/>
        <w:rPr>
          <w:sz w:val="24"/>
        </w:rPr>
      </w:pPr>
      <w:r>
        <w:rPr>
          <w:sz w:val="24"/>
        </w:rPr>
        <w:t>CALR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iii.LALR(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</w:p>
    <w:p w:rsidR="00D15F81" w:rsidRDefault="00B54205">
      <w:pPr>
        <w:spacing w:before="3"/>
        <w:ind w:left="820"/>
        <w:rPr>
          <w:b/>
          <w:sz w:val="24"/>
        </w:rPr>
      </w:pPr>
      <w:r>
        <w:rPr>
          <w:b/>
          <w:sz w:val="24"/>
          <w:u w:val="thick"/>
        </w:rPr>
        <w:t>SHIFT-REDUCE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PARSING:</w:t>
      </w:r>
    </w:p>
    <w:p w:rsidR="00D15F81" w:rsidRDefault="00B54205">
      <w:pPr>
        <w:pStyle w:val="BodyText"/>
        <w:spacing w:before="202" w:line="276" w:lineRule="auto"/>
        <w:ind w:left="820" w:right="688" w:firstLine="719"/>
        <w:jc w:val="both"/>
      </w:pPr>
      <w:r>
        <w:t>Shift-reduce parsing is a form of bottom-up parsing in which a stack holds grammar</w:t>
      </w:r>
      <w:r>
        <w:rPr>
          <w:spacing w:val="1"/>
        </w:rPr>
        <w:t xml:space="preserve"> </w:t>
      </w:r>
      <w:r>
        <w:t>symbols and an input buffer holds the rest of the string to be parsed, We use</w:t>
      </w:r>
      <w:r>
        <w:rPr>
          <w:spacing w:val="60"/>
        </w:rPr>
        <w:t xml:space="preserve"> </w:t>
      </w:r>
      <w:r>
        <w:rPr>
          <w:rFonts w:ascii="Microsoft Sans Serif"/>
        </w:rPr>
        <w:t xml:space="preserve">$ </w:t>
      </w:r>
      <w:r>
        <w:t>to mark the</w:t>
      </w:r>
      <w:r>
        <w:rPr>
          <w:spacing w:val="1"/>
        </w:rPr>
        <w:t xml:space="preserve"> </w:t>
      </w:r>
      <w:r>
        <w:t>bottom of the stack and also the right end of the input. And it makes use of the process of shift</w:t>
      </w:r>
      <w:r>
        <w:rPr>
          <w:spacing w:val="1"/>
        </w:rPr>
        <w:t xml:space="preserve"> </w:t>
      </w:r>
      <w:r>
        <w:t>and reduce actions to accept the input string. Here, the parse tree is Constructed bottom up 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leaf nodes towards the</w:t>
      </w:r>
      <w:r>
        <w:rPr>
          <w:spacing w:val="-1"/>
        </w:rPr>
        <w:t xml:space="preserve"> </w:t>
      </w:r>
      <w:r>
        <w:t>root node.</w:t>
      </w:r>
    </w:p>
    <w:p w:rsidR="00D15F81" w:rsidRDefault="00B54205">
      <w:pPr>
        <w:pStyle w:val="BodyText"/>
        <w:spacing w:before="81" w:line="278" w:lineRule="auto"/>
        <w:ind w:left="820" w:right="702" w:firstLine="719"/>
        <w:jc w:val="both"/>
      </w:pPr>
      <w:r>
        <w:t>When we are parsing the given input string, if</w:t>
      </w:r>
      <w:r>
        <w:rPr>
          <w:spacing w:val="60"/>
        </w:rPr>
        <w:t xml:space="preserve"> </w:t>
      </w:r>
      <w:r>
        <w:t>the match occurs the parser takes the</w:t>
      </w:r>
      <w:r>
        <w:rPr>
          <w:spacing w:val="1"/>
        </w:rPr>
        <w:t xml:space="preserve"> </w:t>
      </w:r>
      <w:r>
        <w:t>reduce action</w:t>
      </w:r>
      <w:r>
        <w:rPr>
          <w:spacing w:val="-1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action.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accept ambiguous</w:t>
      </w:r>
      <w:r>
        <w:rPr>
          <w:spacing w:val="-1"/>
        </w:rPr>
        <w:t xml:space="preserve"> </w:t>
      </w:r>
      <w:r>
        <w:t>grammars</w:t>
      </w:r>
      <w:r>
        <w:rPr>
          <w:spacing w:val="-13"/>
        </w:rPr>
        <w:t xml:space="preserve"> </w:t>
      </w:r>
      <w:r>
        <w:t>also.</w:t>
      </w:r>
    </w:p>
    <w:p w:rsidR="00D15F81" w:rsidRDefault="00B54205">
      <w:pPr>
        <w:pStyle w:val="BodyText"/>
        <w:spacing w:before="102"/>
        <w:ind w:left="820"/>
        <w:jc w:val="both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mm</w:t>
      </w:r>
      <w:r>
        <w:rPr>
          <w:spacing w:val="1"/>
        </w:rPr>
        <w:t>a</w:t>
      </w:r>
      <w:r>
        <w:t xml:space="preserve">r to 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1"/>
        </w:rPr>
        <w:t>e</w:t>
      </w:r>
      <w:r>
        <w:t>pt the</w:t>
      </w:r>
      <w:r>
        <w:rPr>
          <w:spacing w:val="-1"/>
        </w:rPr>
        <w:t xml:space="preserve"> </w:t>
      </w:r>
      <w:r>
        <w:t xml:space="preserve">input </w:t>
      </w:r>
      <w:r>
        <w:rPr>
          <w:spacing w:val="-1"/>
        </w:rPr>
        <w:t>strin</w:t>
      </w:r>
      <w:r>
        <w:t>g</w:t>
      </w:r>
      <w:r>
        <w:rPr>
          <w:spacing w:val="-2"/>
        </w:rPr>
        <w:t xml:space="preserve"> </w:t>
      </w:r>
      <w:r>
        <w:rPr>
          <w:spacing w:val="-1"/>
          <w:w w:val="44"/>
        </w:rPr>
        <w:t>―</w:t>
      </w:r>
      <w:r>
        <w:t>id * i</w:t>
      </w:r>
      <w:r>
        <w:rPr>
          <w:w w:val="62"/>
        </w:rPr>
        <w:t>d</w:t>
      </w:r>
      <w:r>
        <w:rPr>
          <w:spacing w:val="-1"/>
          <w:w w:val="62"/>
        </w:rPr>
        <w:t>―</w:t>
      </w:r>
      <w:r>
        <w:t>, using</w:t>
      </w:r>
      <w:r>
        <w:rPr>
          <w:spacing w:val="-3"/>
        </w:rPr>
        <w:t xml:space="preserve"> </w:t>
      </w:r>
      <w:r>
        <w:rPr>
          <w:spacing w:val="5"/>
        </w:rPr>
        <w:t>S</w:t>
      </w:r>
      <w:r>
        <w:rPr>
          <w:spacing w:val="-1"/>
        </w:rPr>
        <w:t>-</w:t>
      </w:r>
      <w:r>
        <w:t>R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w w:val="99"/>
        </w:rPr>
        <w:t>rs</w:t>
      </w:r>
      <w:r>
        <w:rPr>
          <w:spacing w:val="-2"/>
          <w:w w:val="99"/>
        </w:rPr>
        <w:t>e</w:t>
      </w:r>
      <w:r>
        <w:rPr>
          <w:w w:val="99"/>
        </w:rPr>
        <w:t>r</w:t>
      </w:r>
    </w:p>
    <w:p w:rsidR="00D15F81" w:rsidRDefault="00B54205">
      <w:pPr>
        <w:pStyle w:val="Heading3"/>
        <w:tabs>
          <w:tab w:val="left" w:pos="2061"/>
        </w:tabs>
        <w:spacing w:before="154"/>
        <w:ind w:left="1540"/>
      </w:pPr>
      <w:r>
        <w:rPr>
          <w:noProof/>
        </w:rPr>
        <w:drawing>
          <wp:anchor distT="0" distB="0" distL="0" distR="0" simplePos="0" relativeHeight="251516416" behindDoc="1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146597</wp:posOffset>
            </wp:positionV>
            <wp:extent cx="158749" cy="76200"/>
            <wp:effectExtent l="0" t="0" r="0" b="0"/>
            <wp:wrapNone/>
            <wp:docPr id="15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E+T|T</w:t>
      </w:r>
    </w:p>
    <w:p w:rsidR="00D15F81" w:rsidRDefault="00B54205">
      <w:pPr>
        <w:tabs>
          <w:tab w:val="left" w:pos="2061"/>
        </w:tabs>
        <w:spacing w:before="43"/>
        <w:ind w:left="15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17440" behindDoc="1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53760</wp:posOffset>
            </wp:positionV>
            <wp:extent cx="158749" cy="76200"/>
            <wp:effectExtent l="0" t="0" r="0" b="0"/>
            <wp:wrapNone/>
            <wp:docPr id="1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T*F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</w:t>
      </w:r>
    </w:p>
    <w:p w:rsidR="00D15F81" w:rsidRDefault="00B54205">
      <w:pPr>
        <w:pStyle w:val="Heading3"/>
        <w:tabs>
          <w:tab w:val="left" w:pos="2044"/>
        </w:tabs>
        <w:spacing w:before="41"/>
        <w:ind w:left="1540"/>
      </w:pPr>
      <w:r>
        <w:rPr>
          <w:noProof/>
        </w:rPr>
        <w:drawing>
          <wp:anchor distT="0" distB="0" distL="0" distR="0" simplePos="0" relativeHeight="251518464" behindDoc="1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79287</wp:posOffset>
            </wp:positionV>
            <wp:extent cx="158749" cy="76200"/>
            <wp:effectExtent l="0" t="0" r="0" b="0"/>
            <wp:wrapNone/>
            <wp:docPr id="16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</w:t>
      </w:r>
      <w:r>
        <w:tab/>
        <w:t>(E)|id</w:t>
      </w:r>
    </w:p>
    <w:p w:rsidR="00D15F81" w:rsidRDefault="00B54205">
      <w:pPr>
        <w:pStyle w:val="BodyText"/>
        <w:spacing w:before="86"/>
        <w:ind w:left="820"/>
        <w:jc w:val="both"/>
      </w:pPr>
      <w:r>
        <w:rPr>
          <w:noProof/>
        </w:rPr>
        <w:drawing>
          <wp:anchor distT="0" distB="0" distL="0" distR="0" simplePos="0" relativeHeight="251519488" behindDoc="1" locked="0" layoutInCell="1" allowOverlap="1">
            <wp:simplePos x="0" y="0"/>
            <wp:positionH relativeFrom="page">
              <wp:posOffset>5879465</wp:posOffset>
            </wp:positionH>
            <wp:positionV relativeFrom="paragraph">
              <wp:posOffset>1053124</wp:posOffset>
            </wp:positionV>
            <wp:extent cx="149227" cy="76200"/>
            <wp:effectExtent l="0" t="0" r="0" b="0"/>
            <wp:wrapNone/>
            <wp:docPr id="16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0512" behindDoc="1" locked="0" layoutInCell="1" allowOverlap="1">
            <wp:simplePos x="0" y="0"/>
            <wp:positionH relativeFrom="page">
              <wp:posOffset>5879465</wp:posOffset>
            </wp:positionH>
            <wp:positionV relativeFrom="paragraph">
              <wp:posOffset>842939</wp:posOffset>
            </wp:positionV>
            <wp:extent cx="149227" cy="76200"/>
            <wp:effectExtent l="0" t="0" r="0" b="0"/>
            <wp:wrapNone/>
            <wp:docPr id="16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Actions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Shift-reduce</w:t>
      </w:r>
      <w:r>
        <w:rPr>
          <w:spacing w:val="-1"/>
        </w:rPr>
        <w:t xml:space="preserve"> </w:t>
      </w:r>
      <w:r>
        <w:t>parser using</w:t>
      </w:r>
      <w:r>
        <w:rPr>
          <w:spacing w:val="-4"/>
        </w:rPr>
        <w:t xml:space="preserve"> </w:t>
      </w:r>
      <w:r>
        <w:t>Stack implementation</w:t>
      </w:r>
    </w:p>
    <w:p w:rsidR="00D15F81" w:rsidRDefault="00D15F81">
      <w:pPr>
        <w:pStyle w:val="BodyText"/>
        <w:spacing w:before="6"/>
        <w:rPr>
          <w:sz w:val="20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5"/>
        <w:gridCol w:w="3193"/>
      </w:tblGrid>
      <w:tr w:rsidR="00D15F81">
        <w:trPr>
          <w:trHeight w:val="318"/>
        </w:trPr>
        <w:tc>
          <w:tcPr>
            <w:tcW w:w="3193" w:type="dxa"/>
          </w:tcPr>
          <w:p w:rsidR="00D15F81" w:rsidRDefault="00B54205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STACK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before="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Id*id$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D15F81">
        <w:trPr>
          <w:trHeight w:val="319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$id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*id$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tabs>
                <w:tab w:val="left" w:pos="1809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z w:val="24"/>
              </w:rPr>
              <w:tab/>
              <w:t>d</w:t>
            </w:r>
          </w:p>
        </w:tc>
      </w:tr>
      <w:tr w:rsidR="00D15F81">
        <w:trPr>
          <w:trHeight w:val="313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$F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*id$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tabs>
                <w:tab w:val="left" w:pos="1823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ab/>
              <w:t>F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$T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*id$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D15F81">
        <w:trPr>
          <w:trHeight w:val="318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$T*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id$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$T*id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68" w:lineRule="exact"/>
              <w:ind w:left="59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tabs>
                <w:tab w:val="left" w:pos="1809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z w:val="24"/>
              </w:rPr>
              <w:tab/>
              <w:t>id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$T*F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tabs>
                <w:tab w:val="left" w:pos="1823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ab/>
              <w:t>T*F</w:t>
            </w:r>
          </w:p>
        </w:tc>
      </w:tr>
      <w:tr w:rsidR="00D15F81">
        <w:trPr>
          <w:trHeight w:val="316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$T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tabs>
                <w:tab w:val="left" w:pos="1823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T</w:t>
            </w:r>
          </w:p>
        </w:tc>
      </w:tr>
      <w:tr w:rsidR="00D15F81">
        <w:trPr>
          <w:trHeight w:val="318"/>
        </w:trPr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</w:t>
            </w:r>
          </w:p>
        </w:tc>
        <w:tc>
          <w:tcPr>
            <w:tcW w:w="3195" w:type="dxa"/>
          </w:tcPr>
          <w:p w:rsidR="00D15F81" w:rsidRDefault="00B54205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193" w:type="dxa"/>
          </w:tcPr>
          <w:p w:rsidR="00D15F81" w:rsidRDefault="00B542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</w:tr>
    </w:tbl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  <w:rPr>
          <w:sz w:val="23"/>
        </w:rPr>
      </w:pPr>
      <w:r w:rsidRPr="00D15F81">
        <w:pict>
          <v:rect id="_x0000_s1221" style="position:absolute;margin-left:36.6pt;margin-top:15.45pt;width:533pt;height:.5pt;z-index:-25142835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3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30"/>
        <w:ind w:left="880"/>
      </w:pP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grammar:</w:t>
      </w:r>
    </w:p>
    <w:p w:rsidR="00D15F81" w:rsidRDefault="00B54205">
      <w:pPr>
        <w:pStyle w:val="Heading3"/>
        <w:tabs>
          <w:tab w:val="left" w:pos="2034"/>
        </w:tabs>
        <w:spacing w:before="104"/>
        <w:ind w:left="1540"/>
      </w:pPr>
      <w:r>
        <w:rPr>
          <w:noProof/>
        </w:rPr>
        <w:drawing>
          <wp:anchor distT="0" distB="0" distL="0" distR="0" simplePos="0" relativeHeight="251524608" behindDoc="1" locked="0" layoutInCell="1" allowOverlap="1">
            <wp:simplePos x="0" y="0"/>
            <wp:positionH relativeFrom="page">
              <wp:posOffset>1489075</wp:posOffset>
            </wp:positionH>
            <wp:positionV relativeFrom="paragraph">
              <wp:posOffset>129706</wp:posOffset>
            </wp:positionV>
            <wp:extent cx="158750" cy="76200"/>
            <wp:effectExtent l="0" t="0" r="0" b="0"/>
            <wp:wrapNone/>
            <wp:docPr id="1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>
        <w:tab/>
        <w:t>aAcBe</w:t>
      </w:r>
    </w:p>
    <w:p w:rsidR="00D15F81" w:rsidRDefault="00B54205" w:rsidP="003467A0">
      <w:pPr>
        <w:pStyle w:val="ListParagraph"/>
        <w:numPr>
          <w:ilvl w:val="0"/>
          <w:numId w:val="77"/>
        </w:numPr>
        <w:tabs>
          <w:tab w:val="left" w:pos="2073"/>
          <w:tab w:val="left" w:pos="2074"/>
        </w:tabs>
        <w:spacing w:before="41"/>
        <w:ind w:hanging="534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25632" behindDoc="1" locked="0" layoutInCell="1" allowOverlap="1">
            <wp:simplePos x="0" y="0"/>
            <wp:positionH relativeFrom="page">
              <wp:posOffset>1489075</wp:posOffset>
            </wp:positionH>
            <wp:positionV relativeFrom="paragraph">
              <wp:posOffset>89828</wp:posOffset>
            </wp:positionV>
            <wp:extent cx="158750" cy="76200"/>
            <wp:effectExtent l="0" t="0" r="0" b="0"/>
            <wp:wrapNone/>
            <wp:docPr id="17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Ab|b</w:t>
      </w:r>
    </w:p>
    <w:p w:rsidR="00D15F81" w:rsidRDefault="00B54205" w:rsidP="003467A0">
      <w:pPr>
        <w:pStyle w:val="Heading3"/>
        <w:numPr>
          <w:ilvl w:val="0"/>
          <w:numId w:val="77"/>
        </w:numPr>
        <w:tabs>
          <w:tab w:val="left" w:pos="2061"/>
          <w:tab w:val="left" w:pos="2062"/>
        </w:tabs>
        <w:spacing w:before="43"/>
        <w:ind w:left="2061" w:hanging="522"/>
        <w:rPr>
          <w:b w:val="0"/>
        </w:rPr>
      </w:pPr>
      <w:r>
        <w:rPr>
          <w:noProof/>
        </w:rPr>
        <w:drawing>
          <wp:anchor distT="0" distB="0" distL="0" distR="0" simplePos="0" relativeHeight="251526656" behindDoc="1" locked="0" layoutInCell="1" allowOverlap="1">
            <wp:simplePos x="0" y="0"/>
            <wp:positionH relativeFrom="page">
              <wp:posOffset>1489075</wp:posOffset>
            </wp:positionH>
            <wp:positionV relativeFrom="paragraph">
              <wp:posOffset>70016</wp:posOffset>
            </wp:positionV>
            <wp:extent cx="158750" cy="76200"/>
            <wp:effectExtent l="0" t="0" r="0" b="0"/>
            <wp:wrapNone/>
            <wp:docPr id="17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d</w:t>
      </w:r>
    </w:p>
    <w:p w:rsidR="00D15F81" w:rsidRDefault="00B54205">
      <w:pPr>
        <w:pStyle w:val="BodyText"/>
        <w:spacing w:before="163" w:line="278" w:lineRule="auto"/>
        <w:ind w:left="820" w:right="1293"/>
        <w:jc w:val="both"/>
      </w:pPr>
      <w:r>
        <w:rPr>
          <w:spacing w:val="-3"/>
        </w:rPr>
        <w:t>L</w:t>
      </w:r>
      <w:r>
        <w:rPr>
          <w:spacing w:val="-1"/>
        </w:rPr>
        <w:t>e</w:t>
      </w:r>
      <w:r>
        <w:t>t the</w:t>
      </w:r>
      <w:r>
        <w:rPr>
          <w:spacing w:val="-1"/>
        </w:rPr>
        <w:t xml:space="preserve"> </w:t>
      </w:r>
      <w:r>
        <w:t xml:space="preserve">input </w:t>
      </w:r>
      <w:r>
        <w:rPr>
          <w:spacing w:val="-1"/>
        </w:rPr>
        <w:t>stri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is </w:t>
      </w:r>
      <w:r>
        <w:rPr>
          <w:w w:val="61"/>
        </w:rPr>
        <w:t>―</w:t>
      </w:r>
      <w:r>
        <w:rPr>
          <w:spacing w:val="-2"/>
          <w:w w:val="61"/>
        </w:rPr>
        <w:t>a</w:t>
      </w:r>
      <w:r>
        <w:rPr>
          <w:spacing w:val="2"/>
        </w:rPr>
        <w:t>b</w:t>
      </w:r>
      <w:r>
        <w:t>b</w:t>
      </w:r>
      <w:r>
        <w:rPr>
          <w:spacing w:val="-1"/>
        </w:rPr>
        <w:t>c</w:t>
      </w:r>
      <w:r>
        <w:t>d</w:t>
      </w:r>
      <w:r>
        <w:rPr>
          <w:spacing w:val="-1"/>
        </w:rPr>
        <w:t>e</w:t>
      </w:r>
      <w:r>
        <w:rPr>
          <w:spacing w:val="-1"/>
          <w:w w:val="158"/>
        </w:rPr>
        <w:t>‖</w:t>
      </w:r>
      <w:r>
        <w:t>.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se</w:t>
      </w:r>
      <w:r>
        <w:rPr>
          <w:spacing w:val="-2"/>
        </w:rPr>
        <w:t>r</w:t>
      </w:r>
      <w:r>
        <w:t xml:space="preserve">ies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shif</w:t>
      </w:r>
      <w:r>
        <w:t xml:space="preserve">t and </w:t>
      </w:r>
      <w:r>
        <w:rPr>
          <w:spacing w:val="-2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tions to the </w:t>
      </w:r>
      <w:r>
        <w:rPr>
          <w:spacing w:val="-1"/>
        </w:rPr>
        <w:t>st</w:t>
      </w:r>
      <w:r>
        <w:rPr>
          <w:spacing w:val="1"/>
        </w:rPr>
        <w:t>a</w:t>
      </w:r>
      <w:r>
        <w:t xml:space="preserve">rt </w:t>
      </w:r>
      <w:r>
        <w:rPr>
          <w:spacing w:val="2"/>
        </w:rPr>
        <w:t>s</w:t>
      </w:r>
      <w:r>
        <w:rPr>
          <w:spacing w:val="-5"/>
        </w:rPr>
        <w:t>y</w:t>
      </w:r>
      <w:r>
        <w:t xml:space="preserve">mbol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s follows.</w:t>
      </w:r>
    </w:p>
    <w:p w:rsidR="00D15F81" w:rsidRDefault="00D15F81">
      <w:pPr>
        <w:pStyle w:val="Heading3"/>
        <w:tabs>
          <w:tab w:val="left" w:pos="2994"/>
          <w:tab w:val="left" w:pos="4660"/>
          <w:tab w:val="left" w:pos="6082"/>
          <w:tab w:val="left" w:pos="7529"/>
        </w:tabs>
        <w:spacing w:before="5"/>
        <w:ind w:left="1540"/>
        <w:jc w:val="both"/>
      </w:pPr>
      <w:r>
        <w:pict>
          <v:shape id="_x0000_s1220" style="position:absolute;left:0;text-align:left;margin-left:150.35pt;margin-top:.95pt;width:28.35pt;height:14.15pt;z-index:-251486720;mso-position-horizontal-relative:page" coordorigin="3007,19" coordsize="567,283" o:spt="100" adj="0,,0" path="m3425,225r,75l3427,302r7,l3439,297r-7,l3427,290r12,-12l3439,235r-9,l3432,228r-7,-3xm3439,278r-12,12l3432,297r7,l3439,278xm3558,159l3439,278r,19l3571,165r-7,l3558,159xm3425,86r-415,l3007,88r,142l3012,235r413,l3425,228r-411,l3014,220r8,l3022,100r-8,l3014,93r418,l3425,91r,-5xm3437,225r-12,l3432,228r-2,7l3439,235r,-7l3437,225xm3022,220r-8,l3014,228r8,l3022,220xm3434,220r-412,l3022,228r403,l3425,225r12,l3437,223r-3,-3xm3564,153r-6,6l3564,165r5,-5l3564,153xm3571,153r-7,l3569,160r-5,5l3571,165r3,-2l3574,156r-3,-3xm3442,26r-3,l3439,43r119,116l3564,153r7,l3442,26xm3022,93r-8,l3014,100r8,l3022,93xm3439,86r-9,l3432,93r-410,l3022,100r410,l3439,93r,-7xm3434,19r-7,l3425,21r,70l3432,93r-2,-7l3439,86r,-43l3427,31r5,-5l3442,26r-8,-7xm3439,26r-7,l3427,31r12,12l3439,2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9" style="position:absolute;left:0;text-align:left;margin-left:228.35pt;margin-top:.95pt;width:28.35pt;height:14.15pt;z-index:-251485696;mso-position-horizontal-relative:page" coordorigin="4567,19" coordsize="567,283" o:spt="100" adj="0,,0" path="m4985,225r,75l4987,302r7,l4999,297r-7,l4987,290r12,-12l4999,235r-9,l4992,228r-7,-3xm4999,278r-12,12l4992,297r7,l4999,278xm5118,159l4999,278r,19l5131,165r-7,l5118,159xm4985,86r-415,l4567,88r,142l4572,235r413,l4985,228r-411,l4574,220r8,l4582,100r-8,l4574,93r418,l4985,91r,-5xm4997,225r-12,l4992,228r-2,7l4999,235r,-7l4997,225xm4582,220r-8,l4574,228r8,l4582,220xm4994,220r-412,l4582,228r403,l4985,225r12,l4997,223r-3,-3xm5124,153r-6,6l5124,165r5,-5l5124,153xm5131,153r-7,l5129,160r-5,5l5131,165r3,-2l5134,156r-3,-3xm5002,26r-3,l4999,43r119,116l5124,153r7,l5002,26xm4582,93r-8,l4574,100r8,l4582,93xm4999,86r-9,l4992,93r-410,l4582,100r410,l4999,93r,-7xm4994,19r-7,l4985,21r,70l4992,93r-2,-7l4999,86r,-43l4987,31r5,-5l5002,26r-8,-7xm4999,26r-7,l4987,31r12,12l4999,2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8" style="position:absolute;left:0;text-align:left;margin-left:302.65pt;margin-top:1.05pt;width:28.3pt;height:14.05pt;z-index:-251484672;mso-position-horizontal-relative:page" coordorigin="6053,21" coordsize="566,281" o:spt="100" adj="0,,0" path="m6468,228r,72l6470,302r8,l6483,297r-8,l6470,290r12,-12l6482,237r-9,l6475,230r-7,-2xm6482,278r-12,12l6475,297r7,l6482,278xm6603,162l6482,278r,19l6483,297,6617,168r-7,l6603,162xm6468,88r-413,l6053,91r,141l6058,237r410,l6468,230r-408,l6060,223r7,l6067,103r-7,l6060,96r415,l6468,93r,-5xm6480,228r-12,l6475,230r-2,7l6482,237r,-7l6480,228xm6067,223r-7,l6060,230r7,l6067,223xm6478,223r-411,l6067,230r401,l6468,228r12,l6480,225r-2,-2xm6610,156r-7,6l6610,168r4,-5l6610,156xm6617,156r-7,l6614,163r-4,5l6617,168r2,-3l6619,158r-2,-2xm6485,28r-3,l6482,45r121,117l6610,156r7,l6485,28xm6067,96r-7,l6060,103r7,l6067,96xm6482,88r-9,l6475,96r-408,l6067,103r408,l6482,96r,-8xm6478,21r-8,l6468,24r,69l6475,96r-2,-8l6482,88r,-43l6470,33r5,-5l6485,28r-7,-7xm6482,28r-7,l6470,33r12,12l6482,2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7" style="position:absolute;left:0;text-align:left;margin-left:373.9pt;margin-top:.95pt;width:28.35pt;height:14.15pt;z-index:-251483648;mso-position-horizontal-relative:page" coordorigin="7478,19" coordsize="567,283" o:spt="100" adj="0,,0" path="m7894,225r,75l7896,302r7,l7908,297r-7,l7896,290r12,-12l7908,235r-10,l7901,228r-7,-3xm7908,278r-12,12l7901,297r7,l7908,278xm8029,159l7908,278r,19l8042,165r-7,l8029,159xm7894,86r-413,l7478,88r,142l7483,235r411,l7894,228r-408,l7486,220r7,l7493,100r-7,l7486,93r415,l7894,91r,-5xm7906,225r-12,l7901,228r-3,7l7908,235r,-7l7906,225xm7493,220r-7,l7486,228r7,l7493,220xm7903,220r-410,l7493,228r401,l7894,225r12,l7906,223r-3,-3xm8035,153r-6,6l8035,165r5,-5l8035,153xm8042,153r-7,l8040,160r-5,5l8042,165r3,-2l8045,156r-3,-3xm7911,26r-3,l7908,42r121,117l8035,153r7,l7911,26xm7493,93r-7,l7486,100r7,l7493,93xm7908,86r-10,l7901,93r-408,l7493,100r408,l7908,93r,-7xm7903,19r-7,l7894,21r,70l7901,93r-3,-7l7908,86r,-44l7896,31r5,-5l7911,26r-8,-7xm7908,26r-7,l7896,31r12,11l7908,26xe" fillcolor="black" stroked="f">
            <v:stroke joinstyle="round"/>
            <v:formulas/>
            <v:path arrowok="t" o:connecttype="segments"/>
            <w10:wrap anchorx="page"/>
          </v:shape>
        </w:pict>
      </w:r>
      <w:r w:rsidR="00B54205">
        <w:t>a</w:t>
      </w:r>
      <w:r w:rsidR="00B54205">
        <w:rPr>
          <w:u w:val="thick"/>
        </w:rPr>
        <w:t>b</w:t>
      </w:r>
      <w:r w:rsidR="00B54205">
        <w:t>bcde</w:t>
      </w:r>
      <w:r w:rsidR="00B54205">
        <w:tab/>
        <w:t>a</w:t>
      </w:r>
      <w:r w:rsidR="00B54205">
        <w:rPr>
          <w:u w:val="thick"/>
        </w:rPr>
        <w:t>Ab</w:t>
      </w:r>
      <w:r w:rsidR="00B54205">
        <w:t>cde</w:t>
      </w:r>
      <w:r w:rsidR="00B54205">
        <w:tab/>
        <w:t>aAc</w:t>
      </w:r>
      <w:r w:rsidR="00B54205">
        <w:rPr>
          <w:u w:val="thick"/>
        </w:rPr>
        <w:t>d</w:t>
      </w:r>
      <w:r w:rsidR="00B54205">
        <w:t>e</w:t>
      </w:r>
      <w:r w:rsidR="00B54205">
        <w:tab/>
      </w:r>
      <w:r w:rsidR="00B54205">
        <w:rPr>
          <w:u w:val="thick"/>
        </w:rPr>
        <w:t>aAcBe</w:t>
      </w:r>
      <w:r w:rsidR="00B54205">
        <w:tab/>
        <w:t>S</w:t>
      </w:r>
    </w:p>
    <w:p w:rsidR="00D15F81" w:rsidRDefault="00B54205">
      <w:pPr>
        <w:pStyle w:val="BodyText"/>
        <w:spacing w:before="32" w:line="278" w:lineRule="auto"/>
        <w:ind w:left="820" w:right="1459"/>
        <w:jc w:val="both"/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example 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actions possible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second Step,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follows :</w:t>
      </w:r>
    </w:p>
    <w:p w:rsidR="00D15F81" w:rsidRDefault="00B54205" w:rsidP="003467A0">
      <w:pPr>
        <w:pStyle w:val="ListParagraph"/>
        <w:numPr>
          <w:ilvl w:val="0"/>
          <w:numId w:val="76"/>
        </w:numPr>
        <w:tabs>
          <w:tab w:val="left" w:pos="2261"/>
        </w:tabs>
        <w:spacing w:line="272" w:lineRule="exact"/>
        <w:ind w:hanging="721"/>
        <w:jc w:val="both"/>
        <w:rPr>
          <w:sz w:val="24"/>
        </w:rPr>
      </w:pP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action going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</w:p>
    <w:p w:rsidR="00D15F81" w:rsidRDefault="00B54205" w:rsidP="003467A0">
      <w:pPr>
        <w:pStyle w:val="ListParagraph"/>
        <w:numPr>
          <w:ilvl w:val="0"/>
          <w:numId w:val="76"/>
        </w:numPr>
        <w:tabs>
          <w:tab w:val="left" w:pos="2261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Reduce</w:t>
      </w:r>
      <w:r>
        <w:rPr>
          <w:spacing w:val="-3"/>
          <w:sz w:val="24"/>
        </w:rPr>
        <w:t xml:space="preserve"> </w:t>
      </w:r>
      <w:r>
        <w:rPr>
          <w:sz w:val="24"/>
        </w:rPr>
        <w:t>action,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A-&gt;b</w:t>
      </w:r>
    </w:p>
    <w:p w:rsidR="00D15F81" w:rsidRDefault="00B54205">
      <w:pPr>
        <w:pStyle w:val="BodyText"/>
        <w:spacing w:before="41" w:line="276" w:lineRule="auto"/>
        <w:ind w:left="820" w:right="697" w:firstLine="719"/>
        <w:jc w:val="both"/>
      </w:pPr>
      <w:r>
        <w:t>If the parser is taking the 1</w:t>
      </w:r>
      <w:r>
        <w:rPr>
          <w:vertAlign w:val="superscript"/>
        </w:rPr>
        <w:t>st</w:t>
      </w:r>
      <w:r>
        <w:t xml:space="preserve"> action then it can successfully accepts the given input string,</w:t>
      </w:r>
      <w:r>
        <w:rPr>
          <w:spacing w:val="1"/>
        </w:rPr>
        <w:t xml:space="preserve"> </w:t>
      </w:r>
      <w:r>
        <w:t>if it is going for second action then it can‘t accept given input string. This is called shift reduce</w:t>
      </w:r>
      <w:r>
        <w:rPr>
          <w:spacing w:val="1"/>
        </w:rPr>
        <w:t xml:space="preserve"> </w:t>
      </w:r>
      <w:r>
        <w:t>conflict.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S-R</w:t>
      </w:r>
      <w:r>
        <w:rPr>
          <w:spacing w:val="-1"/>
        </w:rPr>
        <w:t xml:space="preserve"> </w:t>
      </w:r>
      <w:r>
        <w:t>parser 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proper decision,</w:t>
      </w:r>
      <w:r>
        <w:rPr>
          <w:spacing w:val="-1"/>
        </w:rPr>
        <w:t xml:space="preserve"> </w:t>
      </w:r>
      <w:r>
        <w:t>so it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recommended for</w:t>
      </w:r>
      <w:r>
        <w:rPr>
          <w:spacing w:val="-3"/>
        </w:rPr>
        <w:t xml:space="preserve"> </w:t>
      </w:r>
      <w:r>
        <w:t>parsing.</w:t>
      </w:r>
    </w:p>
    <w:p w:rsidR="00D15F81" w:rsidRDefault="00B54205">
      <w:pPr>
        <w:pStyle w:val="Heading3"/>
        <w:spacing w:before="8"/>
        <w:jc w:val="both"/>
      </w:pPr>
      <w:r>
        <w:t>OPERATOR</w:t>
      </w:r>
      <w:r>
        <w:rPr>
          <w:spacing w:val="-2"/>
        </w:rPr>
        <w:t xml:space="preserve"> </w:t>
      </w:r>
      <w:r>
        <w:t>PRECEDENCE</w:t>
      </w:r>
      <w:r>
        <w:rPr>
          <w:spacing w:val="-3"/>
        </w:rPr>
        <w:t xml:space="preserve"> </w:t>
      </w:r>
      <w:r>
        <w:t>PARSING:</w:t>
      </w:r>
    </w:p>
    <w:p w:rsidR="00D15F81" w:rsidRDefault="00B54205">
      <w:pPr>
        <w:pStyle w:val="BodyText"/>
        <w:spacing w:before="33" w:line="278" w:lineRule="auto"/>
        <w:ind w:left="820" w:right="1065"/>
      </w:pPr>
      <w:r>
        <w:t>Operator</w:t>
      </w:r>
      <w:r>
        <w:rPr>
          <w:spacing w:val="-1"/>
        </w:rPr>
        <w:t xml:space="preserve"> </w:t>
      </w:r>
      <w:r>
        <w:t>precedence grammar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kinds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class of</w:t>
      </w:r>
      <w:r>
        <w:rPr>
          <w:spacing w:val="-2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grammars.</w:t>
      </w:r>
      <w:r>
        <w:rPr>
          <w:spacing w:val="-1"/>
        </w:rPr>
        <w:t xml:space="preserve"> </w:t>
      </w:r>
      <w:r>
        <w:t>And it can</w:t>
      </w:r>
      <w:r>
        <w:rPr>
          <w:spacing w:val="-1"/>
        </w:rPr>
        <w:t xml:space="preserve"> </w:t>
      </w:r>
      <w:r>
        <w:t>process ambiguous</w:t>
      </w:r>
      <w:r>
        <w:rPr>
          <w:spacing w:val="1"/>
        </w:rPr>
        <w:t xml:space="preserve"> </w:t>
      </w:r>
      <w:r>
        <w:t>grammars</w:t>
      </w:r>
      <w:r>
        <w:rPr>
          <w:spacing w:val="1"/>
        </w:rPr>
        <w:t xml:space="preserve"> </w:t>
      </w:r>
      <w:r>
        <w:t>also.</w:t>
      </w:r>
    </w:p>
    <w:p w:rsidR="00D15F81" w:rsidRDefault="00B54205">
      <w:pPr>
        <w:pStyle w:val="BodyText"/>
        <w:tabs>
          <w:tab w:val="left" w:pos="1540"/>
        </w:tabs>
        <w:spacing w:line="287" w:lineRule="exact"/>
        <w:ind w:left="1180"/>
      </w:pPr>
      <w:r>
        <w:rPr>
          <w:rFonts w:ascii="Symbol" w:hAnsi="Symbol"/>
        </w:rPr>
        <w:t></w:t>
      </w:r>
      <w:r>
        <w:tab/>
        <w:t>An</w:t>
      </w:r>
      <w:r>
        <w:rPr>
          <w:spacing w:val="-2"/>
        </w:rPr>
        <w:t xml:space="preserve"> </w:t>
      </w:r>
      <w:r>
        <w:t>operator grammar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characteristics:</w:t>
      </w:r>
    </w:p>
    <w:p w:rsidR="00D15F81" w:rsidRDefault="00B54205" w:rsidP="003467A0">
      <w:pPr>
        <w:pStyle w:val="ListParagraph"/>
        <w:numPr>
          <w:ilvl w:val="1"/>
          <w:numId w:val="76"/>
        </w:numPr>
        <w:tabs>
          <w:tab w:val="left" w:pos="2261"/>
        </w:tabs>
        <w:spacing w:before="43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 € productions.</w:t>
      </w:r>
    </w:p>
    <w:p w:rsidR="00D15F81" w:rsidRDefault="00B54205" w:rsidP="003467A0">
      <w:pPr>
        <w:pStyle w:val="ListParagraph"/>
        <w:numPr>
          <w:ilvl w:val="1"/>
          <w:numId w:val="76"/>
        </w:numPr>
        <w:tabs>
          <w:tab w:val="left" w:pos="2261"/>
        </w:tabs>
        <w:spacing w:before="41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 would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adjacent non</w:t>
      </w:r>
      <w:r>
        <w:rPr>
          <w:spacing w:val="-1"/>
          <w:sz w:val="24"/>
        </w:rPr>
        <w:t xml:space="preserve"> </w:t>
      </w:r>
      <w:r>
        <w:rPr>
          <w:sz w:val="24"/>
        </w:rPr>
        <w:t>terminals.</w:t>
      </w:r>
    </w:p>
    <w:p w:rsidR="00D15F81" w:rsidRDefault="00B54205">
      <w:pPr>
        <w:pStyle w:val="BodyText"/>
        <w:tabs>
          <w:tab w:val="left" w:pos="1540"/>
        </w:tabs>
        <w:spacing w:before="38"/>
        <w:ind w:left="1180"/>
      </w:pPr>
      <w:r>
        <w:rPr>
          <w:rFonts w:ascii="Symbol" w:hAnsi="Symbol"/>
        </w:rPr>
        <w:t></w:t>
      </w:r>
      <w:r>
        <w:tab/>
        <w:t>The</w:t>
      </w:r>
      <w:r>
        <w:rPr>
          <w:spacing w:val="-4"/>
        </w:rPr>
        <w:t xml:space="preserve"> </w:t>
      </w:r>
      <w:r>
        <w:t>operator grammar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-2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below:</w:t>
      </w:r>
    </w:p>
    <w:p w:rsidR="00D15F81" w:rsidRDefault="00B54205">
      <w:pPr>
        <w:pStyle w:val="Heading3"/>
        <w:tabs>
          <w:tab w:val="left" w:pos="2481"/>
          <w:tab w:val="left" w:pos="3705"/>
          <w:tab w:val="left" w:pos="4872"/>
          <w:tab w:val="left" w:pos="6082"/>
          <w:tab w:val="left" w:pos="7236"/>
          <w:tab w:val="left" w:pos="8465"/>
          <w:tab w:val="left" w:pos="9473"/>
        </w:tabs>
        <w:spacing w:before="54"/>
        <w:ind w:left="1900"/>
      </w:pPr>
      <w:r>
        <w:rPr>
          <w:noProof/>
        </w:rPr>
        <w:drawing>
          <wp:anchor distT="0" distB="0" distL="0" distR="0" simplePos="0" relativeHeight="251527680" behindDoc="1" locked="0" layoutInCell="1" allowOverlap="1">
            <wp:simplePos x="0" y="0"/>
            <wp:positionH relativeFrom="page">
              <wp:posOffset>2529839</wp:posOffset>
            </wp:positionH>
            <wp:positionV relativeFrom="paragraph">
              <wp:posOffset>82081</wp:posOffset>
            </wp:positionV>
            <wp:extent cx="158750" cy="76200"/>
            <wp:effectExtent l="0" t="0" r="0" b="0"/>
            <wp:wrapNone/>
            <wp:docPr id="17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8704" behindDoc="1" locked="0" layoutInCell="1" allowOverlap="1">
            <wp:simplePos x="0" y="0"/>
            <wp:positionH relativeFrom="page">
              <wp:posOffset>3250564</wp:posOffset>
            </wp:positionH>
            <wp:positionV relativeFrom="paragraph">
              <wp:posOffset>100496</wp:posOffset>
            </wp:positionV>
            <wp:extent cx="158750" cy="76200"/>
            <wp:effectExtent l="0" t="0" r="0" b="0"/>
            <wp:wrapNone/>
            <wp:docPr id="17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9728" behindDoc="1" locked="0" layoutInCell="1" allowOverlap="1">
            <wp:simplePos x="0" y="0"/>
            <wp:positionH relativeFrom="page">
              <wp:posOffset>4006850</wp:posOffset>
            </wp:positionH>
            <wp:positionV relativeFrom="paragraph">
              <wp:posOffset>83351</wp:posOffset>
            </wp:positionV>
            <wp:extent cx="158750" cy="76200"/>
            <wp:effectExtent l="0" t="0" r="0" b="0"/>
            <wp:wrapNone/>
            <wp:docPr id="1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0752" behindDoc="1" locked="0" layoutInCell="1" allowOverlap="1">
            <wp:simplePos x="0" y="0"/>
            <wp:positionH relativeFrom="page">
              <wp:posOffset>4753609</wp:posOffset>
            </wp:positionH>
            <wp:positionV relativeFrom="paragraph">
              <wp:posOffset>83351</wp:posOffset>
            </wp:positionV>
            <wp:extent cx="158750" cy="76200"/>
            <wp:effectExtent l="0" t="0" r="0" b="0"/>
            <wp:wrapNone/>
            <wp:docPr id="18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1776" behindDoc="1" locked="0" layoutInCell="1" allowOverlap="1">
            <wp:simplePos x="0" y="0"/>
            <wp:positionH relativeFrom="page">
              <wp:posOffset>5516879</wp:posOffset>
            </wp:positionH>
            <wp:positionV relativeFrom="paragraph">
              <wp:posOffset>92876</wp:posOffset>
            </wp:positionV>
            <wp:extent cx="160020" cy="76200"/>
            <wp:effectExtent l="0" t="0" r="0" b="0"/>
            <wp:wrapNone/>
            <wp:docPr id="1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2800" behindDoc="1" locked="0" layoutInCell="1" allowOverlap="1">
            <wp:simplePos x="0" y="0"/>
            <wp:positionH relativeFrom="page">
              <wp:posOffset>6167754</wp:posOffset>
            </wp:positionH>
            <wp:positionV relativeFrom="paragraph">
              <wp:posOffset>101766</wp:posOffset>
            </wp:positionV>
            <wp:extent cx="158750" cy="76200"/>
            <wp:effectExtent l="0" t="0" r="0" b="0"/>
            <wp:wrapNone/>
            <wp:docPr id="18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5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3824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59221</wp:posOffset>
            </wp:positionV>
            <wp:extent cx="160019" cy="106680"/>
            <wp:effectExtent l="0" t="0" r="0" b="0"/>
            <wp:wrapNone/>
            <wp:docPr id="18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3712" behindDoc="0" locked="0" layoutInCell="1" allowOverlap="1">
            <wp:simplePos x="0" y="0"/>
            <wp:positionH relativeFrom="page">
              <wp:posOffset>6853555</wp:posOffset>
            </wp:positionH>
            <wp:positionV relativeFrom="paragraph">
              <wp:posOffset>77636</wp:posOffset>
            </wp:positionV>
            <wp:extent cx="158750" cy="76200"/>
            <wp:effectExtent l="0" t="0" r="0" b="0"/>
            <wp:wrapNone/>
            <wp:docPr id="18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E+E / E</w:t>
      </w:r>
      <w:r>
        <w:tab/>
        <w:t>E-E</w:t>
      </w:r>
      <w:r>
        <w:rPr>
          <w:spacing w:val="-1"/>
        </w:rPr>
        <w:t xml:space="preserve"> </w:t>
      </w:r>
      <w:r>
        <w:t>/ E</w:t>
      </w:r>
      <w:r>
        <w:tab/>
        <w:t>E*E / E</w:t>
      </w:r>
      <w:r>
        <w:tab/>
        <w:t>E/E</w:t>
      </w:r>
      <w:r>
        <w:rPr>
          <w:spacing w:val="3"/>
        </w:rPr>
        <w:t xml:space="preserve"> </w:t>
      </w:r>
      <w:r>
        <w:t>/ E</w:t>
      </w:r>
      <w:r>
        <w:tab/>
        <w:t>E^E / E</w:t>
      </w:r>
      <w:r>
        <w:tab/>
        <w:t>-E / E</w:t>
      </w:r>
      <w:r>
        <w:tab/>
        <w:t>(E) / E</w:t>
      </w:r>
    </w:p>
    <w:p w:rsidR="00D15F81" w:rsidRDefault="00B54205">
      <w:pPr>
        <w:spacing w:before="44"/>
        <w:ind w:left="1900"/>
        <w:rPr>
          <w:b/>
          <w:sz w:val="24"/>
        </w:rPr>
      </w:pPr>
      <w:r>
        <w:rPr>
          <w:b/>
          <w:sz w:val="24"/>
        </w:rPr>
        <w:t>id</w:t>
      </w:r>
    </w:p>
    <w:p w:rsidR="00D15F81" w:rsidRDefault="00B54205">
      <w:pPr>
        <w:pStyle w:val="BodyText"/>
        <w:spacing w:before="29"/>
        <w:ind w:left="820"/>
      </w:pPr>
      <w:r>
        <w:t>Two</w:t>
      </w:r>
      <w:r>
        <w:rPr>
          <w:spacing w:val="-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precedence parsing</w:t>
      </w:r>
      <w:r>
        <w:rPr>
          <w:spacing w:val="-2"/>
        </w:rPr>
        <w:t xml:space="preserve"> </w:t>
      </w:r>
      <w:r>
        <w:t>are:</w:t>
      </w:r>
    </w:p>
    <w:p w:rsidR="00D15F81" w:rsidRDefault="00B54205" w:rsidP="003467A0">
      <w:pPr>
        <w:pStyle w:val="ListParagraph"/>
        <w:numPr>
          <w:ilvl w:val="0"/>
          <w:numId w:val="75"/>
        </w:numPr>
        <w:tabs>
          <w:tab w:val="left" w:pos="1541"/>
        </w:tabs>
        <w:spacing w:before="43" w:line="276" w:lineRule="auto"/>
        <w:ind w:right="734"/>
        <w:rPr>
          <w:sz w:val="24"/>
        </w:rPr>
      </w:pP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1"/>
          <w:sz w:val="24"/>
        </w:rPr>
        <w:t xml:space="preserve"> </w:t>
      </w:r>
      <w:r>
        <w:rPr>
          <w:sz w:val="24"/>
        </w:rPr>
        <w:t>handles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reduction</w:t>
      </w:r>
      <w:r>
        <w:rPr>
          <w:spacing w:val="-1"/>
          <w:sz w:val="24"/>
        </w:rPr>
        <w:t xml:space="preserve"> </w:t>
      </w:r>
      <w:r>
        <w:rPr>
          <w:sz w:val="24"/>
        </w:rPr>
        <w:t>step,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 given</w:t>
      </w:r>
      <w:r>
        <w:rPr>
          <w:spacing w:val="-1"/>
          <w:sz w:val="24"/>
        </w:rPr>
        <w:t xml:space="preserve"> </w:t>
      </w:r>
      <w:r>
        <w:rPr>
          <w:sz w:val="24"/>
        </w:rPr>
        <w:t>input 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to starting</w:t>
      </w:r>
      <w:r>
        <w:rPr>
          <w:spacing w:val="-3"/>
          <w:sz w:val="24"/>
        </w:rPr>
        <w:t xml:space="preserve"> </w:t>
      </w:r>
      <w:r>
        <w:rPr>
          <w:sz w:val="24"/>
        </w:rPr>
        <w:t>symbol of the</w:t>
      </w:r>
      <w:r>
        <w:rPr>
          <w:spacing w:val="-2"/>
          <w:sz w:val="24"/>
        </w:rPr>
        <w:t xml:space="preserve"> </w:t>
      </w:r>
      <w:r>
        <w:rPr>
          <w:sz w:val="24"/>
        </w:rPr>
        <w:t>grammar.</w:t>
      </w:r>
    </w:p>
    <w:p w:rsidR="00D15F81" w:rsidRDefault="00B54205" w:rsidP="003467A0">
      <w:pPr>
        <w:pStyle w:val="ListParagraph"/>
        <w:numPr>
          <w:ilvl w:val="0"/>
          <w:numId w:val="75"/>
        </w:numPr>
        <w:tabs>
          <w:tab w:val="left" w:pos="1541"/>
        </w:tabs>
        <w:spacing w:before="1" w:line="276" w:lineRule="auto"/>
        <w:ind w:right="750"/>
        <w:rPr>
          <w:sz w:val="24"/>
        </w:rPr>
      </w:pP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which 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to use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reducing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reduction</w:t>
      </w:r>
      <w:r>
        <w:rPr>
          <w:spacing w:val="-1"/>
          <w:sz w:val="24"/>
        </w:rPr>
        <w:t xml:space="preserve"> </w:t>
      </w:r>
      <w:r>
        <w:rPr>
          <w:sz w:val="24"/>
        </w:rPr>
        <w:t>steps, 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57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correctly</w:t>
      </w:r>
      <w:r>
        <w:rPr>
          <w:spacing w:val="-5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the given input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starting</w:t>
      </w:r>
      <w:r>
        <w:rPr>
          <w:spacing w:val="-3"/>
          <w:sz w:val="24"/>
        </w:rPr>
        <w:t xml:space="preserve"> </w:t>
      </w:r>
      <w:r>
        <w:rPr>
          <w:sz w:val="24"/>
        </w:rPr>
        <w:t>symbol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grammar.</w:t>
      </w:r>
    </w:p>
    <w:p w:rsidR="00D15F81" w:rsidRDefault="00B54205">
      <w:pPr>
        <w:pStyle w:val="Heading3"/>
        <w:spacing w:before="8"/>
      </w:pPr>
      <w:r>
        <w:t>Operator</w:t>
      </w:r>
      <w:r>
        <w:rPr>
          <w:spacing w:val="-3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parser</w:t>
      </w:r>
      <w:r>
        <w:rPr>
          <w:spacing w:val="-2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of:</w:t>
      </w:r>
    </w:p>
    <w:p w:rsidR="00D15F81" w:rsidRDefault="00B54205" w:rsidP="003467A0">
      <w:pPr>
        <w:pStyle w:val="ListParagraph"/>
        <w:numPr>
          <w:ilvl w:val="0"/>
          <w:numId w:val="74"/>
        </w:numPr>
        <w:tabs>
          <w:tab w:val="left" w:pos="1541"/>
        </w:tabs>
        <w:spacing w:before="27"/>
        <w:ind w:right="1504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input buffer</w:t>
      </w:r>
      <w:r>
        <w:rPr>
          <w:spacing w:val="-1"/>
          <w:sz w:val="24"/>
        </w:rPr>
        <w:t xml:space="preserve"> </w:t>
      </w:r>
      <w:r>
        <w:rPr>
          <w:sz w:val="24"/>
        </w:rPr>
        <w:t>that contains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parsed followed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a$, a</w:t>
      </w:r>
      <w:r>
        <w:rPr>
          <w:spacing w:val="-2"/>
          <w:sz w:val="24"/>
        </w:rPr>
        <w:t xml:space="preserve"> </w:t>
      </w:r>
      <w:r>
        <w:rPr>
          <w:sz w:val="24"/>
        </w:rPr>
        <w:t>symbol 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indicate the</w:t>
      </w:r>
      <w:r>
        <w:rPr>
          <w:spacing w:val="-1"/>
          <w:sz w:val="24"/>
        </w:rPr>
        <w:t xml:space="preserve"> </w:t>
      </w:r>
      <w:r>
        <w:rPr>
          <w:sz w:val="24"/>
        </w:rPr>
        <w:t>ending</w:t>
      </w:r>
      <w:r>
        <w:rPr>
          <w:spacing w:val="-3"/>
          <w:sz w:val="24"/>
        </w:rPr>
        <w:t xml:space="preserve"> </w:t>
      </w:r>
      <w:r>
        <w:rPr>
          <w:sz w:val="24"/>
        </w:rPr>
        <w:t>of input.</w:t>
      </w:r>
    </w:p>
    <w:p w:rsidR="00D15F81" w:rsidRDefault="00B54205" w:rsidP="003467A0">
      <w:pPr>
        <w:pStyle w:val="ListParagraph"/>
        <w:numPr>
          <w:ilvl w:val="0"/>
          <w:numId w:val="74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stack containing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1"/>
          <w:sz w:val="24"/>
        </w:rPr>
        <w:t xml:space="preserve"> </w:t>
      </w:r>
      <w:r>
        <w:rPr>
          <w:sz w:val="24"/>
        </w:rPr>
        <w:t>of grammar</w:t>
      </w:r>
      <w:r>
        <w:rPr>
          <w:spacing w:val="1"/>
          <w:sz w:val="24"/>
        </w:rPr>
        <w:t xml:space="preserve"> </w:t>
      </w:r>
      <w:r>
        <w:rPr>
          <w:sz w:val="24"/>
        </w:rPr>
        <w:t>symbols with</w:t>
      </w:r>
      <w:r>
        <w:rPr>
          <w:spacing w:val="-1"/>
          <w:sz w:val="24"/>
        </w:rPr>
        <w:t xml:space="preserve"> </w:t>
      </w:r>
      <w:r>
        <w:rPr>
          <w:sz w:val="24"/>
        </w:rPr>
        <w:t>a $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bottom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3"/>
          <w:sz w:val="24"/>
        </w:rPr>
        <w:t xml:space="preserve"> </w:t>
      </w:r>
      <w:r>
        <w:rPr>
          <w:sz w:val="24"/>
        </w:rPr>
        <w:t>stack.</w:t>
      </w:r>
    </w:p>
    <w:p w:rsidR="00D15F81" w:rsidRDefault="00B54205" w:rsidP="003467A0">
      <w:pPr>
        <w:pStyle w:val="ListParagraph"/>
        <w:numPr>
          <w:ilvl w:val="0"/>
          <w:numId w:val="74"/>
        </w:numPr>
        <w:tabs>
          <w:tab w:val="left" w:pos="1541"/>
        </w:tabs>
        <w:spacing w:before="1"/>
        <w:ind w:right="693"/>
        <w:jc w:val="both"/>
        <w:rPr>
          <w:sz w:val="24"/>
        </w:rPr>
      </w:pPr>
      <w:r>
        <w:rPr>
          <w:sz w:val="24"/>
        </w:rPr>
        <w:t>An operator precedence relation table O, containing the precedence ralations between the</w:t>
      </w:r>
      <w:r>
        <w:rPr>
          <w:spacing w:val="1"/>
          <w:sz w:val="24"/>
        </w:rPr>
        <w:t xml:space="preserve"> </w:t>
      </w:r>
      <w:r>
        <w:rPr>
          <w:sz w:val="24"/>
        </w:rPr>
        <w:t>pair of terminal. There are three kinds of precedence relations will exist between the pair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terminal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-2"/>
          <w:sz w:val="24"/>
        </w:rPr>
        <w:t xml:space="preserve"> </w:t>
      </w:r>
      <w:r>
        <w:rPr>
          <w:sz w:val="24"/>
        </w:rPr>
        <w:t>‗a‘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‗b‘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follows:</w:t>
      </w:r>
    </w:p>
    <w:p w:rsidR="00D15F81" w:rsidRDefault="00B54205" w:rsidP="003467A0">
      <w:pPr>
        <w:pStyle w:val="ListParagraph"/>
        <w:numPr>
          <w:ilvl w:val="0"/>
          <w:numId w:val="74"/>
        </w:numPr>
        <w:tabs>
          <w:tab w:val="left" w:pos="1541"/>
        </w:tabs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relation</w:t>
      </w:r>
      <w:r>
        <w:rPr>
          <w:spacing w:val="-6"/>
          <w:sz w:val="24"/>
        </w:rPr>
        <w:t xml:space="preserve"> </w:t>
      </w:r>
      <w:r>
        <w:rPr>
          <w:sz w:val="24"/>
        </w:rPr>
        <w:t>a&lt;•b</w:t>
      </w:r>
      <w:r>
        <w:rPr>
          <w:spacing w:val="-8"/>
          <w:sz w:val="24"/>
        </w:rPr>
        <w:t xml:space="preserve"> </w:t>
      </w:r>
      <w:r>
        <w:rPr>
          <w:sz w:val="24"/>
        </w:rPr>
        <w:t>implies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he</w:t>
      </w:r>
      <w:r>
        <w:rPr>
          <w:spacing w:val="-6"/>
          <w:sz w:val="24"/>
        </w:rPr>
        <w:t xml:space="preserve"> </w:t>
      </w:r>
      <w:r>
        <w:rPr>
          <w:sz w:val="24"/>
        </w:rPr>
        <w:t>terminal</w:t>
      </w:r>
      <w:r>
        <w:rPr>
          <w:spacing w:val="-7"/>
          <w:sz w:val="24"/>
        </w:rPr>
        <w:t xml:space="preserve"> </w:t>
      </w:r>
      <w:r>
        <w:rPr>
          <w:sz w:val="24"/>
        </w:rPr>
        <w:t>‗a‘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8"/>
          <w:sz w:val="24"/>
        </w:rPr>
        <w:t xml:space="preserve"> </w:t>
      </w:r>
      <w:r>
        <w:rPr>
          <w:sz w:val="24"/>
        </w:rPr>
        <w:t>lower</w:t>
      </w:r>
      <w:r>
        <w:rPr>
          <w:spacing w:val="-6"/>
          <w:sz w:val="24"/>
        </w:rPr>
        <w:t xml:space="preserve"> </w:t>
      </w:r>
      <w:r>
        <w:rPr>
          <w:sz w:val="24"/>
        </w:rPr>
        <w:t>precedence</w:t>
      </w:r>
      <w:r>
        <w:rPr>
          <w:spacing w:val="-8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terminal</w:t>
      </w:r>
      <w:r>
        <w:rPr>
          <w:spacing w:val="-6"/>
          <w:sz w:val="24"/>
        </w:rPr>
        <w:t xml:space="preserve"> </w:t>
      </w:r>
      <w:r>
        <w:rPr>
          <w:sz w:val="24"/>
        </w:rPr>
        <w:t>‗b‘.</w:t>
      </w:r>
    </w:p>
    <w:p w:rsidR="00D15F81" w:rsidRDefault="00B54205" w:rsidP="003467A0">
      <w:pPr>
        <w:pStyle w:val="ListParagraph"/>
        <w:numPr>
          <w:ilvl w:val="0"/>
          <w:numId w:val="74"/>
        </w:numPr>
        <w:tabs>
          <w:tab w:val="left" w:pos="1541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relation</w:t>
      </w:r>
      <w:r>
        <w:rPr>
          <w:spacing w:val="-6"/>
          <w:sz w:val="24"/>
        </w:rPr>
        <w:t xml:space="preserve"> </w:t>
      </w:r>
      <w:r>
        <w:rPr>
          <w:sz w:val="24"/>
        </w:rPr>
        <w:t>a•</w:t>
      </w:r>
      <w:r>
        <w:rPr>
          <w:b/>
          <w:sz w:val="24"/>
        </w:rPr>
        <w:t>&gt;</w:t>
      </w:r>
      <w:r>
        <w:rPr>
          <w:sz w:val="24"/>
        </w:rPr>
        <w:t>b</w:t>
      </w:r>
      <w:r>
        <w:rPr>
          <w:spacing w:val="-7"/>
          <w:sz w:val="24"/>
        </w:rPr>
        <w:t xml:space="preserve"> </w:t>
      </w:r>
      <w:r>
        <w:rPr>
          <w:sz w:val="24"/>
        </w:rPr>
        <w:t>implies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he</w:t>
      </w:r>
      <w:r>
        <w:rPr>
          <w:spacing w:val="-7"/>
          <w:sz w:val="24"/>
        </w:rPr>
        <w:t xml:space="preserve"> </w:t>
      </w:r>
      <w:r>
        <w:rPr>
          <w:sz w:val="24"/>
        </w:rPr>
        <w:t>terminal</w:t>
      </w:r>
      <w:r>
        <w:rPr>
          <w:spacing w:val="-7"/>
          <w:sz w:val="24"/>
        </w:rPr>
        <w:t xml:space="preserve"> </w:t>
      </w:r>
      <w:r>
        <w:rPr>
          <w:sz w:val="24"/>
        </w:rPr>
        <w:t>‗a‘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higher</w:t>
      </w:r>
      <w:r>
        <w:rPr>
          <w:spacing w:val="-7"/>
          <w:sz w:val="24"/>
        </w:rPr>
        <w:t xml:space="preserve"> </w:t>
      </w:r>
      <w:r>
        <w:rPr>
          <w:sz w:val="24"/>
        </w:rPr>
        <w:t>precedence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terminal</w:t>
      </w:r>
      <w:r>
        <w:rPr>
          <w:spacing w:val="-6"/>
          <w:sz w:val="24"/>
        </w:rPr>
        <w:t xml:space="preserve"> </w:t>
      </w:r>
      <w:r>
        <w:rPr>
          <w:sz w:val="24"/>
        </w:rPr>
        <w:t>‗b‘.</w:t>
      </w:r>
    </w:p>
    <w:p w:rsidR="00D15F81" w:rsidRDefault="00B54205" w:rsidP="003467A0">
      <w:pPr>
        <w:pStyle w:val="ListParagraph"/>
        <w:numPr>
          <w:ilvl w:val="0"/>
          <w:numId w:val="74"/>
        </w:numPr>
        <w:tabs>
          <w:tab w:val="left" w:pos="1541"/>
        </w:tabs>
        <w:spacing w:before="200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relation</w:t>
      </w:r>
      <w:r>
        <w:rPr>
          <w:spacing w:val="-6"/>
          <w:sz w:val="24"/>
        </w:rPr>
        <w:t xml:space="preserve"> </w:t>
      </w:r>
      <w:r>
        <w:rPr>
          <w:sz w:val="24"/>
        </w:rPr>
        <w:t>a=•b</w:t>
      </w:r>
      <w:r>
        <w:rPr>
          <w:spacing w:val="-7"/>
          <w:sz w:val="24"/>
        </w:rPr>
        <w:t xml:space="preserve"> </w:t>
      </w:r>
      <w:r>
        <w:rPr>
          <w:sz w:val="24"/>
        </w:rPr>
        <w:t>implies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he</w:t>
      </w:r>
      <w:r>
        <w:rPr>
          <w:spacing w:val="-7"/>
          <w:sz w:val="24"/>
        </w:rPr>
        <w:t xml:space="preserve"> </w:t>
      </w:r>
      <w:r>
        <w:rPr>
          <w:sz w:val="24"/>
        </w:rPr>
        <w:t>terminal</w:t>
      </w:r>
      <w:r>
        <w:rPr>
          <w:spacing w:val="-6"/>
          <w:sz w:val="24"/>
        </w:rPr>
        <w:t xml:space="preserve"> </w:t>
      </w:r>
      <w:r>
        <w:rPr>
          <w:sz w:val="24"/>
        </w:rPr>
        <w:t>‗a‘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8"/>
          <w:sz w:val="24"/>
        </w:rPr>
        <w:t xml:space="preserve"> </w:t>
      </w:r>
      <w:r>
        <w:rPr>
          <w:sz w:val="24"/>
        </w:rPr>
        <w:t>lower</w:t>
      </w:r>
      <w:r>
        <w:rPr>
          <w:spacing w:val="-6"/>
          <w:sz w:val="24"/>
        </w:rPr>
        <w:t xml:space="preserve"> </w:t>
      </w:r>
      <w:r>
        <w:rPr>
          <w:sz w:val="24"/>
        </w:rPr>
        <w:t>precedence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terminal</w:t>
      </w:r>
      <w:r>
        <w:rPr>
          <w:spacing w:val="-7"/>
          <w:sz w:val="24"/>
        </w:rPr>
        <w:t xml:space="preserve"> </w:t>
      </w:r>
      <w:r>
        <w:rPr>
          <w:sz w:val="24"/>
        </w:rPr>
        <w:t>‗b‘.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  <w:rPr>
          <w:sz w:val="28"/>
        </w:rPr>
      </w:pPr>
      <w:r w:rsidRPr="00D15F81">
        <w:pict>
          <v:rect id="_x0000_s1216" style="position:absolute;margin-left:36.6pt;margin-top:18.35pt;width:533pt;height:.5pt;z-index:-25142732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8"/>
        </w:rPr>
        <w:sectPr w:rsidR="00D15F81">
          <w:pgSz w:w="12240" w:h="15840"/>
          <w:pgMar w:top="96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74"/>
        </w:numPr>
        <w:tabs>
          <w:tab w:val="left" w:pos="1541"/>
        </w:tabs>
        <w:ind w:right="696"/>
        <w:jc w:val="both"/>
        <w:rPr>
          <w:sz w:val="24"/>
        </w:rPr>
      </w:pPr>
      <w:r>
        <w:rPr>
          <w:sz w:val="24"/>
        </w:rPr>
        <w:t>An operator precedence parsing program takes an input string and determines whether it</w:t>
      </w:r>
      <w:r>
        <w:rPr>
          <w:spacing w:val="1"/>
          <w:sz w:val="24"/>
        </w:rPr>
        <w:t xml:space="preserve"> </w:t>
      </w:r>
      <w:r>
        <w:rPr>
          <w:sz w:val="24"/>
        </w:rPr>
        <w:t>conforms to the grammar specifications. It uses an operator precedence parse table and</w:t>
      </w:r>
      <w:r>
        <w:rPr>
          <w:spacing w:val="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to arrive at the</w:t>
      </w:r>
      <w:r>
        <w:rPr>
          <w:spacing w:val="-3"/>
          <w:sz w:val="24"/>
        </w:rPr>
        <w:t xml:space="preserve"> </w:t>
      </w:r>
      <w:r>
        <w:rPr>
          <w:sz w:val="24"/>
        </w:rPr>
        <w:t>decision.</w:t>
      </w:r>
    </w:p>
    <w:p w:rsidR="00D15F81" w:rsidRDefault="00D15F81">
      <w:pPr>
        <w:pStyle w:val="BodyText"/>
        <w:spacing w:before="7"/>
        <w:rPr>
          <w:sz w:val="10"/>
        </w:rPr>
      </w:pPr>
    </w:p>
    <w:p w:rsidR="00D15F81" w:rsidRDefault="00D15F81">
      <w:pPr>
        <w:pStyle w:val="Heading3"/>
        <w:spacing w:before="90"/>
        <w:ind w:left="7786"/>
      </w:pPr>
      <w:r>
        <w:pict>
          <v:group id="_x0000_s1207" style="position:absolute;left:0;text-align:left;margin-left:104.65pt;margin-top:-.25pt;width:316.6pt;height:197.9pt;z-index:-251482624;mso-position-horizontal-relative:page" coordorigin="2093,-5" coordsize="6332,3958">
            <v:shape id="_x0000_s1215" style="position:absolute;left:7154;top:1553;width:1270;height:120" coordorigin="7154,1554" coordsize="1270,120" o:spt="100" adj="0,,0" path="m8304,1554r,120l8405,1624r-75,l8333,1619r,-9l8330,1605r75,l8304,1554xm8304,1605r-1145,l7154,1610r,9l7159,1624r1145,l8304,1605xm8405,1605r-75,l8333,1610r,9l8330,1624r75,l8424,1614r-19,-9xe" fillcolor="black" stroked="f">
              <v:stroke joinstyle="round"/>
              <v:formulas/>
              <v:path arrowok="t" o:connecttype="segments"/>
            </v:shape>
            <v:rect id="_x0000_s1214" style="position:absolute;left:4584;top:826;width:2748;height:1371" stroked="f"/>
            <v:shape id="_x0000_s1213" style="position:absolute;left:2680;top:360;width:3122;height:2568" coordorigin="2680,361" coordsize="3122,2568" o:spt="100" adj="0,,0" path="m2800,1366r-120,60l2800,1486r,-50l4585,1436r5,-5l4590,1421r-5,-4l2800,1417r,-51xm5550,481r-19,l5531,831r2,5l5545,836r5,-5l5550,481xm5541,361r-60,120l5601,481r-15,-29l5541,361xm5745,2197r-63,117l5732,2315r-14,604l5718,2924r5,5l5733,2929r4,-5l5737,2919r14,-603l5802,2316r-15,-31l5745,2197xm5802,2316r-51,l5802,2317r,-1xe" fillcolor="black" stroked="f">
              <v:stroke joinstyle="round"/>
              <v:formulas/>
              <v:path arrowok="t" o:connecttype="segments"/>
            </v:shape>
            <v:shape id="_x0000_s1212" style="position:absolute;left:4755;top:362;width:2446;height:50" coordorigin="4755,363" coordsize="2446,50" o:spt="100" adj="0,,0" path="m7201,363r,50m5840,363r,50m5252,363r,50m4755,377r,36e" filled="f" strokeweight=".72pt">
              <v:stroke joinstyle="round"/>
              <v:formulas/>
              <v:path arrowok="t" o:connecttype="segments"/>
            </v:shape>
            <v:shape id="_x0000_s1211" type="#_x0000_t202" style="position:absolute;left:4425;top:2919;width:3411;height:1026" filled="f" strokeweight=".72pt">
              <v:textbox inset="0,0,0,0">
                <w:txbxContent>
                  <w:p w:rsidR="00B54205" w:rsidRDefault="00B54205">
                    <w:pPr>
                      <w:spacing w:before="80"/>
                      <w:ind w:left="347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Operator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Precedence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Table</w:t>
                    </w:r>
                  </w:p>
                </w:txbxContent>
              </v:textbox>
            </v:shape>
            <v:shape id="_x0000_s1210" type="#_x0000_t202" style="position:absolute;left:4584;top:826;width:2748;height:1371" filled="f" strokeweight=".72pt">
              <v:textbox inset="0,0,0,0">
                <w:txbxContent>
                  <w:p w:rsidR="00B54205" w:rsidRDefault="00B54205">
                    <w:pPr>
                      <w:spacing w:before="70" w:line="276" w:lineRule="auto"/>
                      <w:ind w:left="145" w:right="622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Operator precedence</w:t>
                    </w:r>
                    <w:r>
                      <w:rPr>
                        <w:rFonts w:asci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Parsing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Algorithm</w:t>
                    </w:r>
                  </w:p>
                </w:txbxContent>
              </v:textbox>
            </v:shape>
            <v:shape id="_x0000_s1209" type="#_x0000_t202" style="position:absolute;left:2100;top:509;width:581;height:1866" filled="f" strokeweight=".72pt">
              <v:textbox inset="0,0,0,0">
                <w:txbxContent>
                  <w:p w:rsidR="00B54205" w:rsidRDefault="00B54205"/>
                  <w:p w:rsidR="00B54205" w:rsidRDefault="00B54205"/>
                  <w:p w:rsidR="00B54205" w:rsidRDefault="00B54205"/>
                  <w:p w:rsidR="00B54205" w:rsidRDefault="00B54205"/>
                  <w:p w:rsidR="00B54205" w:rsidRDefault="00B54205"/>
                  <w:p w:rsidR="00B54205" w:rsidRDefault="00B54205">
                    <w:pPr>
                      <w:rPr>
                        <w:sz w:val="28"/>
                      </w:rPr>
                    </w:pPr>
                  </w:p>
                  <w:p w:rsidR="00B54205" w:rsidRDefault="00B54205">
                    <w:pPr>
                      <w:spacing w:line="265" w:lineRule="exact"/>
                      <w:ind w:left="35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$</w:t>
                    </w:r>
                  </w:p>
                </w:txbxContent>
              </v:textbox>
            </v:shape>
            <v:shape id="_x0000_s1208" type="#_x0000_t202" style="position:absolute;left:4425;top:2;width:3929;height:361" filled="f" strokeweight=".72pt">
              <v:textbox inset="0,0,0,0">
                <w:txbxContent>
                  <w:p w:rsidR="00B54205" w:rsidRDefault="00B54205">
                    <w:pPr>
                      <w:tabs>
                        <w:tab w:val="left" w:pos="1028"/>
                        <w:tab w:val="left" w:pos="1585"/>
                        <w:tab w:val="left" w:pos="3028"/>
                      </w:tabs>
                      <w:spacing w:before="73"/>
                      <w:ind w:left="14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a1</w:t>
                    </w:r>
                    <w:r>
                      <w:rPr>
                        <w:rFonts w:ascii="Calibri" w:hAnsi="Calibri"/>
                        <w:spacing w:val="99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a2</w:t>
                    </w:r>
                    <w:r>
                      <w:rPr>
                        <w:rFonts w:ascii="Calibri" w:hAnsi="Calibri"/>
                      </w:rPr>
                      <w:tab/>
                      <w:t>a3</w:t>
                    </w:r>
                    <w:r>
                      <w:rPr>
                        <w:rFonts w:ascii="Calibri" w:hAnsi="Calibri"/>
                      </w:rPr>
                      <w:tab/>
                      <w:t>………..</w:t>
                    </w:r>
                    <w:r>
                      <w:rPr>
                        <w:rFonts w:ascii="Calibri" w:hAnsi="Calibri"/>
                      </w:rPr>
                      <w:tab/>
                      <w:t>$</w:t>
                    </w:r>
                  </w:p>
                </w:txbxContent>
              </v:textbox>
            </v:shape>
            <w10:wrap anchorx="page"/>
          </v:group>
        </w:pict>
      </w:r>
      <w:r w:rsidR="00B54205">
        <w:t>Input</w:t>
      </w:r>
      <w:r w:rsidR="00B54205">
        <w:rPr>
          <w:spacing w:val="-2"/>
        </w:rPr>
        <w:t xml:space="preserve"> </w:t>
      </w:r>
      <w:r w:rsidR="00B54205">
        <w:t>Buffer</w:t>
      </w: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B54205">
      <w:pPr>
        <w:spacing w:before="178"/>
        <w:ind w:left="7908"/>
        <w:rPr>
          <w:b/>
          <w:sz w:val="24"/>
        </w:rPr>
      </w:pPr>
      <w:r>
        <w:rPr>
          <w:b/>
          <w:sz w:val="24"/>
        </w:rPr>
        <w:t>Output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5"/>
        <w:rPr>
          <w:b/>
          <w:sz w:val="18"/>
        </w:rPr>
      </w:pPr>
    </w:p>
    <w:p w:rsidR="00D15F81" w:rsidRDefault="00B54205">
      <w:pPr>
        <w:pStyle w:val="Heading3"/>
        <w:spacing w:before="90"/>
        <w:ind w:left="1360"/>
      </w:pPr>
      <w:r>
        <w:t>Stack</w:t>
      </w: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33"/>
        </w:rPr>
      </w:pPr>
    </w:p>
    <w:p w:rsidR="00D15F81" w:rsidRDefault="00B54205">
      <w:pPr>
        <w:ind w:left="2598" w:right="2481"/>
        <w:jc w:val="center"/>
        <w:rPr>
          <w:b/>
        </w:rPr>
      </w:pPr>
      <w:r>
        <w:rPr>
          <w:b/>
        </w:rPr>
        <w:t>Figure3.2:</w:t>
      </w:r>
      <w:r>
        <w:rPr>
          <w:b/>
          <w:spacing w:val="-2"/>
        </w:rPr>
        <w:t xml:space="preserve"> </w:t>
      </w:r>
      <w:r>
        <w:rPr>
          <w:b/>
        </w:rPr>
        <w:t>Components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operator</w:t>
      </w:r>
      <w:r>
        <w:rPr>
          <w:b/>
          <w:spacing w:val="-1"/>
        </w:rPr>
        <w:t xml:space="preserve"> </w:t>
      </w:r>
      <w:r>
        <w:rPr>
          <w:b/>
        </w:rPr>
        <w:t>precedence</w:t>
      </w:r>
      <w:r>
        <w:rPr>
          <w:b/>
          <w:spacing w:val="-2"/>
        </w:rPr>
        <w:t xml:space="preserve"> </w:t>
      </w:r>
      <w:r>
        <w:rPr>
          <w:b/>
        </w:rPr>
        <w:t>parser</w:t>
      </w:r>
    </w:p>
    <w:p w:rsidR="00D15F81" w:rsidRDefault="00D15F81">
      <w:pPr>
        <w:pStyle w:val="BodyText"/>
        <w:spacing w:before="6"/>
        <w:rPr>
          <w:b/>
          <w:sz w:val="19"/>
        </w:rPr>
      </w:pPr>
    </w:p>
    <w:p w:rsidR="00D15F81" w:rsidRDefault="00B54205">
      <w:pPr>
        <w:pStyle w:val="BodyText"/>
        <w:spacing w:before="1"/>
        <w:ind w:left="820"/>
      </w:pPr>
      <w:r>
        <w:t>Example,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grammar is</w:t>
      </w:r>
    </w:p>
    <w:p w:rsidR="00D15F81" w:rsidRDefault="00B54205">
      <w:pPr>
        <w:pStyle w:val="Heading3"/>
        <w:tabs>
          <w:tab w:val="left" w:pos="2481"/>
        </w:tabs>
        <w:spacing w:before="208"/>
        <w:ind w:left="1900"/>
      </w:pPr>
      <w:r>
        <w:rPr>
          <w:noProof/>
        </w:rPr>
        <w:drawing>
          <wp:anchor distT="0" distB="0" distL="0" distR="0" simplePos="0" relativeHeight="251534848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183427</wp:posOffset>
            </wp:positionV>
            <wp:extent cx="160019" cy="76200"/>
            <wp:effectExtent l="0" t="0" r="0" b="0"/>
            <wp:wrapNone/>
            <wp:docPr id="1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E+E</w:t>
      </w:r>
    </w:p>
    <w:p w:rsidR="00D15F81" w:rsidRDefault="00B54205">
      <w:pPr>
        <w:tabs>
          <w:tab w:val="left" w:pos="2481"/>
        </w:tabs>
        <w:spacing w:before="46"/>
        <w:ind w:left="190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35872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85256</wp:posOffset>
            </wp:positionV>
            <wp:extent cx="160019" cy="76200"/>
            <wp:effectExtent l="0" t="0" r="0" b="0"/>
            <wp:wrapNone/>
            <wp:docPr id="19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E-E</w:t>
      </w:r>
    </w:p>
    <w:p w:rsidR="00D15F81" w:rsidRDefault="00B54205">
      <w:pPr>
        <w:pStyle w:val="Heading3"/>
        <w:tabs>
          <w:tab w:val="left" w:pos="2481"/>
        </w:tabs>
        <w:spacing w:before="41"/>
        <w:ind w:left="1900"/>
      </w:pPr>
      <w:r>
        <w:rPr>
          <w:noProof/>
        </w:rPr>
        <w:drawing>
          <wp:anchor distT="0" distB="0" distL="0" distR="0" simplePos="0" relativeHeight="251536896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52998</wp:posOffset>
            </wp:positionV>
            <wp:extent cx="160019" cy="76200"/>
            <wp:effectExtent l="0" t="0" r="0" b="0"/>
            <wp:wrapNone/>
            <wp:docPr id="19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E*E</w:t>
      </w:r>
    </w:p>
    <w:p w:rsidR="00D15F81" w:rsidRDefault="00B54205">
      <w:pPr>
        <w:tabs>
          <w:tab w:val="left" w:pos="2541"/>
        </w:tabs>
        <w:spacing w:before="43"/>
        <w:ind w:left="190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37920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69762</wp:posOffset>
            </wp:positionV>
            <wp:extent cx="160019" cy="76200"/>
            <wp:effectExtent l="0" t="0" r="0" b="0"/>
            <wp:wrapNone/>
            <wp:docPr id="19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E/E</w:t>
      </w:r>
    </w:p>
    <w:p w:rsidR="00D15F81" w:rsidRDefault="00B54205">
      <w:pPr>
        <w:pStyle w:val="Heading3"/>
        <w:tabs>
          <w:tab w:val="left" w:pos="2541"/>
        </w:tabs>
        <w:spacing w:before="41"/>
        <w:ind w:left="1900"/>
      </w:pPr>
      <w:r>
        <w:rPr>
          <w:noProof/>
        </w:rPr>
        <w:drawing>
          <wp:anchor distT="0" distB="0" distL="0" distR="0" simplePos="0" relativeHeight="251538944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67984</wp:posOffset>
            </wp:positionV>
            <wp:extent cx="160019" cy="76200"/>
            <wp:effectExtent l="0" t="0" r="0" b="0"/>
            <wp:wrapNone/>
            <wp:docPr id="19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E^E</w:t>
      </w:r>
    </w:p>
    <w:p w:rsidR="00D15F81" w:rsidRDefault="00B54205">
      <w:pPr>
        <w:tabs>
          <w:tab w:val="left" w:pos="2481"/>
        </w:tabs>
        <w:spacing w:before="43"/>
        <w:ind w:left="190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39968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66587</wp:posOffset>
            </wp:positionV>
            <wp:extent cx="160019" cy="76200"/>
            <wp:effectExtent l="0" t="0" r="0" b="0"/>
            <wp:wrapNone/>
            <wp:docPr id="20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-E</w:t>
      </w:r>
    </w:p>
    <w:p w:rsidR="00D15F81" w:rsidRDefault="00B54205">
      <w:pPr>
        <w:pStyle w:val="Heading3"/>
        <w:tabs>
          <w:tab w:val="left" w:pos="2541"/>
        </w:tabs>
        <w:spacing w:before="41"/>
        <w:ind w:left="1900"/>
      </w:pPr>
      <w:r>
        <w:rPr>
          <w:noProof/>
        </w:rPr>
        <w:drawing>
          <wp:anchor distT="0" distB="0" distL="0" distR="0" simplePos="0" relativeHeight="251540992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83224</wp:posOffset>
            </wp:positionV>
            <wp:extent cx="160019" cy="74929"/>
            <wp:effectExtent l="0" t="0" r="0" b="0"/>
            <wp:wrapNone/>
            <wp:docPr id="20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4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(E)</w:t>
      </w:r>
    </w:p>
    <w:p w:rsidR="00D15F81" w:rsidRDefault="00B54205">
      <w:pPr>
        <w:tabs>
          <w:tab w:val="left" w:pos="2481"/>
        </w:tabs>
        <w:spacing w:before="29"/>
        <w:ind w:left="190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42016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70651</wp:posOffset>
            </wp:positionV>
            <wp:extent cx="160019" cy="76200"/>
            <wp:effectExtent l="0" t="0" r="0" b="0"/>
            <wp:wrapNone/>
            <wp:docPr id="20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id 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sz w:val="24"/>
        </w:rPr>
        <w:t>onstruct operator</w:t>
      </w:r>
      <w:r>
        <w:rPr>
          <w:spacing w:val="-1"/>
          <w:sz w:val="24"/>
        </w:rPr>
        <w:t xml:space="preserve"> </w:t>
      </w:r>
      <w:r>
        <w:rPr>
          <w:sz w:val="24"/>
        </w:rPr>
        <w:t>precedence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accept input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“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id+id*id”</w:t>
      </w:r>
    </w:p>
    <w:p w:rsidR="00D15F81" w:rsidRDefault="00B54205">
      <w:pPr>
        <w:pStyle w:val="BodyText"/>
        <w:spacing w:before="228"/>
        <w:ind w:left="820"/>
      </w:pPr>
      <w:r>
        <w:t>The</w:t>
      </w:r>
      <w:r>
        <w:rPr>
          <w:spacing w:val="-3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operators are</w:t>
      </w:r>
    </w:p>
    <w:p w:rsidR="00D15F81" w:rsidRDefault="00B54205">
      <w:pPr>
        <w:spacing w:before="43" w:after="7" w:line="278" w:lineRule="auto"/>
        <w:ind w:left="820" w:right="1027" w:firstLine="60"/>
        <w:rPr>
          <w:sz w:val="24"/>
        </w:rPr>
      </w:pPr>
      <w:r>
        <w:rPr>
          <w:b/>
          <w:sz w:val="24"/>
        </w:rPr>
        <w:t>(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^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$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„^‟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operator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reaming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operators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Left Associative</w:t>
      </w:r>
    </w:p>
    <w:tbl>
      <w:tblPr>
        <w:tblW w:w="0" w:type="auto"/>
        <w:tblInd w:w="1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836"/>
        <w:gridCol w:w="835"/>
        <w:gridCol w:w="837"/>
        <w:gridCol w:w="835"/>
        <w:gridCol w:w="835"/>
        <w:gridCol w:w="873"/>
        <w:gridCol w:w="871"/>
        <w:gridCol w:w="870"/>
        <w:gridCol w:w="872"/>
      </w:tblGrid>
      <w:tr w:rsidR="00D15F81">
        <w:trPr>
          <w:trHeight w:val="318"/>
        </w:trPr>
        <w:tc>
          <w:tcPr>
            <w:tcW w:w="84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^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(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</w:tr>
      <w:tr w:rsidR="00D15F81">
        <w:trPr>
          <w:trHeight w:val="313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</w:tr>
      <w:tr w:rsidR="00D15F81">
        <w:trPr>
          <w:trHeight w:val="316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</w:tr>
      <w:tr w:rsidR="00D15F81">
        <w:trPr>
          <w:trHeight w:val="318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</w:tr>
      <w:tr w:rsidR="00D15F81">
        <w:trPr>
          <w:trHeight w:val="316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</w:tr>
      <w:tr w:rsidR="00D15F81">
        <w:trPr>
          <w:trHeight w:val="316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^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</w:tr>
      <w:tr w:rsidR="00D15F81">
        <w:trPr>
          <w:trHeight w:val="316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Err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Err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</w:tr>
      <w:tr w:rsidR="00D15F81">
        <w:trPr>
          <w:trHeight w:val="316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(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70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Err</w:t>
            </w:r>
          </w:p>
        </w:tc>
      </w:tr>
      <w:tr w:rsidR="00D15F81">
        <w:trPr>
          <w:trHeight w:val="318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Err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Err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b/>
                <w:sz w:val="24"/>
              </w:rPr>
              <w:t>&gt;</w:t>
            </w:r>
          </w:p>
        </w:tc>
      </w:tr>
      <w:tr w:rsidR="00D15F81">
        <w:trPr>
          <w:trHeight w:val="316"/>
        </w:trPr>
        <w:tc>
          <w:tcPr>
            <w:tcW w:w="840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836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7" w:type="dxa"/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35" w:type="dxa"/>
          </w:tcPr>
          <w:p w:rsidR="00D15F81" w:rsidRDefault="00B542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3" w:type="dxa"/>
          </w:tcPr>
          <w:p w:rsidR="00D15F81" w:rsidRDefault="00B5420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1" w:type="dxa"/>
          </w:tcPr>
          <w:p w:rsidR="00D15F81" w:rsidRDefault="00B542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&lt;•</w:t>
            </w:r>
          </w:p>
        </w:tc>
        <w:tc>
          <w:tcPr>
            <w:tcW w:w="870" w:type="dxa"/>
          </w:tcPr>
          <w:p w:rsidR="00D15F81" w:rsidRDefault="00B542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Err</w:t>
            </w:r>
          </w:p>
        </w:tc>
        <w:tc>
          <w:tcPr>
            <w:tcW w:w="872" w:type="dxa"/>
          </w:tcPr>
          <w:p w:rsidR="00D15F81" w:rsidRDefault="00B5420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Err</w:t>
            </w:r>
          </w:p>
        </w:tc>
      </w:tr>
    </w:tbl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4"/>
        <w:rPr>
          <w:sz w:val="19"/>
        </w:rPr>
      </w:pPr>
      <w:r w:rsidRPr="00D15F81">
        <w:pict>
          <v:rect id="_x0000_s1206" style="position:absolute;margin-left:36.6pt;margin-top:13.05pt;width:533pt;height:.5pt;z-index:-25142630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9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spacing w:before="90" w:line="278" w:lineRule="auto"/>
        <w:ind w:left="820" w:right="682"/>
      </w:pPr>
      <w:r>
        <w:t>The intention of the precedence relations is to delimit the handle of the given input String with &lt;•</w:t>
      </w:r>
      <w:r>
        <w:rPr>
          <w:spacing w:val="-58"/>
        </w:rPr>
        <w:t xml:space="preserve"> </w:t>
      </w:r>
      <w:r>
        <w:t>marking</w:t>
      </w:r>
      <w:r>
        <w:rPr>
          <w:spacing w:val="-3"/>
        </w:rPr>
        <w:t xml:space="preserve"> </w:t>
      </w:r>
      <w:r>
        <w:t>the left end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Handle</w:t>
      </w:r>
      <w:r>
        <w:rPr>
          <w:spacing w:val="1"/>
        </w:rPr>
        <w:t xml:space="preserve"> </w:t>
      </w:r>
      <w:r>
        <w:t>and •&gt;</w:t>
      </w:r>
      <w:r>
        <w:rPr>
          <w:spacing w:val="-1"/>
        </w:rPr>
        <w:t xml:space="preserve"> </w:t>
      </w:r>
      <w:r>
        <w:t>marking the right</w:t>
      </w:r>
      <w:r>
        <w:rPr>
          <w:spacing w:val="-1"/>
        </w:rPr>
        <w:t xml:space="preserve"> </w:t>
      </w:r>
      <w:r>
        <w:t>end of the</w:t>
      </w:r>
      <w:r>
        <w:rPr>
          <w:spacing w:val="-2"/>
        </w:rPr>
        <w:t xml:space="preserve"> </w:t>
      </w:r>
      <w:r>
        <w:t>handle.</w:t>
      </w:r>
    </w:p>
    <w:p w:rsidR="00D15F81" w:rsidRDefault="00B54205">
      <w:pPr>
        <w:spacing w:before="4"/>
        <w:ind w:left="820"/>
        <w:rPr>
          <w:b/>
          <w:sz w:val="28"/>
        </w:rPr>
      </w:pPr>
      <w:r>
        <w:rPr>
          <w:b/>
          <w:sz w:val="28"/>
        </w:rPr>
        <w:t>Parsing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Action:</w:t>
      </w:r>
    </w:p>
    <w:p w:rsidR="00D15F81" w:rsidRDefault="00B54205">
      <w:pPr>
        <w:pStyle w:val="BodyText"/>
        <w:spacing w:before="39"/>
        <w:ind w:left="820"/>
      </w:pPr>
      <w:r>
        <w:t>To</w:t>
      </w:r>
      <w:r>
        <w:rPr>
          <w:spacing w:val="-1"/>
        </w:rPr>
        <w:t xml:space="preserve"> </w:t>
      </w:r>
      <w:r>
        <w:t>locate the</w:t>
      </w:r>
      <w:r>
        <w:rPr>
          <w:spacing w:val="-1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steps are</w:t>
      </w:r>
      <w:r>
        <w:rPr>
          <w:spacing w:val="-2"/>
        </w:rPr>
        <w:t xml:space="preserve"> </w:t>
      </w:r>
      <w:r>
        <w:t>followed:</w:t>
      </w:r>
    </w:p>
    <w:p w:rsidR="00D15F81" w:rsidRDefault="00B54205" w:rsidP="003467A0">
      <w:pPr>
        <w:pStyle w:val="ListParagraph"/>
        <w:numPr>
          <w:ilvl w:val="0"/>
          <w:numId w:val="73"/>
        </w:numPr>
        <w:tabs>
          <w:tab w:val="left" w:pos="1541"/>
        </w:tabs>
        <w:spacing w:before="44"/>
        <w:ind w:hanging="361"/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$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ends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given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3"/>
          <w:sz w:val="24"/>
        </w:rPr>
        <w:t xml:space="preserve"> </w:t>
      </w:r>
      <w:r>
        <w:rPr>
          <w:sz w:val="24"/>
        </w:rPr>
        <w:t>string.</w:t>
      </w:r>
    </w:p>
    <w:p w:rsidR="00D15F81" w:rsidRDefault="00B54205" w:rsidP="003467A0">
      <w:pPr>
        <w:pStyle w:val="ListParagraph"/>
        <w:numPr>
          <w:ilvl w:val="0"/>
          <w:numId w:val="73"/>
        </w:numPr>
        <w:tabs>
          <w:tab w:val="left" w:pos="1541"/>
        </w:tabs>
        <w:spacing w:before="38"/>
        <w:ind w:hanging="361"/>
        <w:rPr>
          <w:sz w:val="24"/>
        </w:rPr>
      </w:pPr>
      <w:r>
        <w:rPr>
          <w:sz w:val="24"/>
        </w:rPr>
        <w:t>Scan</w:t>
      </w:r>
      <w:r>
        <w:rPr>
          <w:spacing w:val="-1"/>
          <w:sz w:val="24"/>
        </w:rPr>
        <w:t xml:space="preserve"> </w:t>
      </w:r>
      <w:r>
        <w:rPr>
          <w:sz w:val="24"/>
        </w:rPr>
        <w:t>the input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left to</w:t>
      </w:r>
      <w:r>
        <w:rPr>
          <w:spacing w:val="-1"/>
          <w:sz w:val="24"/>
        </w:rPr>
        <w:t xml:space="preserve"> </w:t>
      </w:r>
      <w:r>
        <w:rPr>
          <w:sz w:val="24"/>
        </w:rPr>
        <w:t>right until</w:t>
      </w:r>
      <w:r>
        <w:rPr>
          <w:spacing w:val="-1"/>
          <w:sz w:val="24"/>
        </w:rPr>
        <w:t xml:space="preserve"> </w:t>
      </w:r>
      <w:r>
        <w:rPr>
          <w:sz w:val="24"/>
        </w:rPr>
        <w:t>the right</w:t>
      </w:r>
      <w:r>
        <w:rPr>
          <w:spacing w:val="-1"/>
          <w:sz w:val="24"/>
        </w:rPr>
        <w:t xml:space="preserve"> </w:t>
      </w:r>
      <w:r>
        <w:rPr>
          <w:sz w:val="24"/>
        </w:rPr>
        <w:t>most •&gt;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encountered.</w:t>
      </w:r>
    </w:p>
    <w:p w:rsidR="00D15F81" w:rsidRDefault="00B54205" w:rsidP="003467A0">
      <w:pPr>
        <w:pStyle w:val="ListParagraph"/>
        <w:numPr>
          <w:ilvl w:val="0"/>
          <w:numId w:val="73"/>
        </w:numPr>
        <w:tabs>
          <w:tab w:val="left" w:pos="1541"/>
        </w:tabs>
        <w:spacing w:before="43" w:line="278" w:lineRule="auto"/>
        <w:ind w:right="1706"/>
        <w:rPr>
          <w:sz w:val="24"/>
        </w:rPr>
      </w:pPr>
      <w:r>
        <w:rPr>
          <w:sz w:val="24"/>
        </w:rPr>
        <w:t>Scan</w:t>
      </w:r>
      <w:r>
        <w:rPr>
          <w:spacing w:val="-2"/>
          <w:sz w:val="24"/>
        </w:rPr>
        <w:t xml:space="preserve"> </w:t>
      </w:r>
      <w:r>
        <w:rPr>
          <w:sz w:val="24"/>
        </w:rPr>
        <w:t>towards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equal</w:t>
      </w:r>
      <w:r>
        <w:rPr>
          <w:spacing w:val="-1"/>
          <w:sz w:val="24"/>
        </w:rPr>
        <w:t xml:space="preserve"> </w:t>
      </w:r>
      <w:r>
        <w:rPr>
          <w:sz w:val="24"/>
        </w:rPr>
        <w:t>precedence‘s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&lt;•</w:t>
      </w:r>
      <w:r>
        <w:rPr>
          <w:spacing w:val="-2"/>
          <w:sz w:val="24"/>
        </w:rPr>
        <w:t xml:space="preserve"> </w:t>
      </w:r>
      <w:r>
        <w:rPr>
          <w:sz w:val="24"/>
        </w:rPr>
        <w:t>precedence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encountered.</w:t>
      </w:r>
    </w:p>
    <w:p w:rsidR="00D15F81" w:rsidRDefault="00B54205" w:rsidP="003467A0">
      <w:pPr>
        <w:pStyle w:val="ListParagraph"/>
        <w:numPr>
          <w:ilvl w:val="0"/>
          <w:numId w:val="73"/>
        </w:numPr>
        <w:tabs>
          <w:tab w:val="left" w:pos="1541"/>
        </w:tabs>
        <w:spacing w:line="272" w:lineRule="exact"/>
        <w:ind w:hanging="361"/>
        <w:rPr>
          <w:sz w:val="24"/>
        </w:rPr>
      </w:pPr>
      <w:r>
        <w:rPr>
          <w:sz w:val="24"/>
        </w:rPr>
        <w:t>Every</w:t>
      </w:r>
      <w:r>
        <w:rPr>
          <w:spacing w:val="-5"/>
          <w:sz w:val="24"/>
        </w:rPr>
        <w:t xml:space="preserve"> </w:t>
      </w:r>
      <w:r>
        <w:rPr>
          <w:sz w:val="24"/>
        </w:rPr>
        <w:t>thing</w:t>
      </w:r>
      <w:r>
        <w:rPr>
          <w:spacing w:val="-3"/>
          <w:sz w:val="24"/>
        </w:rPr>
        <w:t xml:space="preserve"> </w:t>
      </w:r>
      <w:r>
        <w:rPr>
          <w:sz w:val="24"/>
        </w:rPr>
        <w:t>between &lt;•</w:t>
      </w:r>
      <w:r>
        <w:rPr>
          <w:spacing w:val="-1"/>
          <w:sz w:val="24"/>
        </w:rPr>
        <w:t xml:space="preserve"> </w:t>
      </w:r>
      <w:r>
        <w:rPr>
          <w:sz w:val="24"/>
        </w:rPr>
        <w:t>and •&gt;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2"/>
          <w:sz w:val="24"/>
        </w:rPr>
        <w:t xml:space="preserve"> </w:t>
      </w:r>
      <w:r>
        <w:rPr>
          <w:sz w:val="24"/>
        </w:rPr>
        <w:t>handle.</w:t>
      </w:r>
    </w:p>
    <w:p w:rsidR="00D15F81" w:rsidRDefault="00B54205" w:rsidP="003467A0">
      <w:pPr>
        <w:pStyle w:val="ListParagraph"/>
        <w:numPr>
          <w:ilvl w:val="0"/>
          <w:numId w:val="73"/>
        </w:numPr>
        <w:tabs>
          <w:tab w:val="left" w:pos="1541"/>
        </w:tabs>
        <w:spacing w:before="39"/>
        <w:ind w:hanging="361"/>
        <w:rPr>
          <w:sz w:val="24"/>
        </w:rPr>
      </w:pPr>
      <w:r>
        <w:rPr>
          <w:sz w:val="24"/>
        </w:rPr>
        <w:t>$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 means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success.</w:t>
      </w:r>
    </w:p>
    <w:p w:rsidR="00D15F81" w:rsidRDefault="00B54205">
      <w:pPr>
        <w:pStyle w:val="BodyText"/>
        <w:spacing w:before="44" w:line="278" w:lineRule="auto"/>
        <w:ind w:left="820" w:right="1161"/>
      </w:pPr>
      <w:r>
        <w:t xml:space="preserve">Example, Explain the parsing Actions of the OPParser for the input string is </w:t>
      </w:r>
      <w:r>
        <w:rPr>
          <w:b/>
        </w:rPr>
        <w:t xml:space="preserve">“id*id” </w:t>
      </w:r>
      <w:r>
        <w:t>and the</w:t>
      </w:r>
      <w:r>
        <w:rPr>
          <w:spacing w:val="-57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is:</w:t>
      </w:r>
    </w:p>
    <w:p w:rsidR="00D15F81" w:rsidRDefault="00B54205">
      <w:pPr>
        <w:pStyle w:val="Heading3"/>
        <w:tabs>
          <w:tab w:val="left" w:pos="2481"/>
        </w:tabs>
        <w:spacing w:before="3"/>
        <w:ind w:left="1900"/>
      </w:pPr>
      <w:r>
        <w:rPr>
          <w:noProof/>
        </w:rPr>
        <w:drawing>
          <wp:anchor distT="0" distB="0" distL="0" distR="0" simplePos="0" relativeHeight="251546112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41187</wp:posOffset>
            </wp:positionV>
            <wp:extent cx="160019" cy="76200"/>
            <wp:effectExtent l="0" t="0" r="0" b="0"/>
            <wp:wrapNone/>
            <wp:docPr id="20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E+E</w:t>
      </w:r>
    </w:p>
    <w:p w:rsidR="00D15F81" w:rsidRDefault="00B54205">
      <w:pPr>
        <w:tabs>
          <w:tab w:val="left" w:pos="2481"/>
        </w:tabs>
        <w:spacing w:before="40"/>
        <w:ind w:left="190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45088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72429</wp:posOffset>
            </wp:positionV>
            <wp:extent cx="160019" cy="76200"/>
            <wp:effectExtent l="0" t="0" r="0" b="0"/>
            <wp:wrapNone/>
            <wp:docPr id="20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E*E</w:t>
      </w:r>
    </w:p>
    <w:p w:rsidR="00D15F81" w:rsidRDefault="00B54205">
      <w:pPr>
        <w:pStyle w:val="Heading3"/>
        <w:tabs>
          <w:tab w:val="left" w:pos="2481"/>
        </w:tabs>
        <w:spacing w:before="44"/>
        <w:ind w:left="1900"/>
      </w:pPr>
      <w:r>
        <w:rPr>
          <w:noProof/>
        </w:rPr>
        <w:drawing>
          <wp:anchor distT="0" distB="0" distL="0" distR="0" simplePos="0" relativeHeight="251547136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53252</wp:posOffset>
            </wp:positionV>
            <wp:extent cx="160019" cy="76200"/>
            <wp:effectExtent l="0" t="0" r="0" b="0"/>
            <wp:wrapNone/>
            <wp:docPr id="2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id</w:t>
      </w:r>
    </w:p>
    <w:p w:rsidR="00D15F81" w:rsidRDefault="00B54205">
      <w:pPr>
        <w:spacing w:before="57"/>
        <w:ind w:left="190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43040" behindDoc="1" locked="0" layoutInCell="1" allowOverlap="1">
            <wp:simplePos x="0" y="0"/>
            <wp:positionH relativeFrom="page">
              <wp:posOffset>1961514</wp:posOffset>
            </wp:positionH>
            <wp:positionV relativeFrom="paragraph">
              <wp:posOffset>179236</wp:posOffset>
            </wp:positionV>
            <wp:extent cx="76200" cy="225425"/>
            <wp:effectExtent l="0" t="0" r="0" b="0"/>
            <wp:wrapNone/>
            <wp:docPr id="2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4064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179236</wp:posOffset>
            </wp:positionV>
            <wp:extent cx="76200" cy="225425"/>
            <wp:effectExtent l="0" t="0" r="0" b="0"/>
            <wp:wrapNone/>
            <wp:docPr id="21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$ </w:t>
      </w:r>
      <w:r>
        <w:rPr>
          <w:sz w:val="24"/>
        </w:rPr>
        <w:t>&lt;•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b/>
          <w:sz w:val="24"/>
        </w:rPr>
        <w:t>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*</w:t>
      </w:r>
      <w:r>
        <w:rPr>
          <w:sz w:val="24"/>
        </w:rPr>
        <w:t xml:space="preserve">&lt;• </w:t>
      </w:r>
      <w:r>
        <w:rPr>
          <w:b/>
          <w:sz w:val="24"/>
        </w:rPr>
        <w:t>id</w:t>
      </w:r>
      <w:r>
        <w:rPr>
          <w:sz w:val="24"/>
        </w:rPr>
        <w:t>•</w:t>
      </w:r>
      <w:r>
        <w:rPr>
          <w:b/>
          <w:sz w:val="24"/>
        </w:rPr>
        <w:t>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$</w:t>
      </w:r>
    </w:p>
    <w:p w:rsidR="00D15F81" w:rsidRDefault="00D15F81">
      <w:pPr>
        <w:pStyle w:val="BodyText"/>
        <w:spacing w:before="4"/>
        <w:rPr>
          <w:b/>
          <w:sz w:val="31"/>
        </w:rPr>
      </w:pPr>
    </w:p>
    <w:p w:rsidR="00D15F81" w:rsidRDefault="00B54205">
      <w:pPr>
        <w:pStyle w:val="BodyText"/>
        <w:tabs>
          <w:tab w:val="left" w:pos="9716"/>
        </w:tabs>
        <w:spacing w:line="276" w:lineRule="auto"/>
        <w:ind w:left="2980" w:right="854" w:firstLine="60"/>
      </w:pPr>
      <w:r>
        <w:rPr>
          <w:noProof/>
        </w:rPr>
        <w:drawing>
          <wp:anchor distT="0" distB="0" distL="0" distR="0" simplePos="0" relativeHeight="251548160" behindDoc="1" locked="0" layoutInCell="1" allowOverlap="1">
            <wp:simplePos x="0" y="0"/>
            <wp:positionH relativeFrom="page">
              <wp:posOffset>6327775</wp:posOffset>
            </wp:positionH>
            <wp:positionV relativeFrom="paragraph">
              <wp:posOffset>51601</wp:posOffset>
            </wp:positionV>
            <wp:extent cx="158750" cy="76200"/>
            <wp:effectExtent l="0" t="0" r="0" b="0"/>
            <wp:wrapNone/>
            <wp:docPr id="21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0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handle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‗id‘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match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‗id</w:t>
      </w:r>
      <w:r>
        <w:rPr>
          <w:spacing w:val="-6"/>
        </w:rPr>
        <w:t xml:space="preserve"> </w:t>
      </w:r>
      <w:r>
        <w:t>‗in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grammar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</w:t>
      </w:r>
      <w:r>
        <w:tab/>
        <w:t>id .</w:t>
      </w:r>
      <w:r>
        <w:rPr>
          <w:spacing w:val="-57"/>
        </w:rPr>
        <w:t xml:space="preserve"> </w:t>
      </w:r>
      <w:r>
        <w:t>So, id is replaced with the Non terminal E. the given input string can be</w:t>
      </w:r>
      <w:r>
        <w:rPr>
          <w:spacing w:val="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as</w:t>
      </w:r>
    </w:p>
    <w:p w:rsidR="00D15F81" w:rsidRDefault="00B54205">
      <w:pPr>
        <w:pStyle w:val="Heading3"/>
        <w:spacing w:before="10"/>
        <w:ind w:left="1900"/>
      </w:pPr>
      <w:r>
        <w:t>2.</w:t>
      </w:r>
      <w:r>
        <w:rPr>
          <w:spacing w:val="-1"/>
        </w:rPr>
        <w:t xml:space="preserve"> </w:t>
      </w:r>
      <w:r>
        <w:t>$ &lt;•</w:t>
      </w:r>
      <w:r>
        <w:rPr>
          <w:spacing w:val="-4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•&gt; *&lt;•</w:t>
      </w:r>
      <w:r>
        <w:rPr>
          <w:spacing w:val="-4"/>
        </w:rPr>
        <w:t xml:space="preserve"> </w:t>
      </w:r>
      <w:r>
        <w:t>id•&gt; $</w:t>
      </w:r>
    </w:p>
    <w:p w:rsidR="00D15F81" w:rsidRDefault="00B54205">
      <w:pPr>
        <w:pStyle w:val="BodyText"/>
        <w:spacing w:before="34" w:line="278" w:lineRule="auto"/>
        <w:ind w:left="2980" w:right="793"/>
      </w:pPr>
      <w:r>
        <w:t>The</w:t>
      </w:r>
      <w:r>
        <w:rPr>
          <w:spacing w:val="-3"/>
        </w:rPr>
        <w:t xml:space="preserve"> </w:t>
      </w:r>
      <w:r>
        <w:t>parser will</w:t>
      </w:r>
      <w:r>
        <w:rPr>
          <w:spacing w:val="-1"/>
        </w:rPr>
        <w:t xml:space="preserve"> </w:t>
      </w:r>
      <w:r>
        <w:t>not consider the</w:t>
      </w:r>
      <w:r>
        <w:rPr>
          <w:spacing w:val="-3"/>
        </w:rPr>
        <w:t xml:space="preserve"> </w:t>
      </w:r>
      <w:r>
        <w:t>Non terminal as</w:t>
      </w:r>
      <w:r>
        <w:rPr>
          <w:spacing w:val="-1"/>
        </w:rPr>
        <w:t xml:space="preserve"> </w:t>
      </w:r>
      <w:r>
        <w:t>an input.</w:t>
      </w:r>
      <w:r>
        <w:rPr>
          <w:spacing w:val="-1"/>
        </w:rPr>
        <w:t xml:space="preserve"> </w:t>
      </w:r>
      <w:r>
        <w:t>So, they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input string. So , the string</w:t>
      </w:r>
      <w:r>
        <w:rPr>
          <w:spacing w:val="-3"/>
        </w:rPr>
        <w:t xml:space="preserve"> </w:t>
      </w:r>
      <w:r>
        <w:t>becomes</w:t>
      </w:r>
    </w:p>
    <w:p w:rsidR="00D15F81" w:rsidRDefault="00B54205">
      <w:pPr>
        <w:pStyle w:val="Heading3"/>
        <w:spacing w:before="1"/>
        <w:ind w:left="1900"/>
      </w:pPr>
      <w:r>
        <w:rPr>
          <w:noProof/>
        </w:rPr>
        <w:drawing>
          <wp:anchor distT="0" distB="0" distL="0" distR="0" simplePos="0" relativeHeight="251549184" behindDoc="1" locked="0" layoutInCell="1" allowOverlap="1">
            <wp:simplePos x="0" y="0"/>
            <wp:positionH relativeFrom="page">
              <wp:posOffset>2218689</wp:posOffset>
            </wp:positionH>
            <wp:positionV relativeFrom="paragraph">
              <wp:posOffset>142914</wp:posOffset>
            </wp:positionV>
            <wp:extent cx="76200" cy="224154"/>
            <wp:effectExtent l="0" t="0" r="0" b="0"/>
            <wp:wrapNone/>
            <wp:docPr id="21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0208" behindDoc="1" locked="0" layoutInCell="1" allowOverlap="1">
            <wp:simplePos x="0" y="0"/>
            <wp:positionH relativeFrom="page">
              <wp:posOffset>2533014</wp:posOffset>
            </wp:positionH>
            <wp:positionV relativeFrom="paragraph">
              <wp:posOffset>142914</wp:posOffset>
            </wp:positionV>
            <wp:extent cx="76200" cy="224154"/>
            <wp:effectExtent l="0" t="0" r="0" b="0"/>
            <wp:wrapNone/>
            <wp:docPr id="22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4736" behindDoc="0" locked="0" layoutInCell="1" allowOverlap="1">
            <wp:simplePos x="0" y="0"/>
            <wp:positionH relativeFrom="page">
              <wp:posOffset>1951989</wp:posOffset>
            </wp:positionH>
            <wp:positionV relativeFrom="paragraph">
              <wp:posOffset>153074</wp:posOffset>
            </wp:positionV>
            <wp:extent cx="76200" cy="224154"/>
            <wp:effectExtent l="0" t="0" r="0" b="0"/>
            <wp:wrapNone/>
            <wp:docPr id="22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 $ &lt;•</w:t>
      </w:r>
      <w:r>
        <w:rPr>
          <w:spacing w:val="-3"/>
        </w:rPr>
        <w:t xml:space="preserve"> </w:t>
      </w:r>
      <w:r>
        <w:t>*&lt;•</w:t>
      </w:r>
      <w:r>
        <w:rPr>
          <w:spacing w:val="-3"/>
        </w:rPr>
        <w:t xml:space="preserve"> </w:t>
      </w:r>
      <w:r>
        <w:t>id•&gt; $</w:t>
      </w:r>
    </w:p>
    <w:p w:rsidR="00D15F81" w:rsidRDefault="00D15F81">
      <w:pPr>
        <w:pStyle w:val="BodyText"/>
        <w:spacing w:before="5"/>
        <w:rPr>
          <w:b/>
          <w:sz w:val="30"/>
        </w:rPr>
      </w:pPr>
    </w:p>
    <w:p w:rsidR="00D15F81" w:rsidRDefault="00B54205">
      <w:pPr>
        <w:pStyle w:val="BodyText"/>
        <w:tabs>
          <w:tab w:val="left" w:pos="9682"/>
        </w:tabs>
        <w:spacing w:line="276" w:lineRule="auto"/>
        <w:ind w:left="2980" w:right="889"/>
      </w:pPr>
      <w:r>
        <w:rPr>
          <w:noProof/>
        </w:rPr>
        <w:drawing>
          <wp:anchor distT="0" distB="0" distL="0" distR="0" simplePos="0" relativeHeight="251551232" behindDoc="1" locked="0" layoutInCell="1" allowOverlap="1">
            <wp:simplePos x="0" y="0"/>
            <wp:positionH relativeFrom="page">
              <wp:posOffset>6327775</wp:posOffset>
            </wp:positionH>
            <wp:positionV relativeFrom="paragraph">
              <wp:posOffset>58207</wp:posOffset>
            </wp:positionV>
            <wp:extent cx="158750" cy="76198"/>
            <wp:effectExtent l="0" t="0" r="0" b="0"/>
            <wp:wrapNone/>
            <wp:docPr id="22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0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handle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‗id‘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match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‗id</w:t>
      </w:r>
      <w:r>
        <w:rPr>
          <w:spacing w:val="-6"/>
        </w:rPr>
        <w:t xml:space="preserve"> </w:t>
      </w:r>
      <w:r>
        <w:t>‗in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grammar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</w:t>
      </w:r>
      <w:r>
        <w:tab/>
        <w:t>id .</w:t>
      </w:r>
      <w:r>
        <w:rPr>
          <w:spacing w:val="-58"/>
        </w:rPr>
        <w:t xml:space="preserve"> </w:t>
      </w:r>
      <w:r>
        <w:t>So, id is replaced with the Non terminal E. the given input string can be</w:t>
      </w:r>
      <w:r>
        <w:rPr>
          <w:spacing w:val="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as</w:t>
      </w:r>
    </w:p>
    <w:p w:rsidR="00D15F81" w:rsidRDefault="00B54205">
      <w:pPr>
        <w:spacing w:before="1"/>
        <w:ind w:left="1900"/>
        <w:rPr>
          <w:b/>
          <w:sz w:val="24"/>
        </w:rPr>
      </w:pP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$ </w:t>
      </w:r>
      <w:r>
        <w:rPr>
          <w:sz w:val="24"/>
        </w:rPr>
        <w:t>&lt;•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*</w:t>
      </w:r>
      <w:r>
        <w:rPr>
          <w:sz w:val="24"/>
        </w:rPr>
        <w:t>&lt;•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sz w:val="24"/>
        </w:rPr>
        <w:t>•</w:t>
      </w:r>
      <w:r>
        <w:rPr>
          <w:b/>
          <w:sz w:val="24"/>
        </w:rPr>
        <w:t>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$</w:t>
      </w:r>
    </w:p>
    <w:p w:rsidR="00D15F81" w:rsidRDefault="00B54205">
      <w:pPr>
        <w:pStyle w:val="BodyText"/>
        <w:spacing w:before="41" w:line="278" w:lineRule="auto"/>
        <w:ind w:left="2980" w:right="793"/>
      </w:pPr>
      <w:r>
        <w:t>The</w:t>
      </w:r>
      <w:r>
        <w:rPr>
          <w:spacing w:val="-3"/>
        </w:rPr>
        <w:t xml:space="preserve"> </w:t>
      </w:r>
      <w:r>
        <w:t>parser will</w:t>
      </w:r>
      <w:r>
        <w:rPr>
          <w:spacing w:val="-1"/>
        </w:rPr>
        <w:t xml:space="preserve"> </w:t>
      </w:r>
      <w:r>
        <w:t>not consider the</w:t>
      </w:r>
      <w:r>
        <w:rPr>
          <w:spacing w:val="-3"/>
        </w:rPr>
        <w:t xml:space="preserve"> </w:t>
      </w:r>
      <w:r>
        <w:t>Non terminal as</w:t>
      </w:r>
      <w:r>
        <w:rPr>
          <w:spacing w:val="-1"/>
        </w:rPr>
        <w:t xml:space="preserve"> </w:t>
      </w:r>
      <w:r>
        <w:t>an input.</w:t>
      </w:r>
      <w:r>
        <w:rPr>
          <w:spacing w:val="-1"/>
        </w:rPr>
        <w:t xml:space="preserve"> </w:t>
      </w:r>
      <w:r>
        <w:t>So, they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input string. So, the string becomes</w:t>
      </w:r>
    </w:p>
    <w:p w:rsidR="00D15F81" w:rsidRDefault="00B54205">
      <w:pPr>
        <w:spacing w:line="272" w:lineRule="exact"/>
        <w:ind w:left="190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52256" behindDoc="1" locked="0" layoutInCell="1" allowOverlap="1">
            <wp:simplePos x="0" y="0"/>
            <wp:positionH relativeFrom="page">
              <wp:posOffset>1950720</wp:posOffset>
            </wp:positionH>
            <wp:positionV relativeFrom="paragraph">
              <wp:posOffset>131951</wp:posOffset>
            </wp:positionV>
            <wp:extent cx="76200" cy="224155"/>
            <wp:effectExtent l="0" t="0" r="0" b="0"/>
            <wp:wrapNone/>
            <wp:docPr id="22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3280" behindDoc="1" locked="0" layoutInCell="1" allowOverlap="1">
            <wp:simplePos x="0" y="0"/>
            <wp:positionH relativeFrom="page">
              <wp:posOffset>2266314</wp:posOffset>
            </wp:positionH>
            <wp:positionV relativeFrom="paragraph">
              <wp:posOffset>142746</wp:posOffset>
            </wp:positionV>
            <wp:extent cx="76200" cy="224155"/>
            <wp:effectExtent l="0" t="0" r="0" b="0"/>
            <wp:wrapNone/>
            <wp:docPr id="2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$ </w:t>
      </w:r>
      <w:r>
        <w:rPr>
          <w:sz w:val="24"/>
        </w:rPr>
        <w:t>&lt;•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•</w:t>
      </w:r>
      <w:r>
        <w:rPr>
          <w:b/>
          <w:sz w:val="24"/>
        </w:rPr>
        <w:t>&gt; $</w:t>
      </w:r>
    </w:p>
    <w:p w:rsidR="00D15F81" w:rsidRDefault="00D15F81">
      <w:pPr>
        <w:pStyle w:val="BodyText"/>
        <w:spacing w:before="3"/>
        <w:rPr>
          <w:b/>
          <w:sz w:val="23"/>
        </w:rPr>
      </w:pPr>
    </w:p>
    <w:p w:rsidR="00D15F81" w:rsidRDefault="00D15F81">
      <w:pPr>
        <w:rPr>
          <w:sz w:val="23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spacing w:before="10"/>
        <w:rPr>
          <w:b/>
          <w:sz w:val="38"/>
        </w:rPr>
      </w:pPr>
    </w:p>
    <w:p w:rsidR="00D15F81" w:rsidRDefault="00B54205">
      <w:pPr>
        <w:jc w:val="right"/>
        <w:rPr>
          <w:b/>
          <w:sz w:val="24"/>
        </w:rPr>
      </w:pPr>
      <w:r>
        <w:rPr>
          <w:sz w:val="24"/>
        </w:rPr>
        <w:t xml:space="preserve">6. </w:t>
      </w:r>
      <w:r>
        <w:rPr>
          <w:b/>
          <w:sz w:val="24"/>
        </w:rPr>
        <w:t>$ E $</w:t>
      </w:r>
    </w:p>
    <w:p w:rsidR="00D15F81" w:rsidRDefault="00B54205">
      <w:pPr>
        <w:pStyle w:val="BodyText"/>
        <w:tabs>
          <w:tab w:val="left" w:pos="6730"/>
        </w:tabs>
        <w:spacing w:before="90" w:line="276" w:lineRule="auto"/>
        <w:ind w:left="279" w:right="794"/>
      </w:pPr>
      <w:r>
        <w:br w:type="column"/>
      </w:r>
      <w:r>
        <w:lastRenderedPageBreak/>
        <w:t>The</w:t>
      </w:r>
      <w:r>
        <w:rPr>
          <w:spacing w:val="-10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handle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‗*‘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match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‗</w:t>
      </w:r>
      <w:r>
        <w:rPr>
          <w:spacing w:val="-8"/>
        </w:rPr>
        <w:t xml:space="preserve"> </w:t>
      </w:r>
      <w:r>
        <w:t>‗in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grammar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</w:t>
      </w:r>
      <w:r>
        <w:tab/>
        <w:t>E</w:t>
      </w:r>
      <w:r>
        <w:rPr>
          <w:spacing w:val="-5"/>
        </w:rPr>
        <w:t xml:space="preserve"> </w:t>
      </w:r>
      <w:r>
        <w:t>*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So, id is replaced with the Non terminal E. the given input string can be</w:t>
      </w:r>
      <w:r>
        <w:rPr>
          <w:spacing w:val="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as</w:t>
      </w:r>
    </w:p>
    <w:p w:rsidR="00D15F81" w:rsidRDefault="00D15F81">
      <w:pPr>
        <w:pStyle w:val="BodyText"/>
        <w:spacing w:before="6"/>
        <w:rPr>
          <w:sz w:val="27"/>
        </w:rPr>
      </w:pPr>
    </w:p>
    <w:p w:rsidR="00D15F81" w:rsidRDefault="00B54205">
      <w:pPr>
        <w:pStyle w:val="BodyText"/>
        <w:spacing w:before="1" w:line="276" w:lineRule="auto"/>
        <w:ind w:left="279" w:right="789"/>
      </w:pPr>
      <w:r>
        <w:rPr>
          <w:noProof/>
        </w:rPr>
        <w:drawing>
          <wp:anchor distT="0" distB="0" distL="0" distR="0" simplePos="0" relativeHeight="251554304" behindDoc="1" locked="0" layoutInCell="1" allowOverlap="1">
            <wp:simplePos x="0" y="0"/>
            <wp:positionH relativeFrom="page">
              <wp:posOffset>6146165</wp:posOffset>
            </wp:positionH>
            <wp:positionV relativeFrom="paragraph">
              <wp:posOffset>-747227</wp:posOffset>
            </wp:positionV>
            <wp:extent cx="158750" cy="76198"/>
            <wp:effectExtent l="0" t="0" r="0" b="0"/>
            <wp:wrapNone/>
            <wp:docPr id="23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8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parser will not consider the</w:t>
      </w:r>
      <w:r>
        <w:rPr>
          <w:spacing w:val="-2"/>
        </w:rPr>
        <w:t xml:space="preserve"> </w:t>
      </w:r>
      <w:r>
        <w:t>Non terminal as an input. So, they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input string. So, the string</w:t>
      </w:r>
      <w:r>
        <w:rPr>
          <w:spacing w:val="-3"/>
        </w:rPr>
        <w:t xml:space="preserve"> </w:t>
      </w:r>
      <w:r>
        <w:t>becomes</w:t>
      </w:r>
    </w:p>
    <w:p w:rsidR="00D15F81" w:rsidRDefault="00D15F81">
      <w:pPr>
        <w:spacing w:line="276" w:lineRule="auto"/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661" w:space="40"/>
            <w:col w:w="8179"/>
          </w:cols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13"/>
        </w:rPr>
      </w:pPr>
    </w:p>
    <w:p w:rsidR="00D15F81" w:rsidRDefault="00D15F81">
      <w:pPr>
        <w:pStyle w:val="BodyText"/>
        <w:spacing w:line="20" w:lineRule="exact"/>
        <w:ind w:left="1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4" style="width:533.05pt;height:.5pt;mso-position-horizontal-relative:char;mso-position-vertical-relative:line" coordsize="10661,10">
            <v:rect id="_x0000_s1205" style="position:absolute;width:10661;height:10" fillcolor="#d9d9d9" stroked="f"/>
            <w10:wrap type="none"/>
            <w10:anchorlock/>
          </v:group>
        </w:pict>
      </w:r>
    </w:p>
    <w:p w:rsidR="00D15F81" w:rsidRDefault="00D15F81">
      <w:pPr>
        <w:spacing w:line="20" w:lineRule="exact"/>
        <w:rPr>
          <w:sz w:val="2"/>
        </w:r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>
      <w:pPr>
        <w:ind w:left="1900"/>
        <w:rPr>
          <w:b/>
          <w:sz w:val="24"/>
        </w:rPr>
      </w:pPr>
      <w:r>
        <w:rPr>
          <w:sz w:val="24"/>
        </w:rPr>
        <w:t xml:space="preserve">7. </w:t>
      </w:r>
      <w:r>
        <w:rPr>
          <w:b/>
          <w:sz w:val="24"/>
        </w:rPr>
        <w:t>$ $</w:t>
      </w:r>
    </w:p>
    <w:p w:rsidR="00D15F81" w:rsidRDefault="00B54205">
      <w:pPr>
        <w:pStyle w:val="BodyText"/>
        <w:spacing w:before="37"/>
        <w:ind w:left="2980"/>
      </w:pPr>
      <w:r>
        <w:t>$</w:t>
      </w:r>
      <w:r>
        <w:rPr>
          <w:spacing w:val="-1"/>
        </w:rPr>
        <w:t xml:space="preserve"> </w:t>
      </w:r>
      <w:r>
        <w:t>On $</w:t>
      </w:r>
      <w:r>
        <w:rPr>
          <w:spacing w:val="-1"/>
        </w:rPr>
        <w:t xml:space="preserve"> </w:t>
      </w:r>
      <w:r>
        <w:t>means parsing</w:t>
      </w:r>
      <w:r>
        <w:rPr>
          <w:spacing w:val="-3"/>
        </w:rPr>
        <w:t xml:space="preserve"> </w:t>
      </w:r>
      <w:r>
        <w:t>successful.</w:t>
      </w:r>
    </w:p>
    <w:p w:rsidR="00D15F81" w:rsidRDefault="00B54205">
      <w:pPr>
        <w:pStyle w:val="Heading2"/>
        <w:spacing w:before="49"/>
      </w:pPr>
      <w:r>
        <w:rPr>
          <w:u w:val="thick"/>
        </w:rPr>
        <w:t>Operator</w:t>
      </w:r>
      <w:r>
        <w:rPr>
          <w:spacing w:val="-4"/>
          <w:u w:val="thick"/>
        </w:rPr>
        <w:t xml:space="preserve"> </w:t>
      </w:r>
      <w:r>
        <w:rPr>
          <w:u w:val="thick"/>
        </w:rPr>
        <w:t>Parsing</w:t>
      </w:r>
      <w:r>
        <w:rPr>
          <w:spacing w:val="-2"/>
          <w:u w:val="thick"/>
        </w:rPr>
        <w:t xml:space="preserve"> </w:t>
      </w:r>
      <w:r>
        <w:rPr>
          <w:u w:val="thick"/>
        </w:rPr>
        <w:t>Algorithm:</w:t>
      </w:r>
    </w:p>
    <w:p w:rsidR="00D15F81" w:rsidRDefault="00B54205">
      <w:pPr>
        <w:pStyle w:val="BodyText"/>
        <w:spacing w:before="41" w:line="278" w:lineRule="auto"/>
        <w:ind w:left="820" w:right="954"/>
      </w:pPr>
      <w:r>
        <w:t>The</w:t>
      </w:r>
      <w:r>
        <w:rPr>
          <w:spacing w:val="-3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precedence Parser</w:t>
      </w:r>
      <w:r>
        <w:rPr>
          <w:spacing w:val="-1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determines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parser</w:t>
      </w:r>
      <w:r>
        <w:rPr>
          <w:spacing w:val="-1"/>
        </w:rPr>
        <w:t xml:space="preserve"> </w:t>
      </w:r>
      <w:r>
        <w:t>depending</w:t>
      </w:r>
      <w:r>
        <w:rPr>
          <w:spacing w:val="-57"/>
        </w:rPr>
        <w:t xml:space="preserve"> </w:t>
      </w:r>
      <w:r>
        <w:t>on</w:t>
      </w:r>
    </w:p>
    <w:p w:rsidR="00D15F81" w:rsidRDefault="00B54205" w:rsidP="003467A0">
      <w:pPr>
        <w:pStyle w:val="ListParagraph"/>
        <w:numPr>
          <w:ilvl w:val="1"/>
          <w:numId w:val="73"/>
        </w:numPr>
        <w:tabs>
          <w:tab w:val="left" w:pos="1901"/>
        </w:tabs>
        <w:spacing w:line="275" w:lineRule="exact"/>
        <w:ind w:hanging="361"/>
        <w:rPr>
          <w:sz w:val="24"/>
        </w:rPr>
      </w:pPr>
      <w:r>
        <w:rPr>
          <w:sz w:val="24"/>
        </w:rPr>
        <w:t>‗a‘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top</w:t>
      </w:r>
      <w:r>
        <w:rPr>
          <w:spacing w:val="-5"/>
          <w:sz w:val="24"/>
        </w:rPr>
        <w:t xml:space="preserve"> </w:t>
      </w:r>
      <w:r>
        <w:rPr>
          <w:sz w:val="24"/>
        </w:rPr>
        <w:t>most</w:t>
      </w:r>
      <w:r>
        <w:rPr>
          <w:spacing w:val="-6"/>
          <w:sz w:val="24"/>
        </w:rPr>
        <w:t xml:space="preserve"> </w:t>
      </w:r>
      <w:r>
        <w:rPr>
          <w:sz w:val="24"/>
        </w:rPr>
        <w:t>symbol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Stack</w:t>
      </w:r>
    </w:p>
    <w:p w:rsidR="00D15F81" w:rsidRDefault="00B54205" w:rsidP="003467A0">
      <w:pPr>
        <w:pStyle w:val="ListParagraph"/>
        <w:numPr>
          <w:ilvl w:val="1"/>
          <w:numId w:val="73"/>
        </w:numPr>
        <w:tabs>
          <w:tab w:val="left" w:pos="1960"/>
          <w:tab w:val="left" w:pos="1961"/>
        </w:tabs>
        <w:spacing w:before="38"/>
        <w:ind w:left="1960" w:hanging="421"/>
        <w:rPr>
          <w:sz w:val="24"/>
        </w:rPr>
      </w:pPr>
      <w:r>
        <w:rPr>
          <w:sz w:val="24"/>
        </w:rPr>
        <w:t>‗b‘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current</w:t>
      </w:r>
      <w:r>
        <w:rPr>
          <w:spacing w:val="-7"/>
          <w:sz w:val="24"/>
        </w:rPr>
        <w:t xml:space="preserve"> </w:t>
      </w:r>
      <w:r>
        <w:rPr>
          <w:sz w:val="24"/>
        </w:rPr>
        <w:t>input</w:t>
      </w:r>
      <w:r>
        <w:rPr>
          <w:spacing w:val="-6"/>
          <w:sz w:val="24"/>
        </w:rPr>
        <w:t xml:space="preserve"> </w:t>
      </w:r>
      <w:r>
        <w:rPr>
          <w:sz w:val="24"/>
        </w:rPr>
        <w:t>symbol</w:t>
      </w:r>
    </w:p>
    <w:p w:rsidR="00D15F81" w:rsidRDefault="00B54205">
      <w:pPr>
        <w:pStyle w:val="BodyText"/>
        <w:spacing w:before="41"/>
        <w:ind w:left="820"/>
      </w:pP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‗a‘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‗b‘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parsing</w:t>
      </w:r>
      <w:r>
        <w:rPr>
          <w:spacing w:val="-9"/>
        </w:rPr>
        <w:t xml:space="preserve"> </w:t>
      </w:r>
      <w:r>
        <w:t>program</w:t>
      </w:r>
    </w:p>
    <w:p w:rsidR="00D15F81" w:rsidRDefault="00B54205" w:rsidP="003467A0">
      <w:pPr>
        <w:pStyle w:val="ListParagraph"/>
        <w:numPr>
          <w:ilvl w:val="2"/>
          <w:numId w:val="73"/>
        </w:numPr>
        <w:tabs>
          <w:tab w:val="left" w:pos="2321"/>
        </w:tabs>
        <w:spacing w:before="146"/>
        <w:ind w:hanging="330"/>
        <w:jc w:val="both"/>
        <w:rPr>
          <w:sz w:val="24"/>
        </w:rPr>
      </w:pPr>
      <w:r>
        <w:rPr>
          <w:sz w:val="24"/>
        </w:rPr>
        <w:t>a=b=$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 parsing</w:t>
      </w:r>
      <w:r>
        <w:rPr>
          <w:spacing w:val="-4"/>
          <w:sz w:val="24"/>
        </w:rPr>
        <w:t xml:space="preserve"> </w:t>
      </w:r>
      <w:r>
        <w:rPr>
          <w:sz w:val="24"/>
        </w:rPr>
        <w:t>is successful</w:t>
      </w:r>
    </w:p>
    <w:p w:rsidR="00D15F81" w:rsidRDefault="00B54205" w:rsidP="003467A0">
      <w:pPr>
        <w:pStyle w:val="ListParagraph"/>
        <w:numPr>
          <w:ilvl w:val="2"/>
          <w:numId w:val="73"/>
        </w:numPr>
        <w:tabs>
          <w:tab w:val="left" w:pos="2321"/>
        </w:tabs>
        <w:spacing w:before="44" w:line="278" w:lineRule="auto"/>
        <w:ind w:left="2351" w:right="725" w:hanging="360"/>
        <w:jc w:val="both"/>
        <w:rPr>
          <w:sz w:val="24"/>
        </w:rPr>
      </w:pPr>
      <w:r>
        <w:rPr>
          <w:sz w:val="24"/>
        </w:rPr>
        <w:t xml:space="preserve">a &lt;• b or a </w:t>
      </w:r>
      <w:r>
        <w:rPr>
          <w:b/>
          <w:sz w:val="24"/>
        </w:rPr>
        <w:t xml:space="preserve">= </w:t>
      </w:r>
      <w:r>
        <w:rPr>
          <w:sz w:val="24"/>
        </w:rPr>
        <w:t>b, the parser shifts the input symbol on to the stack and advances the</w:t>
      </w:r>
      <w:r>
        <w:rPr>
          <w:spacing w:val="-58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pointer to the</w:t>
      </w:r>
      <w:r>
        <w:rPr>
          <w:spacing w:val="-1"/>
          <w:sz w:val="24"/>
        </w:rPr>
        <w:t xml:space="preserve"> </w:t>
      </w:r>
      <w:r>
        <w:rPr>
          <w:sz w:val="24"/>
        </w:rPr>
        <w:t>next input</w:t>
      </w:r>
      <w:r>
        <w:rPr>
          <w:spacing w:val="1"/>
          <w:sz w:val="24"/>
        </w:rPr>
        <w:t xml:space="preserve"> </w:t>
      </w:r>
      <w:r>
        <w:rPr>
          <w:sz w:val="24"/>
        </w:rPr>
        <w:t>symbol.</w:t>
      </w:r>
    </w:p>
    <w:p w:rsidR="00D15F81" w:rsidRDefault="00B54205" w:rsidP="003467A0">
      <w:pPr>
        <w:pStyle w:val="ListParagraph"/>
        <w:numPr>
          <w:ilvl w:val="2"/>
          <w:numId w:val="73"/>
        </w:numPr>
        <w:tabs>
          <w:tab w:val="left" w:pos="2261"/>
        </w:tabs>
        <w:spacing w:line="276" w:lineRule="auto"/>
        <w:ind w:left="2351" w:right="1024" w:hanging="360"/>
        <w:jc w:val="both"/>
        <w:rPr>
          <w:sz w:val="24"/>
        </w:rPr>
      </w:pPr>
      <w:r>
        <w:rPr>
          <w:sz w:val="24"/>
        </w:rPr>
        <w:t>a •</w:t>
      </w:r>
      <w:r>
        <w:rPr>
          <w:b/>
          <w:sz w:val="24"/>
        </w:rPr>
        <w:t xml:space="preserve">&gt; </w:t>
      </w:r>
      <w:r>
        <w:rPr>
          <w:sz w:val="24"/>
        </w:rPr>
        <w:t>b, parser performs the reduce action. The parser pops out elements one by</w:t>
      </w:r>
      <w:r>
        <w:rPr>
          <w:spacing w:val="-57"/>
          <w:sz w:val="24"/>
        </w:rPr>
        <w:t xml:space="preserve"> </w:t>
      </w:r>
      <w:r>
        <w:rPr>
          <w:sz w:val="24"/>
        </w:rPr>
        <w:t>one from the stack until we find the current top of the stack element has lower</w:t>
      </w:r>
      <w:r>
        <w:rPr>
          <w:spacing w:val="-57"/>
          <w:sz w:val="24"/>
        </w:rPr>
        <w:t xml:space="preserve"> </w:t>
      </w:r>
      <w:r>
        <w:rPr>
          <w:sz w:val="24"/>
        </w:rPr>
        <w:t>precedence</w:t>
      </w:r>
      <w:r>
        <w:rPr>
          <w:spacing w:val="-2"/>
          <w:sz w:val="24"/>
        </w:rPr>
        <w:t xml:space="preserve"> </w:t>
      </w:r>
      <w:r>
        <w:rPr>
          <w:sz w:val="24"/>
        </w:rPr>
        <w:t>than the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3"/>
          <w:sz w:val="24"/>
        </w:rPr>
        <w:t xml:space="preserve"> </w:t>
      </w:r>
      <w:r>
        <w:rPr>
          <w:sz w:val="24"/>
        </w:rPr>
        <w:t>recently</w:t>
      </w:r>
      <w:r>
        <w:rPr>
          <w:spacing w:val="-5"/>
          <w:sz w:val="24"/>
        </w:rPr>
        <w:t xml:space="preserve"> </w:t>
      </w:r>
      <w:r>
        <w:rPr>
          <w:sz w:val="24"/>
        </w:rPr>
        <w:t>popped out terminal.</w:t>
      </w:r>
    </w:p>
    <w:p w:rsidR="00D15F81" w:rsidRDefault="00B54205">
      <w:pPr>
        <w:pStyle w:val="BodyText"/>
        <w:ind w:left="820"/>
        <w:jc w:val="both"/>
      </w:pPr>
      <w:r>
        <w:rPr>
          <w:b/>
        </w:rPr>
        <w:t>Exa</w:t>
      </w:r>
      <w:r>
        <w:rPr>
          <w:b/>
          <w:spacing w:val="-4"/>
        </w:rPr>
        <w:t>m</w:t>
      </w:r>
      <w:r>
        <w:rPr>
          <w:b/>
          <w:w w:val="99"/>
        </w:rPr>
        <w:t>p</w:t>
      </w:r>
      <w:r>
        <w:rPr>
          <w:b/>
        </w:rPr>
        <w:t>le,</w:t>
      </w:r>
      <w:r>
        <w:rPr>
          <w:b/>
          <w:spacing w:val="-1"/>
        </w:rPr>
        <w:t xml:space="preserve"> </w:t>
      </w:r>
      <w:r>
        <w:t xml:space="preserve">the </w:t>
      </w:r>
      <w:r>
        <w:rPr>
          <w:spacing w:val="-1"/>
        </w:rPr>
        <w:t>s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a</w:t>
      </w:r>
      <w:r>
        <w:rPr>
          <w:spacing w:val="-1"/>
        </w:rPr>
        <w:t>c</w:t>
      </w:r>
      <w:r>
        <w:t>tions 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se</w:t>
      </w:r>
      <w:r>
        <w:t>r using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sta</w:t>
      </w:r>
      <w:r>
        <w:rPr>
          <w:spacing w:val="-2"/>
        </w:rPr>
        <w:t>c</w:t>
      </w:r>
      <w:r>
        <w:t>k f</w:t>
      </w:r>
      <w:r>
        <w:rPr>
          <w:spacing w:val="1"/>
        </w:rPr>
        <w:t>o</w:t>
      </w:r>
      <w:r>
        <w:t>r the</w:t>
      </w:r>
      <w:r>
        <w:rPr>
          <w:spacing w:val="-2"/>
        </w:rPr>
        <w:t xml:space="preserve"> </w:t>
      </w:r>
      <w:r>
        <w:t xml:space="preserve">input </w:t>
      </w:r>
      <w:r>
        <w:rPr>
          <w:spacing w:val="-1"/>
        </w:rPr>
        <w:t>strin</w:t>
      </w:r>
      <w:r>
        <w:t>g</w:t>
      </w:r>
      <w:r>
        <w:rPr>
          <w:spacing w:val="-2"/>
        </w:rPr>
        <w:t xml:space="preserve"> </w:t>
      </w:r>
      <w:r>
        <w:rPr>
          <w:spacing w:val="-1"/>
          <w:w w:val="44"/>
        </w:rPr>
        <w:t>―</w:t>
      </w:r>
      <w:r>
        <w:t>id * id</w:t>
      </w:r>
    </w:p>
    <w:p w:rsidR="00D15F81" w:rsidRDefault="00B54205">
      <w:pPr>
        <w:pStyle w:val="BodyText"/>
        <w:spacing w:before="42"/>
        <w:ind w:left="820"/>
        <w:jc w:val="both"/>
      </w:pPr>
      <w:r>
        <w:rPr>
          <w:w w:val="85"/>
        </w:rPr>
        <w:t>―</w:t>
      </w:r>
      <w:r>
        <w:rPr>
          <w:spacing w:val="-5"/>
          <w:w w:val="8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corresponding</w:t>
      </w:r>
      <w:r>
        <w:rPr>
          <w:spacing w:val="-15"/>
        </w:rPr>
        <w:t xml:space="preserve"> </w:t>
      </w:r>
      <w:r>
        <w:t>Parse</w:t>
      </w:r>
      <w:r>
        <w:rPr>
          <w:spacing w:val="-13"/>
        </w:rPr>
        <w:t xml:space="preserve"> </w:t>
      </w:r>
      <w:r>
        <w:t>Tree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under.</w:t>
      </w:r>
    </w:p>
    <w:p w:rsidR="00D15F81" w:rsidRDefault="00D15F81">
      <w:pPr>
        <w:pStyle w:val="BodyText"/>
        <w:spacing w:before="2" w:after="1"/>
        <w:rPr>
          <w:sz w:val="22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8"/>
        <w:gridCol w:w="2883"/>
        <w:gridCol w:w="4429"/>
      </w:tblGrid>
      <w:tr w:rsidR="00D15F81">
        <w:trPr>
          <w:trHeight w:val="318"/>
        </w:trPr>
        <w:tc>
          <w:tcPr>
            <w:tcW w:w="2268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STACK</w:t>
            </w:r>
          </w:p>
        </w:tc>
        <w:tc>
          <w:tcPr>
            <w:tcW w:w="2883" w:type="dxa"/>
            <w:tcBorders>
              <w:right w:val="single" w:sz="6" w:space="0" w:color="000000"/>
            </w:tcBorders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</w:tc>
        <w:tc>
          <w:tcPr>
            <w:tcW w:w="4429" w:type="dxa"/>
            <w:tcBorders>
              <w:left w:val="single" w:sz="6" w:space="0" w:color="000000"/>
            </w:tcBorders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OPERATIONS</w:t>
            </w:r>
          </w:p>
        </w:tc>
      </w:tr>
      <w:tr w:rsidR="00D15F81">
        <w:trPr>
          <w:trHeight w:val="316"/>
        </w:trPr>
        <w:tc>
          <w:tcPr>
            <w:tcW w:w="226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883" w:type="dxa"/>
            <w:tcBorders>
              <w:righ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 * id $</w:t>
            </w:r>
          </w:p>
        </w:tc>
        <w:tc>
          <w:tcPr>
            <w:tcW w:w="4429" w:type="dxa"/>
            <w:tcBorders>
              <w:lef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&lt;•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shift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‗id‘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</w:p>
        </w:tc>
      </w:tr>
      <w:tr w:rsidR="00D15F81">
        <w:trPr>
          <w:trHeight w:val="316"/>
        </w:trPr>
        <w:tc>
          <w:tcPr>
            <w:tcW w:w="226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 id</w:t>
            </w:r>
          </w:p>
        </w:tc>
        <w:tc>
          <w:tcPr>
            <w:tcW w:w="2883" w:type="dxa"/>
            <w:tcBorders>
              <w:righ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*id $</w:t>
            </w:r>
          </w:p>
        </w:tc>
        <w:tc>
          <w:tcPr>
            <w:tcW w:w="4429" w:type="dxa"/>
            <w:tcBorders>
              <w:lef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•&gt;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*,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reduce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‗id‘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E-&gt;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D15F81">
        <w:trPr>
          <w:trHeight w:val="316"/>
        </w:trPr>
        <w:tc>
          <w:tcPr>
            <w:tcW w:w="226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</w:t>
            </w:r>
          </w:p>
        </w:tc>
        <w:tc>
          <w:tcPr>
            <w:tcW w:w="2883" w:type="dxa"/>
            <w:tcBorders>
              <w:righ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*id $</w:t>
            </w:r>
          </w:p>
        </w:tc>
        <w:tc>
          <w:tcPr>
            <w:tcW w:w="4429" w:type="dxa"/>
            <w:tcBorders>
              <w:lef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&lt;•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*,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shift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‗*‘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</w:p>
        </w:tc>
      </w:tr>
      <w:tr w:rsidR="00D15F81">
        <w:trPr>
          <w:trHeight w:val="319"/>
        </w:trPr>
        <w:tc>
          <w:tcPr>
            <w:tcW w:w="2268" w:type="dxa"/>
          </w:tcPr>
          <w:p w:rsidR="00D15F81" w:rsidRDefault="00B542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$E*</w:t>
            </w:r>
          </w:p>
        </w:tc>
        <w:tc>
          <w:tcPr>
            <w:tcW w:w="2883" w:type="dxa"/>
            <w:tcBorders>
              <w:right w:val="single" w:sz="6" w:space="0" w:color="000000"/>
            </w:tcBorders>
          </w:tcPr>
          <w:p w:rsidR="00D15F81" w:rsidRDefault="00B542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id$</w:t>
            </w:r>
          </w:p>
        </w:tc>
        <w:tc>
          <w:tcPr>
            <w:tcW w:w="4429" w:type="dxa"/>
            <w:tcBorders>
              <w:left w:val="single" w:sz="6" w:space="0" w:color="000000"/>
            </w:tcBorders>
          </w:tcPr>
          <w:p w:rsidR="00D15F81" w:rsidRDefault="00B5420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&lt;•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shift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‗id‘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</w:p>
        </w:tc>
      </w:tr>
      <w:tr w:rsidR="00D15F81">
        <w:trPr>
          <w:trHeight w:val="318"/>
        </w:trPr>
        <w:tc>
          <w:tcPr>
            <w:tcW w:w="226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$E*id</w:t>
            </w:r>
          </w:p>
        </w:tc>
        <w:tc>
          <w:tcPr>
            <w:tcW w:w="2883" w:type="dxa"/>
            <w:tcBorders>
              <w:righ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4429" w:type="dxa"/>
            <w:tcBorders>
              <w:lef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•&gt;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$,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reduce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‗id‘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E-&gt;id</w:t>
            </w:r>
          </w:p>
        </w:tc>
      </w:tr>
      <w:tr w:rsidR="00D15F81">
        <w:trPr>
          <w:trHeight w:val="313"/>
        </w:trPr>
        <w:tc>
          <w:tcPr>
            <w:tcW w:w="2268" w:type="dxa"/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$E*E</w:t>
            </w:r>
          </w:p>
        </w:tc>
        <w:tc>
          <w:tcPr>
            <w:tcW w:w="2883" w:type="dxa"/>
            <w:tcBorders>
              <w:righ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4429" w:type="dxa"/>
            <w:tcBorders>
              <w:left w:val="single" w:sz="6" w:space="0" w:color="000000"/>
            </w:tcBorders>
          </w:tcPr>
          <w:p w:rsidR="00D15F81" w:rsidRDefault="00B542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*•&gt;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$,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reduce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‗*‘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E-&gt;E*E</w:t>
            </w:r>
          </w:p>
        </w:tc>
      </w:tr>
      <w:tr w:rsidR="00D15F81">
        <w:trPr>
          <w:trHeight w:val="318"/>
        </w:trPr>
        <w:tc>
          <w:tcPr>
            <w:tcW w:w="2268" w:type="dxa"/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$E</w:t>
            </w:r>
          </w:p>
        </w:tc>
        <w:tc>
          <w:tcPr>
            <w:tcW w:w="2883" w:type="dxa"/>
            <w:tcBorders>
              <w:right w:val="single" w:sz="6" w:space="0" w:color="000000"/>
            </w:tcBorders>
          </w:tcPr>
          <w:p w:rsidR="00D15F81" w:rsidRDefault="00B5420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4429" w:type="dxa"/>
            <w:tcBorders>
              <w:left w:val="single" w:sz="6" w:space="0" w:color="000000"/>
            </w:tcBorders>
          </w:tcPr>
          <w:p w:rsidR="00D15F81" w:rsidRDefault="00B5420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$=$=$,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 parsing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 successful</w:t>
            </w:r>
          </w:p>
        </w:tc>
      </w:tr>
    </w:tbl>
    <w:p w:rsidR="00D15F81" w:rsidRDefault="00D15F81">
      <w:pPr>
        <w:pStyle w:val="Heading3"/>
        <w:ind w:left="0" w:right="431"/>
        <w:jc w:val="center"/>
      </w:pPr>
      <w:r>
        <w:pict>
          <v:shape id="_x0000_s1203" style="position:absolute;left:0;text-align:left;margin-left:298.9pt;margin-top:9.15pt;width:25.35pt;height:23.05pt;z-index:251791872;mso-position-horizontal-relative:page;mso-position-vertical-relative:text" coordorigin="5978,183" coordsize="507,461" path="m5988,183r-7,l5978,185r,7l5981,195r494,449l6482,644r3,-3l6485,634r-3,-2l5988,183xe" fillcolor="black" stroked="f">
            <v:path arrowok="t"/>
            <w10:wrap anchorx="page"/>
          </v:shape>
        </w:pict>
      </w:r>
      <w:r>
        <w:pict>
          <v:shape id="_x0000_s1202" style="position:absolute;left:0;text-align:left;margin-left:260.65pt;margin-top:9.15pt;width:25.3pt;height:23.05pt;z-index:251792896;mso-position-horizontal-relative:page;mso-position-vertical-relative:text" coordorigin="5213,183" coordsize="506,461" path="m5717,183r-7,l5213,634r,7l5215,644r7,l5717,195r2,-3l5719,185r-2,-2xe" fillcolor="black" stroked="f">
            <v:path arrowok="t"/>
            <w10:wrap anchorx="page"/>
          </v:shape>
        </w:pict>
      </w:r>
      <w:r w:rsidR="00B54205">
        <w:t>E</w:t>
      </w:r>
    </w:p>
    <w:p w:rsidR="00D15F81" w:rsidRDefault="00D15F81">
      <w:pPr>
        <w:pStyle w:val="BodyText"/>
        <w:ind w:left="5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0" style="width:.75pt;height:17.75pt;mso-position-horizontal-relative:char;mso-position-vertical-relative:line" coordsize="15,355">
            <v:line id="_x0000_s1201" style="position:absolute" from="7,0" to="7,355" strokeweight=".72pt"/>
            <w10:wrap type="none"/>
            <w10:anchorlock/>
          </v:group>
        </w:pict>
      </w:r>
    </w:p>
    <w:p w:rsidR="00D15F81" w:rsidRDefault="00D15F81">
      <w:pPr>
        <w:tabs>
          <w:tab w:val="left" w:pos="719"/>
          <w:tab w:val="left" w:pos="1442"/>
        </w:tabs>
        <w:ind w:right="433"/>
        <w:jc w:val="center"/>
        <w:rPr>
          <w:b/>
          <w:sz w:val="24"/>
        </w:rPr>
      </w:pPr>
      <w:r w:rsidRPr="00D15F81">
        <w:pict>
          <v:line id="_x0000_s1199" style="position:absolute;left:0;text-align:left;z-index:251789824;mso-position-horizontal-relative:page" from="327.75pt,15.1pt" to="327.75pt,31.55pt" strokeweight=".72pt">
            <w10:wrap anchorx="page"/>
          </v:line>
        </w:pict>
      </w:r>
      <w:r w:rsidRPr="00D15F81">
        <w:pict>
          <v:line id="_x0000_s1198" style="position:absolute;left:0;text-align:left;z-index:251790848;mso-position-horizontal-relative:page" from="255.75pt,14.3pt" to="255.75pt,30.6pt" strokeweight=".72pt">
            <w10:wrap anchorx="page"/>
          </v:line>
        </w:pict>
      </w:r>
      <w:r w:rsidR="00B54205">
        <w:rPr>
          <w:b/>
          <w:sz w:val="24"/>
        </w:rPr>
        <w:t>E</w:t>
      </w:r>
      <w:r w:rsidR="00B54205">
        <w:rPr>
          <w:b/>
          <w:sz w:val="24"/>
        </w:rPr>
        <w:tab/>
        <w:t>*</w:t>
      </w:r>
      <w:r w:rsidR="00B54205">
        <w:rPr>
          <w:b/>
          <w:sz w:val="24"/>
        </w:rPr>
        <w:tab/>
        <w:t>E</w:t>
      </w:r>
    </w:p>
    <w:p w:rsidR="00D15F81" w:rsidRDefault="00D15F81">
      <w:pPr>
        <w:pStyle w:val="BodyText"/>
        <w:spacing w:before="3"/>
        <w:rPr>
          <w:b/>
          <w:sz w:val="29"/>
        </w:rPr>
      </w:pPr>
    </w:p>
    <w:p w:rsidR="00D15F81" w:rsidRDefault="00B54205">
      <w:pPr>
        <w:tabs>
          <w:tab w:val="left" w:pos="5866"/>
        </w:tabs>
        <w:ind w:left="4423"/>
        <w:rPr>
          <w:b/>
          <w:sz w:val="24"/>
        </w:rPr>
      </w:pPr>
      <w:r>
        <w:rPr>
          <w:b/>
          <w:sz w:val="24"/>
        </w:rPr>
        <w:t>id</w:t>
      </w:r>
      <w:r>
        <w:rPr>
          <w:b/>
          <w:sz w:val="24"/>
        </w:rPr>
        <w:tab/>
        <w:t>id</w:t>
      </w:r>
    </w:p>
    <w:p w:rsidR="00D15F81" w:rsidRDefault="00B54205">
      <w:pPr>
        <w:pStyle w:val="Heading2"/>
        <w:spacing w:before="42"/>
      </w:pPr>
      <w:r>
        <w:t>Advantages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Disadvantages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Operator</w:t>
      </w:r>
      <w:r>
        <w:rPr>
          <w:spacing w:val="-4"/>
        </w:rPr>
        <w:t xml:space="preserve"> </w:t>
      </w:r>
      <w:r>
        <w:t>Precedence</w:t>
      </w:r>
      <w:r>
        <w:rPr>
          <w:spacing w:val="-3"/>
        </w:rPr>
        <w:t xml:space="preserve"> </w:t>
      </w:r>
      <w:r>
        <w:t>Parsing:</w:t>
      </w:r>
    </w:p>
    <w:p w:rsidR="00D15F81" w:rsidRDefault="00B54205">
      <w:pPr>
        <w:pStyle w:val="BodyText"/>
        <w:spacing w:before="42"/>
        <w:ind w:left="89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advantages of</w:t>
      </w:r>
      <w:r>
        <w:rPr>
          <w:spacing w:val="-1"/>
        </w:rPr>
        <w:t xml:space="preserve"> </w:t>
      </w:r>
      <w:r>
        <w:t>operator precedence</w:t>
      </w:r>
      <w:r>
        <w:rPr>
          <w:spacing w:val="-2"/>
        </w:rPr>
        <w:t xml:space="preserve"> </w:t>
      </w:r>
      <w:r>
        <w:t>parsing</w:t>
      </w:r>
    </w:p>
    <w:p w:rsidR="00D15F81" w:rsidRDefault="00B54205" w:rsidP="003467A0">
      <w:pPr>
        <w:pStyle w:val="ListParagraph"/>
        <w:numPr>
          <w:ilvl w:val="0"/>
          <w:numId w:val="72"/>
        </w:numPr>
        <w:tabs>
          <w:tab w:val="left" w:pos="1541"/>
        </w:tabs>
        <w:spacing w:before="137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simple</w:t>
      </w:r>
      <w:r>
        <w:rPr>
          <w:spacing w:val="-1"/>
          <w:sz w:val="24"/>
        </w:rPr>
        <w:t xml:space="preserve"> </w:t>
      </w:r>
      <w:r>
        <w:rPr>
          <w:sz w:val="24"/>
        </w:rPr>
        <w:t>and easy</w:t>
      </w:r>
      <w:r>
        <w:rPr>
          <w:spacing w:val="-6"/>
          <w:sz w:val="24"/>
        </w:rPr>
        <w:t xml:space="preserve"> </w:t>
      </w:r>
      <w:r>
        <w:rPr>
          <w:sz w:val="24"/>
        </w:rPr>
        <w:t>to implement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1"/>
          <w:sz w:val="24"/>
        </w:rPr>
        <w:t xml:space="preserve"> </w:t>
      </w:r>
      <w:r>
        <w:rPr>
          <w:sz w:val="24"/>
        </w:rPr>
        <w:t>technique.</w:t>
      </w:r>
    </w:p>
    <w:p w:rsidR="00D15F81" w:rsidRDefault="00B54205" w:rsidP="003467A0">
      <w:pPr>
        <w:pStyle w:val="ListParagraph"/>
        <w:numPr>
          <w:ilvl w:val="0"/>
          <w:numId w:val="72"/>
        </w:numPr>
        <w:tabs>
          <w:tab w:val="left" w:pos="1541"/>
        </w:tabs>
        <w:spacing w:before="139" w:line="360" w:lineRule="auto"/>
        <w:ind w:right="138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operator</w:t>
      </w:r>
      <w:r>
        <w:rPr>
          <w:spacing w:val="-2"/>
          <w:sz w:val="24"/>
        </w:rPr>
        <w:t xml:space="preserve"> </w:t>
      </w:r>
      <w:r>
        <w:rPr>
          <w:sz w:val="24"/>
        </w:rPr>
        <w:t>precedence</w:t>
      </w:r>
      <w:r>
        <w:rPr>
          <w:spacing w:val="-1"/>
          <w:sz w:val="24"/>
        </w:rPr>
        <w:t xml:space="preserve"> </w:t>
      </w:r>
      <w:r>
        <w:rPr>
          <w:sz w:val="24"/>
        </w:rPr>
        <w:t>parser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hand after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grammar. It is simple</w:t>
      </w:r>
      <w:r>
        <w:rPr>
          <w:spacing w:val="-1"/>
          <w:sz w:val="24"/>
        </w:rPr>
        <w:t xml:space="preserve"> </w:t>
      </w:r>
      <w:r>
        <w:rPr>
          <w:sz w:val="24"/>
        </w:rPr>
        <w:t>to debug.</w:t>
      </w:r>
    </w:p>
    <w:p w:rsidR="00D15F81" w:rsidRDefault="00B54205">
      <w:pPr>
        <w:pStyle w:val="BodyText"/>
        <w:spacing w:line="274" w:lineRule="exact"/>
        <w:ind w:left="8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parsing:</w:t>
      </w:r>
    </w:p>
    <w:p w:rsidR="00D15F81" w:rsidRDefault="00B54205" w:rsidP="003467A0">
      <w:pPr>
        <w:pStyle w:val="ListParagraph"/>
        <w:numPr>
          <w:ilvl w:val="0"/>
          <w:numId w:val="71"/>
        </w:numPr>
        <w:tabs>
          <w:tab w:val="left" w:pos="1541"/>
        </w:tabs>
        <w:spacing w:before="44" w:line="276" w:lineRule="auto"/>
        <w:ind w:right="825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difficult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handle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operator</w:t>
      </w:r>
      <w:r>
        <w:rPr>
          <w:spacing w:val="-6"/>
          <w:sz w:val="24"/>
        </w:rPr>
        <w:t xml:space="preserve"> </w:t>
      </w:r>
      <w:r>
        <w:rPr>
          <w:sz w:val="24"/>
        </w:rPr>
        <w:t>like</w:t>
      </w:r>
      <w:r>
        <w:rPr>
          <w:spacing w:val="-6"/>
          <w:sz w:val="24"/>
        </w:rPr>
        <w:t xml:space="preserve"> </w:t>
      </w:r>
      <w:r>
        <w:rPr>
          <w:sz w:val="24"/>
        </w:rPr>
        <w:t>‗-‗which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either</w:t>
      </w:r>
      <w:r>
        <w:rPr>
          <w:spacing w:val="-5"/>
          <w:sz w:val="24"/>
        </w:rPr>
        <w:t xml:space="preserve"> </w:t>
      </w:r>
      <w:r>
        <w:rPr>
          <w:sz w:val="24"/>
        </w:rPr>
        <w:t>unary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binary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hence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precedence‘s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associativities.</w:t>
      </w:r>
    </w:p>
    <w:p w:rsidR="00D15F81" w:rsidRDefault="00B54205" w:rsidP="003467A0">
      <w:pPr>
        <w:pStyle w:val="ListParagraph"/>
        <w:numPr>
          <w:ilvl w:val="0"/>
          <w:numId w:val="71"/>
        </w:numPr>
        <w:tabs>
          <w:tab w:val="left" w:pos="1541"/>
        </w:tabs>
        <w:spacing w:line="275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 parse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2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grammar.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  <w:rPr>
          <w:sz w:val="16"/>
        </w:rPr>
      </w:pPr>
      <w:r w:rsidRPr="00D15F81">
        <w:pict>
          <v:rect id="_x0000_s1197" style="position:absolute;margin-left:36.6pt;margin-top:11.45pt;width:533pt;height:.5pt;z-index:-251425280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6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71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addition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deletion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requires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parser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</w:t>
      </w:r>
      <w:r>
        <w:rPr>
          <w:spacing w:val="-4"/>
          <w:sz w:val="24"/>
        </w:rPr>
        <w:t xml:space="preserve"> </w:t>
      </w:r>
      <w:r>
        <w:rPr>
          <w:sz w:val="24"/>
        </w:rPr>
        <w:t>written.</w:t>
      </w:r>
    </w:p>
    <w:p w:rsidR="00D15F81" w:rsidRDefault="00B54205" w:rsidP="003467A0">
      <w:pPr>
        <w:pStyle w:val="ListParagraph"/>
        <w:numPr>
          <w:ilvl w:val="0"/>
          <w:numId w:val="71"/>
        </w:numPr>
        <w:tabs>
          <w:tab w:val="left" w:pos="1541"/>
        </w:tabs>
        <w:spacing w:before="43"/>
        <w:ind w:hanging="361"/>
        <w:rPr>
          <w:sz w:val="24"/>
        </w:rPr>
      </w:pP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entries in</w:t>
      </w:r>
      <w:r>
        <w:rPr>
          <w:spacing w:val="1"/>
          <w:sz w:val="24"/>
        </w:rPr>
        <w:t xml:space="preserve"> </w:t>
      </w:r>
      <w:r>
        <w:rPr>
          <w:sz w:val="24"/>
        </w:rPr>
        <w:t>the parsing</w:t>
      </w:r>
      <w:r>
        <w:rPr>
          <w:spacing w:val="-2"/>
          <w:sz w:val="24"/>
        </w:rPr>
        <w:t xml:space="preserve"> </w:t>
      </w:r>
      <w:r>
        <w:rPr>
          <w:sz w:val="24"/>
        </w:rPr>
        <w:t>tables.</w:t>
      </w:r>
    </w:p>
    <w:p w:rsidR="00D15F81" w:rsidRDefault="00D15F81">
      <w:pPr>
        <w:pStyle w:val="BodyText"/>
        <w:rPr>
          <w:sz w:val="26"/>
        </w:rPr>
      </w:pPr>
    </w:p>
    <w:p w:rsidR="00D15F81" w:rsidRDefault="00B54205">
      <w:pPr>
        <w:pStyle w:val="Heading2"/>
        <w:spacing w:before="231"/>
        <w:jc w:val="both"/>
      </w:pPr>
      <w:r>
        <w:t>LR</w:t>
      </w:r>
      <w:r>
        <w:rPr>
          <w:spacing w:val="-2"/>
        </w:rPr>
        <w:t xml:space="preserve"> </w:t>
      </w:r>
      <w:r>
        <w:t>Parsing:</w:t>
      </w:r>
    </w:p>
    <w:p w:rsidR="00D15F81" w:rsidRDefault="00B54205">
      <w:pPr>
        <w:pStyle w:val="BodyText"/>
        <w:spacing w:before="152"/>
        <w:ind w:left="820" w:right="692"/>
        <w:jc w:val="both"/>
      </w:pPr>
      <w:r>
        <w:t>Most prevalent type of bottom up parsing is LR (k) parsing. Where, L is left to right scan of the</w:t>
      </w:r>
      <w:r>
        <w:rPr>
          <w:spacing w:val="1"/>
        </w:rPr>
        <w:t xml:space="preserve"> </w:t>
      </w:r>
      <w:r>
        <w:t>given input string, R is Right Most derivation in</w:t>
      </w:r>
      <w:r>
        <w:rPr>
          <w:spacing w:val="60"/>
        </w:rPr>
        <w:t xml:space="preserve"> </w:t>
      </w:r>
      <w:r>
        <w:t>reverse and K is no of input symbols as the</w:t>
      </w:r>
      <w:r>
        <w:rPr>
          <w:spacing w:val="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ahead.</w:t>
      </w:r>
    </w:p>
    <w:p w:rsidR="00D15F81" w:rsidRDefault="00B54205">
      <w:pPr>
        <w:pStyle w:val="BodyText"/>
        <w:tabs>
          <w:tab w:val="left" w:pos="1540"/>
        </w:tabs>
        <w:spacing w:before="199"/>
        <w:ind w:left="1180"/>
      </w:pPr>
      <w:r>
        <w:rPr>
          <w:rFonts w:ascii="Symbol" w:hAnsi="Symbol"/>
        </w:rPr>
        <w:t></w:t>
      </w:r>
      <w:r>
        <w:tab/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 general</w:t>
      </w:r>
      <w:r>
        <w:rPr>
          <w:spacing w:val="-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tracking</w:t>
      </w:r>
      <w:r>
        <w:rPr>
          <w:spacing w:val="-2"/>
        </w:rPr>
        <w:t xml:space="preserve"> </w:t>
      </w:r>
      <w:r>
        <w:t>shift reduce</w:t>
      </w:r>
      <w:r>
        <w:rPr>
          <w:spacing w:val="-2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method</w:t>
      </w:r>
    </w:p>
    <w:p w:rsidR="00D15F81" w:rsidRDefault="00B54205">
      <w:pPr>
        <w:pStyle w:val="BodyText"/>
        <w:tabs>
          <w:tab w:val="left" w:pos="1540"/>
        </w:tabs>
        <w:spacing w:before="200"/>
        <w:ind w:left="1540" w:right="1030" w:hanging="360"/>
      </w:pPr>
      <w:r>
        <w:rPr>
          <w:rFonts w:ascii="Symbol" w:hAnsi="Symbol"/>
        </w:rPr>
        <w:t></w:t>
      </w:r>
      <w:r>
        <w:tab/>
        <w:t>The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of grammars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parsed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LR</w:t>
      </w:r>
      <w:r>
        <w:rPr>
          <w:spacing w:val="-5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superset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 of</w:t>
      </w:r>
      <w:r>
        <w:rPr>
          <w:spacing w:val="1"/>
        </w:rPr>
        <w:t xml:space="preserve"> </w:t>
      </w:r>
      <w:r>
        <w:t>grammars that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parsed with</w:t>
      </w:r>
      <w:r>
        <w:rPr>
          <w:spacing w:val="2"/>
        </w:rPr>
        <w:t xml:space="preserve"> </w:t>
      </w:r>
      <w:r>
        <w:t>predictive</w:t>
      </w:r>
      <w:r>
        <w:rPr>
          <w:spacing w:val="-4"/>
        </w:rPr>
        <w:t xml:space="preserve"> </w:t>
      </w:r>
      <w:r>
        <w:t>parsers.</w:t>
      </w:r>
    </w:p>
    <w:p w:rsidR="00D15F81" w:rsidRDefault="00D15F81">
      <w:pPr>
        <w:pStyle w:val="BodyText"/>
        <w:tabs>
          <w:tab w:val="left" w:pos="1540"/>
        </w:tabs>
        <w:spacing w:before="199"/>
        <w:ind w:left="1540" w:right="1138" w:hanging="360"/>
      </w:pPr>
      <w:r>
        <w:pict>
          <v:shape id="_x0000_s1196" type="#_x0000_t202" style="position:absolute;left:0;text-align:left;margin-left:163.8pt;margin-top:116.5pt;width:225pt;height:30.15pt;z-index:251799040;mso-position-horizontal-relative:page" filled="f" strokeweight=".72pt">
            <v:textbox inset="0,0,0,0">
              <w:txbxContent>
                <w:p w:rsidR="00B54205" w:rsidRDefault="00B54205">
                  <w:pPr>
                    <w:tabs>
                      <w:tab w:val="left" w:pos="660"/>
                      <w:tab w:val="left" w:pos="1328"/>
                      <w:tab w:val="left" w:pos="1884"/>
                      <w:tab w:val="left" w:pos="4098"/>
                    </w:tabs>
                    <w:spacing w:before="72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a1</w:t>
                  </w:r>
                  <w:r>
                    <w:rPr>
                      <w:rFonts w:ascii="Calibri" w:hAnsi="Calibri"/>
                    </w:rPr>
                    <w:tab/>
                    <w:t>a2</w:t>
                  </w:r>
                  <w:r>
                    <w:rPr>
                      <w:rFonts w:ascii="Calibri" w:hAnsi="Calibri"/>
                    </w:rPr>
                    <w:tab/>
                    <w:t>a3</w:t>
                  </w:r>
                  <w:r>
                    <w:rPr>
                      <w:rFonts w:ascii="Calibri" w:hAnsi="Calibri"/>
                    </w:rPr>
                    <w:tab/>
                    <w:t>……….</w:t>
                  </w:r>
                  <w:r>
                    <w:rPr>
                      <w:rFonts w:ascii="Calibri" w:hAnsi="Calibri"/>
                    </w:rPr>
                    <w:tab/>
                    <w:t>$</w:t>
                  </w:r>
                </w:p>
              </w:txbxContent>
            </v:textbox>
            <w10:wrap anchorx="page"/>
          </v:shape>
        </w:pict>
      </w:r>
      <w:r w:rsidR="00B54205">
        <w:rPr>
          <w:rFonts w:ascii="Symbol" w:hAnsi="Symbol"/>
        </w:rPr>
        <w:t></w:t>
      </w:r>
      <w:r w:rsidR="00B54205">
        <w:tab/>
        <w:t>An LR</w:t>
      </w:r>
      <w:r w:rsidR="00B54205">
        <w:rPr>
          <w:spacing w:val="-1"/>
        </w:rPr>
        <w:t xml:space="preserve"> </w:t>
      </w:r>
      <w:r w:rsidR="00B54205">
        <w:t>parser can</w:t>
      </w:r>
      <w:r w:rsidR="00B54205">
        <w:rPr>
          <w:spacing w:val="-1"/>
        </w:rPr>
        <w:t xml:space="preserve"> </w:t>
      </w:r>
      <w:r w:rsidR="00B54205">
        <w:t>detect</w:t>
      </w:r>
      <w:r w:rsidR="00B54205">
        <w:rPr>
          <w:spacing w:val="1"/>
        </w:rPr>
        <w:t xml:space="preserve"> </w:t>
      </w:r>
      <w:r w:rsidR="00B54205">
        <w:t>a</w:t>
      </w:r>
      <w:r w:rsidR="00B54205">
        <w:rPr>
          <w:spacing w:val="-2"/>
        </w:rPr>
        <w:t xml:space="preserve"> </w:t>
      </w:r>
      <w:r w:rsidR="00B54205">
        <w:t>syntactic</w:t>
      </w:r>
      <w:r w:rsidR="00B54205">
        <w:rPr>
          <w:spacing w:val="-2"/>
        </w:rPr>
        <w:t xml:space="preserve"> </w:t>
      </w:r>
      <w:r w:rsidR="00B54205">
        <w:t>error</w:t>
      </w:r>
      <w:r w:rsidR="00B54205">
        <w:rPr>
          <w:spacing w:val="1"/>
        </w:rPr>
        <w:t xml:space="preserve"> </w:t>
      </w:r>
      <w:r w:rsidR="00B54205">
        <w:t>as</w:t>
      </w:r>
      <w:r w:rsidR="00B54205">
        <w:rPr>
          <w:spacing w:val="-1"/>
        </w:rPr>
        <w:t xml:space="preserve"> </w:t>
      </w:r>
      <w:r w:rsidR="00B54205">
        <w:t>soon</w:t>
      </w:r>
      <w:r w:rsidR="00B54205">
        <w:rPr>
          <w:spacing w:val="-1"/>
        </w:rPr>
        <w:t xml:space="preserve"> </w:t>
      </w:r>
      <w:r w:rsidR="00B54205">
        <w:t>as</w:t>
      </w:r>
      <w:r w:rsidR="00B54205">
        <w:rPr>
          <w:spacing w:val="-1"/>
        </w:rPr>
        <w:t xml:space="preserve"> </w:t>
      </w:r>
      <w:r w:rsidR="00B54205">
        <w:t>it</w:t>
      </w:r>
      <w:r w:rsidR="00B54205">
        <w:rPr>
          <w:spacing w:val="-1"/>
        </w:rPr>
        <w:t xml:space="preserve"> </w:t>
      </w:r>
      <w:r w:rsidR="00B54205">
        <w:t>is</w:t>
      </w:r>
      <w:r w:rsidR="00B54205">
        <w:rPr>
          <w:spacing w:val="-1"/>
        </w:rPr>
        <w:t xml:space="preserve"> </w:t>
      </w:r>
      <w:r w:rsidR="00B54205">
        <w:t>possible</w:t>
      </w:r>
      <w:r w:rsidR="00B54205">
        <w:rPr>
          <w:spacing w:val="-1"/>
        </w:rPr>
        <w:t xml:space="preserve"> </w:t>
      </w:r>
      <w:r w:rsidR="00B54205">
        <w:t>to do</w:t>
      </w:r>
      <w:r w:rsidR="00B54205">
        <w:rPr>
          <w:spacing w:val="-1"/>
        </w:rPr>
        <w:t xml:space="preserve"> </w:t>
      </w:r>
      <w:r w:rsidR="00B54205">
        <w:t>so,</w:t>
      </w:r>
      <w:r w:rsidR="00B54205">
        <w:rPr>
          <w:spacing w:val="-4"/>
        </w:rPr>
        <w:t xml:space="preserve"> </w:t>
      </w:r>
      <w:r w:rsidR="00B54205">
        <w:t>on</w:t>
      </w:r>
      <w:r w:rsidR="00B54205">
        <w:rPr>
          <w:spacing w:val="-1"/>
        </w:rPr>
        <w:t xml:space="preserve"> </w:t>
      </w:r>
      <w:r w:rsidR="00B54205">
        <w:t>a</w:t>
      </w:r>
      <w:r w:rsidR="00B54205">
        <w:rPr>
          <w:spacing w:val="-2"/>
        </w:rPr>
        <w:t xml:space="preserve"> </w:t>
      </w:r>
      <w:r w:rsidR="00B54205">
        <w:t>left</w:t>
      </w:r>
      <w:r w:rsidR="00B54205">
        <w:rPr>
          <w:spacing w:val="-1"/>
        </w:rPr>
        <w:t xml:space="preserve"> </w:t>
      </w:r>
      <w:r w:rsidR="00B54205">
        <w:t>to</w:t>
      </w:r>
      <w:r w:rsidR="00B54205">
        <w:rPr>
          <w:spacing w:val="-57"/>
        </w:rPr>
        <w:t xml:space="preserve"> </w:t>
      </w:r>
      <w:r w:rsidR="00B54205">
        <w:t>right</w:t>
      </w:r>
      <w:r w:rsidR="00B54205">
        <w:rPr>
          <w:spacing w:val="-1"/>
        </w:rPr>
        <w:t xml:space="preserve"> </w:t>
      </w:r>
      <w:r w:rsidR="00B54205">
        <w:t>scan of the</w:t>
      </w:r>
      <w:r w:rsidR="00B54205">
        <w:rPr>
          <w:spacing w:val="-4"/>
        </w:rPr>
        <w:t xml:space="preserve"> </w:t>
      </w:r>
      <w:r w:rsidR="00B54205">
        <w:t>input.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4"/>
        <w:rPr>
          <w:sz w:val="28"/>
        </w:rPr>
      </w:pPr>
      <w:r w:rsidRPr="00D15F81">
        <w:pict>
          <v:line id="_x0000_s1195" style="position:absolute;z-index:-251424256;mso-wrap-distance-left:0;mso-wrap-distance-right:0;mso-position-horizontal-relative:page" from="332.3pt,18.65pt" to="332.3pt,20.6pt" strokeweight=".72pt">
            <w10:wrap type="topAndBottom" anchorx="page"/>
          </v:line>
        </w:pict>
      </w:r>
    </w:p>
    <w:p w:rsidR="00D15F81" w:rsidRDefault="00B54205">
      <w:pPr>
        <w:pStyle w:val="Heading3"/>
        <w:spacing w:before="84"/>
        <w:ind w:left="0" w:right="1791"/>
        <w:jc w:val="right"/>
      </w:pPr>
      <w:r>
        <w:t>Input</w:t>
      </w:r>
      <w:r>
        <w:rPr>
          <w:spacing w:val="-2"/>
        </w:rPr>
        <w:t xml:space="preserve"> </w:t>
      </w:r>
      <w:r>
        <w:t>Buffer</w:t>
      </w:r>
    </w:p>
    <w:p w:rsidR="00D15F81" w:rsidRDefault="00D15F81">
      <w:pPr>
        <w:pStyle w:val="BodyText"/>
        <w:spacing w:before="11"/>
        <w:rPr>
          <w:b/>
          <w:sz w:val="12"/>
        </w:rPr>
      </w:pPr>
      <w:r w:rsidRPr="00D15F81">
        <w:pict>
          <v:shape id="_x0000_s1194" style="position:absolute;margin-left:246.25pt;margin-top:9.4pt;width:6pt;height:35.8pt;z-index:-251423232;mso-wrap-distance-left:0;mso-wrap-distance-right:0;mso-position-horizontal-relative:page" coordorigin="4925,188" coordsize="120,716" o:spt="100" adj="0,,0" path="m4990,277r-10,l4975,282r,617l4980,904r10,l4994,899r,-617l4990,277xm4985,188r-60,120l4975,308r,-26l4980,277r49,l4985,188xm5029,277r-39,l4994,282r,26l5045,308r-16,-3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D15F81" w:rsidRDefault="00D15F81">
      <w:pPr>
        <w:pStyle w:val="BodyText"/>
        <w:spacing w:before="5"/>
        <w:rPr>
          <w:b/>
          <w:sz w:val="36"/>
        </w:rPr>
      </w:pPr>
    </w:p>
    <w:p w:rsidR="00D15F81" w:rsidRDefault="00D15F81">
      <w:pPr>
        <w:ind w:right="1613"/>
        <w:jc w:val="right"/>
        <w:rPr>
          <w:b/>
          <w:sz w:val="24"/>
        </w:rPr>
      </w:pPr>
      <w:r w:rsidRPr="00D15F81">
        <w:pict>
          <v:shape id="_x0000_s1193" style="position:absolute;left:0;text-align:left;margin-left:124.8pt;margin-top:3.4pt;width:106.2pt;height:6pt;z-index:251794944;mso-position-horizontal-relative:page" coordorigin="2496,68" coordsize="2124,120" o:spt="100" adj="0,,0" path="m2616,68r-120,60l2614,188r1,-51l2590,137r-5,-5l2585,123r5,-5l2615,118r1,-50xm2615,118r,19l4610,152r5,l4620,147r,-10l4615,132r-5,l2615,118xm2615,118r-25,l2585,123r,9l2590,137r25,l2615,118xe" fillcolor="black" stroked="f">
            <v:stroke joinstyle="round"/>
            <v:formulas/>
            <v:path arrowok="t" o:connecttype="segments"/>
            <w10:wrap anchorx="page"/>
          </v:shape>
        </w:pict>
      </w:r>
      <w:r w:rsidRPr="00D15F81">
        <w:pict>
          <v:shape id="_x0000_s1192" style="position:absolute;left:0;text-align:left;margin-left:361.2pt;margin-top:4.1pt;width:63.6pt;height:6pt;z-index:251795968;mso-position-horizontal-relative:page" coordorigin="7224,82" coordsize="1272,120" o:spt="100" adj="0,,0" path="m8376,82r,120l8477,152r-77,l8405,147r,-12l8400,132r77,l8376,82xm8376,132r-1147,l7224,135r,12l7229,152r1147,l8376,132xm8477,132r-77,l8405,135r,12l8400,152r77,l8496,142r-19,-10xe" fillcolor="black" stroked="f">
            <v:stroke joinstyle="round"/>
            <v:formulas/>
            <v:path arrowok="t" o:connecttype="segments"/>
            <w10:wrap anchorx="page"/>
          </v:shape>
        </w:pict>
      </w:r>
      <w:r w:rsidRPr="00D15F81">
        <w:pict>
          <v:shape id="_x0000_s1191" type="#_x0000_t202" style="position:absolute;left:0;text-align:left;margin-left:230.5pt;margin-top:-24.25pt;width:127.6pt;height:55.25pt;z-index:251796992;mso-position-horizontal-relative:page" filled="f" strokeweight=".72pt">
            <v:textbox inset="0,0,0,0">
              <w:txbxContent>
                <w:p w:rsidR="00B54205" w:rsidRDefault="00B54205">
                  <w:pPr>
                    <w:pStyle w:val="BodyText"/>
                    <w:rPr>
                      <w:sz w:val="22"/>
                    </w:rPr>
                  </w:pPr>
                </w:p>
                <w:p w:rsidR="00B54205" w:rsidRDefault="00B54205">
                  <w:pPr>
                    <w:pStyle w:val="BodyText"/>
                    <w:spacing w:before="6"/>
                    <w:rPr>
                      <w:sz w:val="28"/>
                    </w:rPr>
                  </w:pPr>
                </w:p>
                <w:p w:rsidR="00B54205" w:rsidRDefault="00B54205">
                  <w:pPr>
                    <w:ind w:left="147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LR</w:t>
                  </w:r>
                  <w:r>
                    <w:rPr>
                      <w:rFonts w:ascii="Calibri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PARSING</w:t>
                  </w:r>
                  <w:r>
                    <w:rPr>
                      <w:rFonts w:ascii="Calibri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ALGORTHM</w:t>
                  </w:r>
                </w:p>
              </w:txbxContent>
            </v:textbox>
            <w10:wrap anchorx="page"/>
          </v:shape>
        </w:pict>
      </w:r>
      <w:r w:rsidRPr="00D15F81">
        <w:pict>
          <v:shape id="_x0000_s1190" type="#_x0000_t202" style="position:absolute;left:0;text-align:left;margin-left:97.1pt;margin-top:-41.65pt;width:27.75pt;height:105.05pt;z-index:251798016;mso-position-horizontal-relative:page" filled="f" strokeweight=".72pt">
            <v:textbox inset="0,0,0,0">
              <w:txbxContent>
                <w:p w:rsidR="00B54205" w:rsidRDefault="00B54205">
                  <w:pPr>
                    <w:pStyle w:val="BodyText"/>
                    <w:rPr>
                      <w:sz w:val="22"/>
                    </w:rPr>
                  </w:pPr>
                </w:p>
                <w:p w:rsidR="00B54205" w:rsidRDefault="00B54205">
                  <w:pPr>
                    <w:pStyle w:val="BodyText"/>
                    <w:rPr>
                      <w:sz w:val="22"/>
                    </w:rPr>
                  </w:pPr>
                </w:p>
                <w:p w:rsidR="00B54205" w:rsidRDefault="00B54205">
                  <w:pPr>
                    <w:pStyle w:val="BodyText"/>
                    <w:rPr>
                      <w:sz w:val="22"/>
                    </w:rPr>
                  </w:pPr>
                </w:p>
                <w:p w:rsidR="00B54205" w:rsidRDefault="00B54205">
                  <w:pPr>
                    <w:pStyle w:val="BodyText"/>
                    <w:rPr>
                      <w:sz w:val="22"/>
                    </w:rPr>
                  </w:pPr>
                </w:p>
                <w:p w:rsidR="00B54205" w:rsidRDefault="00B54205">
                  <w:pPr>
                    <w:pStyle w:val="BodyText"/>
                    <w:rPr>
                      <w:sz w:val="22"/>
                    </w:rPr>
                  </w:pPr>
                </w:p>
                <w:p w:rsidR="00B54205" w:rsidRDefault="00B54205">
                  <w:pPr>
                    <w:pStyle w:val="BodyText"/>
                    <w:spacing w:before="5"/>
                    <w:rPr>
                      <w:sz w:val="29"/>
                    </w:rPr>
                  </w:pPr>
                </w:p>
                <w:p w:rsidR="00B54205" w:rsidRDefault="00B54205">
                  <w:pPr>
                    <w:ind w:left="60"/>
                    <w:jc w:val="center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$</w:t>
                  </w:r>
                </w:p>
              </w:txbxContent>
            </v:textbox>
            <w10:wrap anchorx="page"/>
          </v:shape>
        </w:pict>
      </w:r>
      <w:r w:rsidR="00B54205">
        <w:rPr>
          <w:b/>
          <w:sz w:val="24"/>
        </w:rPr>
        <w:t>OUTPUT</w:t>
      </w: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Heading3"/>
        <w:spacing w:before="184"/>
        <w:ind w:left="1120"/>
      </w:pPr>
      <w:r>
        <w:pict>
          <v:group id="_x0000_s1174" style="position:absolute;left:0;text-align:left;margin-left:216.7pt;margin-top:-10.6pt;width:172.5pt;height:56.1pt;z-index:251793920;mso-position-horizontal-relative:page" coordorigin="4334,-212" coordsize="3450,1122">
            <v:line id="_x0000_s1189" style="position:absolute" from="4334,906" to="7783,906" strokeweight=".4pt"/>
            <v:rect id="_x0000_s1188" style="position:absolute;left:4334;top:893;width:8;height:8" fillcolor="black" stroked="f"/>
            <v:line id="_x0000_s1187" style="position:absolute" from="4342,-198" to="4342,894" strokeweight=".72pt"/>
            <v:rect id="_x0000_s1186" style="position:absolute;left:4334;top:-205;width:8;height:6" fillcolor="black" stroked="f"/>
            <v:line id="_x0000_s1185" style="position:absolute" from="4334,-208" to="7783,-208" strokeweight=".4pt"/>
            <v:rect id="_x0000_s1184" style="position:absolute;left:4341;top:893;width:8;height:8" fillcolor="black" stroked="f"/>
            <v:line id="_x0000_s1183" style="position:absolute" from="4349,898" to="7769,898" strokeweight=".36pt"/>
            <v:rect id="_x0000_s1182" style="position:absolute;left:7768;top:893;width:8;height:8" fillcolor="black" stroked="f"/>
            <v:line id="_x0000_s1181" style="position:absolute" from="7776,-198" to="7776,894" strokeweight=".72pt"/>
            <v:shape id="_x0000_s1180" style="position:absolute;left:4341;top:-206;width:3441;height:1106" coordorigin="4341,-205" coordsize="3441,1106" o:spt="100" adj="0,,0" path="m4348,-205r-7,l4341,-198r7,l4348,-205xm7775,-205r-7,l7768,-199r7,l7775,-205xm7782,894r-7,l7775,901r7,l7782,894xe" fillcolor="black" stroked="f">
              <v:stroke joinstyle="round"/>
              <v:formulas/>
              <v:path arrowok="t" o:connecttype="segments"/>
            </v:shape>
            <v:line id="_x0000_s1179" style="position:absolute" from="4349,-201" to="7769,-201" strokeweight=".36pt"/>
            <v:rect id="_x0000_s1178" style="position:absolute;left:7776;top:-206;width:8;height:8" fillcolor="black" stroked="f"/>
            <v:shape id="_x0000_s1177" type="#_x0000_t202" style="position:absolute;left:4493;top:-70;width:442;height:221" filled="f" stroked="f">
              <v:textbox inset="0,0,0,0">
                <w:txbxContent>
                  <w:p w:rsidR="00B54205" w:rsidRDefault="00B54205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Shift</w:t>
                    </w:r>
                  </w:p>
                </w:txbxContent>
              </v:textbox>
            </v:shape>
            <v:shape id="_x0000_s1176" type="#_x0000_t202" style="position:absolute;left:6656;top:-70;width:570;height:221" filled="f" stroked="f">
              <v:textbox inset="0,0,0,0">
                <w:txbxContent>
                  <w:p w:rsidR="00B54205" w:rsidRDefault="00B54205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GOTO</w:t>
                    </w:r>
                  </w:p>
                </w:txbxContent>
              </v:textbox>
            </v:shape>
            <v:shape id="_x0000_s1175" type="#_x0000_t202" style="position:absolute;left:5033;top:393;width:1847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Parsing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Table</w:t>
                    </w:r>
                  </w:p>
                </w:txbxContent>
              </v:textbox>
            </v:shape>
            <w10:wrap anchorx="page"/>
          </v:group>
        </w:pict>
      </w:r>
      <w:r w:rsidR="00B54205">
        <w:t>Stack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3"/>
        <w:rPr>
          <w:b/>
          <w:sz w:val="25"/>
        </w:rPr>
      </w:pPr>
    </w:p>
    <w:p w:rsidR="00D15F81" w:rsidRDefault="00B54205">
      <w:pPr>
        <w:spacing w:before="92"/>
        <w:ind w:left="2981" w:right="2818"/>
        <w:jc w:val="center"/>
        <w:rPr>
          <w:b/>
        </w:rPr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rPr>
          <w:b/>
        </w:rPr>
        <w:t>3.3:</w:t>
      </w:r>
      <w:r>
        <w:rPr>
          <w:b/>
          <w:spacing w:val="-1"/>
        </w:rPr>
        <w:t xml:space="preserve"> </w:t>
      </w:r>
      <w:r>
        <w:rPr>
          <w:b/>
        </w:rPr>
        <w:t>Components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LR</w:t>
      </w:r>
      <w:r>
        <w:rPr>
          <w:b/>
          <w:spacing w:val="-1"/>
        </w:rPr>
        <w:t xml:space="preserve"> </w:t>
      </w:r>
      <w:r>
        <w:rPr>
          <w:b/>
        </w:rPr>
        <w:t>Parsing</w:t>
      </w:r>
    </w:p>
    <w:p w:rsidR="00D15F81" w:rsidRDefault="00B54205">
      <w:pPr>
        <w:pStyle w:val="BodyText"/>
        <w:spacing w:before="28"/>
        <w:ind w:left="561" w:right="7698"/>
        <w:jc w:val="center"/>
      </w:pPr>
      <w:r>
        <w:t>LR</w:t>
      </w:r>
      <w:r>
        <w:rPr>
          <w:spacing w:val="-1"/>
        </w:rPr>
        <w:t xml:space="preserve"> </w:t>
      </w:r>
      <w:r>
        <w:t>Parser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</w:p>
    <w:p w:rsidR="00D15F81" w:rsidRDefault="00B54205">
      <w:pPr>
        <w:pStyle w:val="BodyText"/>
        <w:tabs>
          <w:tab w:val="left" w:pos="1540"/>
        </w:tabs>
        <w:spacing w:before="43" w:line="268" w:lineRule="auto"/>
        <w:ind w:left="1540" w:right="1215" w:hanging="360"/>
      </w:pPr>
      <w:r>
        <w:rPr>
          <w:rFonts w:ascii="Symbol" w:hAnsi="Symbol"/>
        </w:rPr>
        <w:t></w:t>
      </w:r>
      <w:r>
        <w:tab/>
        <w:t>An</w:t>
      </w:r>
      <w:r>
        <w:rPr>
          <w:spacing w:val="-1"/>
        </w:rPr>
        <w:t xml:space="preserve"> </w:t>
      </w:r>
      <w:r>
        <w:t>input buffer that contains the</w:t>
      </w:r>
      <w:r>
        <w:rPr>
          <w:spacing w:val="-2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to be parsed followed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$ Symbol, used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input.</w:t>
      </w:r>
    </w:p>
    <w:p w:rsidR="00D15F81" w:rsidRDefault="00B54205">
      <w:pPr>
        <w:pStyle w:val="BodyText"/>
        <w:tabs>
          <w:tab w:val="left" w:pos="1540"/>
        </w:tabs>
        <w:spacing w:before="10" w:line="268" w:lineRule="auto"/>
        <w:ind w:left="1540" w:right="1003" w:hanging="360"/>
      </w:pPr>
      <w:r>
        <w:rPr>
          <w:rFonts w:ascii="Symbol" w:hAnsi="Symbol"/>
        </w:rPr>
        <w:t></w:t>
      </w:r>
      <w:r>
        <w:tab/>
        <w:t>A</w:t>
      </w:r>
      <w:r>
        <w:rPr>
          <w:spacing w:val="-1"/>
        </w:rPr>
        <w:t xml:space="preserve"> </w:t>
      </w:r>
      <w:r>
        <w:t>stack containing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 grammar symbols</w:t>
      </w:r>
      <w:r>
        <w:rPr>
          <w:spacing w:val="-1"/>
        </w:rPr>
        <w:t xml:space="preserve"> </w:t>
      </w:r>
      <w:r>
        <w:t>with a $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bottom of the</w:t>
      </w:r>
      <w:r>
        <w:rPr>
          <w:spacing w:val="-2"/>
        </w:rPr>
        <w:t xml:space="preserve"> </w:t>
      </w:r>
      <w:r>
        <w:t>stack,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initially</w:t>
      </w:r>
      <w:r>
        <w:rPr>
          <w:spacing w:val="-5"/>
        </w:rPr>
        <w:t xml:space="preserve"> </w:t>
      </w:r>
      <w:r>
        <w:t>contains the</w:t>
      </w:r>
      <w:r>
        <w:rPr>
          <w:spacing w:val="1"/>
        </w:rPr>
        <w:t xml:space="preserve"> </w:t>
      </w:r>
      <w:r>
        <w:t>Initial state of</w:t>
      </w:r>
      <w:r>
        <w:rPr>
          <w:spacing w:val="-2"/>
        </w:rPr>
        <w:t xml:space="preserve"> </w:t>
      </w:r>
      <w:r>
        <w:t>the parsing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on top of</w:t>
      </w:r>
      <w:r>
        <w:rPr>
          <w:spacing w:val="-2"/>
        </w:rPr>
        <w:t xml:space="preserve"> </w:t>
      </w:r>
      <w:r>
        <w:t>$.</w:t>
      </w:r>
    </w:p>
    <w:p w:rsidR="00D15F81" w:rsidRDefault="00B54205">
      <w:pPr>
        <w:pStyle w:val="BodyText"/>
        <w:tabs>
          <w:tab w:val="left" w:pos="1540"/>
        </w:tabs>
        <w:spacing w:before="4" w:line="271" w:lineRule="auto"/>
        <w:ind w:left="1540" w:right="735" w:hanging="360"/>
      </w:pPr>
      <w:r>
        <w:rPr>
          <w:rFonts w:ascii="Symbol" w:hAnsi="Symbol"/>
        </w:rPr>
        <w:t></w:t>
      </w:r>
      <w:r>
        <w:tab/>
        <w:t>A parsing table (M), it is a two dimensional array M[ state, terminal or Non terminal] and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contains two parts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3"/>
      </w:pPr>
      <w:r>
        <w:pict>
          <v:rect id="_x0000_s1173" style="position:absolute;margin-left:36.6pt;margin-top:15.9pt;width:533pt;height:.5pt;z-index:-25142220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 w:rsidP="003467A0">
      <w:pPr>
        <w:pStyle w:val="Heading3"/>
        <w:numPr>
          <w:ilvl w:val="1"/>
          <w:numId w:val="71"/>
        </w:numPr>
        <w:tabs>
          <w:tab w:val="left" w:pos="2261"/>
        </w:tabs>
        <w:spacing w:line="274" w:lineRule="exact"/>
        <w:ind w:hanging="361"/>
      </w:pPr>
      <w:r>
        <w:t>ACTION</w:t>
      </w:r>
      <w:r>
        <w:rPr>
          <w:spacing w:val="-4"/>
        </w:rPr>
        <w:t xml:space="preserve"> </w:t>
      </w:r>
      <w:r>
        <w:t>Part</w:t>
      </w:r>
    </w:p>
    <w:p w:rsidR="00D15F81" w:rsidRDefault="00B54205">
      <w:pPr>
        <w:pStyle w:val="BodyText"/>
        <w:ind w:left="2260" w:right="693"/>
        <w:jc w:val="both"/>
      </w:pPr>
      <w:r>
        <w:t>The ACTION part of the table is a two dimensional array indexed by state and the</w:t>
      </w:r>
      <w:r>
        <w:rPr>
          <w:spacing w:val="-57"/>
        </w:rPr>
        <w:t xml:space="preserve"> </w:t>
      </w:r>
      <w:r>
        <w:t xml:space="preserve">input symbol, i.e. </w:t>
      </w:r>
      <w:r>
        <w:rPr>
          <w:b/>
        </w:rPr>
        <w:t>ACTION</w:t>
      </w:r>
      <w:r>
        <w:t>[state][input], An action table entry can have one of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four kinds of</w:t>
      </w:r>
      <w:r>
        <w:rPr>
          <w:spacing w:val="-1"/>
        </w:rPr>
        <w:t xml:space="preserve"> </w:t>
      </w:r>
      <w:r>
        <w:t>values in it. They</w:t>
      </w:r>
      <w:r>
        <w:rPr>
          <w:spacing w:val="-3"/>
        </w:rPr>
        <w:t xml:space="preserve"> </w:t>
      </w:r>
      <w:r>
        <w:t>are:</w:t>
      </w:r>
    </w:p>
    <w:p w:rsidR="00D15F81" w:rsidRDefault="00B54205" w:rsidP="003467A0">
      <w:pPr>
        <w:pStyle w:val="ListParagraph"/>
        <w:numPr>
          <w:ilvl w:val="2"/>
          <w:numId w:val="71"/>
        </w:numPr>
        <w:tabs>
          <w:tab w:val="left" w:pos="3341"/>
        </w:tabs>
        <w:rPr>
          <w:sz w:val="24"/>
        </w:rPr>
      </w:pP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X, where</w:t>
      </w:r>
      <w:r>
        <w:rPr>
          <w:spacing w:val="-3"/>
          <w:sz w:val="24"/>
        </w:rPr>
        <w:t xml:space="preserve"> </w:t>
      </w:r>
      <w:r>
        <w:rPr>
          <w:sz w:val="24"/>
        </w:rPr>
        <w:t>X is a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7"/>
          <w:sz w:val="24"/>
        </w:rPr>
        <w:t xml:space="preserve"> </w:t>
      </w:r>
      <w:r>
        <w:rPr>
          <w:sz w:val="24"/>
        </w:rPr>
        <w:t>number.</w:t>
      </w:r>
    </w:p>
    <w:p w:rsidR="00D15F81" w:rsidRDefault="00B54205" w:rsidP="003467A0">
      <w:pPr>
        <w:pStyle w:val="ListParagraph"/>
        <w:numPr>
          <w:ilvl w:val="2"/>
          <w:numId w:val="71"/>
        </w:numPr>
        <w:tabs>
          <w:tab w:val="left" w:pos="3341"/>
        </w:tabs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X,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X is</w:t>
      </w:r>
      <w:r>
        <w:rPr>
          <w:spacing w:val="-1"/>
          <w:sz w:val="24"/>
        </w:rPr>
        <w:t xml:space="preserve"> </w:t>
      </w:r>
      <w:r>
        <w:rPr>
          <w:sz w:val="24"/>
        </w:rPr>
        <w:t>a Production</w:t>
      </w:r>
      <w:r>
        <w:rPr>
          <w:spacing w:val="-7"/>
          <w:sz w:val="24"/>
        </w:rPr>
        <w:t xml:space="preserve"> </w:t>
      </w:r>
      <w:r>
        <w:rPr>
          <w:sz w:val="24"/>
        </w:rPr>
        <w:t>number.</w:t>
      </w:r>
    </w:p>
    <w:p w:rsidR="00D15F81" w:rsidRDefault="00B54205" w:rsidP="003467A0">
      <w:pPr>
        <w:pStyle w:val="ListParagraph"/>
        <w:numPr>
          <w:ilvl w:val="2"/>
          <w:numId w:val="71"/>
        </w:numPr>
        <w:tabs>
          <w:tab w:val="left" w:pos="3341"/>
        </w:tabs>
        <w:rPr>
          <w:sz w:val="24"/>
        </w:rPr>
      </w:pPr>
      <w:r>
        <w:rPr>
          <w:sz w:val="24"/>
        </w:rPr>
        <w:t>Accept,</w:t>
      </w:r>
      <w:r>
        <w:rPr>
          <w:spacing w:val="-1"/>
          <w:sz w:val="24"/>
        </w:rPr>
        <w:t xml:space="preserve"> </w:t>
      </w:r>
      <w:r>
        <w:rPr>
          <w:sz w:val="24"/>
        </w:rPr>
        <w:t>signifying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5"/>
          <w:sz w:val="24"/>
        </w:rPr>
        <w:t xml:space="preserve"> </w:t>
      </w:r>
      <w:r>
        <w:rPr>
          <w:sz w:val="24"/>
        </w:rPr>
        <w:t>parse.</w:t>
      </w:r>
    </w:p>
    <w:p w:rsidR="00D15F81" w:rsidRDefault="00B54205" w:rsidP="003467A0">
      <w:pPr>
        <w:pStyle w:val="ListParagraph"/>
        <w:numPr>
          <w:ilvl w:val="2"/>
          <w:numId w:val="71"/>
        </w:numPr>
        <w:tabs>
          <w:tab w:val="left" w:pos="3341"/>
        </w:tabs>
        <w:rPr>
          <w:sz w:val="24"/>
        </w:rPr>
      </w:pPr>
      <w:r>
        <w:rPr>
          <w:sz w:val="24"/>
        </w:rPr>
        <w:t>Error</w:t>
      </w:r>
      <w:r>
        <w:rPr>
          <w:spacing w:val="-4"/>
          <w:sz w:val="24"/>
        </w:rPr>
        <w:t xml:space="preserve"> </w:t>
      </w:r>
      <w:r>
        <w:rPr>
          <w:sz w:val="24"/>
        </w:rPr>
        <w:t>entry.</w:t>
      </w:r>
    </w:p>
    <w:p w:rsidR="00D15F81" w:rsidRDefault="00B54205" w:rsidP="003467A0">
      <w:pPr>
        <w:pStyle w:val="Heading3"/>
        <w:numPr>
          <w:ilvl w:val="1"/>
          <w:numId w:val="71"/>
        </w:numPr>
        <w:tabs>
          <w:tab w:val="left" w:pos="2261"/>
        </w:tabs>
        <w:spacing w:before="5" w:line="272" w:lineRule="exact"/>
        <w:ind w:hanging="361"/>
      </w:pP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</w:t>
      </w:r>
    </w:p>
    <w:p w:rsidR="00D15F81" w:rsidRDefault="00B54205">
      <w:pPr>
        <w:pStyle w:val="BodyText"/>
        <w:ind w:left="2260" w:right="691"/>
        <w:jc w:val="both"/>
      </w:pPr>
      <w:r>
        <w:t>The GO TO part of the table is a two dimensional array indexed by state and a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terminal,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GOTO[state][NonTerminal].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table.</w:t>
      </w:r>
    </w:p>
    <w:p w:rsidR="00D15F81" w:rsidRDefault="00B54205">
      <w:pPr>
        <w:pStyle w:val="BodyText"/>
        <w:spacing w:line="271" w:lineRule="auto"/>
        <w:ind w:left="1540" w:right="1051" w:hanging="360"/>
        <w:jc w:val="both"/>
      </w:pPr>
      <w:r>
        <w:rPr>
          <w:rFonts w:ascii="Symbol" w:hAnsi="Symbol"/>
        </w:rPr>
        <w:t></w:t>
      </w:r>
      <w:r>
        <w:rPr>
          <w:spacing w:val="4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parsing</w:t>
      </w:r>
      <w:r>
        <w:rPr>
          <w:spacing w:val="-8"/>
        </w:rPr>
        <w:t xml:space="preserve"> </w:t>
      </w:r>
      <w:r>
        <w:t>Algorithm</w:t>
      </w:r>
      <w:r>
        <w:rPr>
          <w:spacing w:val="-6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X,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symbol</w:t>
      </w:r>
      <w:r>
        <w:rPr>
          <w:spacing w:val="-6"/>
        </w:rPr>
        <w:t xml:space="preserve"> </w:t>
      </w:r>
      <w:r>
        <w:t>‗a‘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consult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entry</w:t>
      </w:r>
      <w:r>
        <w:rPr>
          <w:spacing w:val="-4"/>
        </w:rPr>
        <w:t xml:space="preserve"> </w:t>
      </w:r>
      <w:r>
        <w:t>at action[X][a]. it</w:t>
      </w:r>
      <w:r>
        <w:rPr>
          <w:spacing w:val="-3"/>
        </w:rPr>
        <w:t xml:space="preserve"> </w:t>
      </w:r>
      <w:r>
        <w:t>makes one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actions as</w:t>
      </w:r>
      <w:r>
        <w:rPr>
          <w:spacing w:val="-1"/>
        </w:rPr>
        <w:t xml:space="preserve"> </w:t>
      </w:r>
      <w:r>
        <w:t>given below:</w:t>
      </w:r>
    </w:p>
    <w:p w:rsidR="00D15F81" w:rsidRDefault="00B54205" w:rsidP="003467A0">
      <w:pPr>
        <w:pStyle w:val="ListParagraph"/>
        <w:numPr>
          <w:ilvl w:val="0"/>
          <w:numId w:val="70"/>
        </w:numPr>
        <w:tabs>
          <w:tab w:val="left" w:pos="1901"/>
        </w:tabs>
        <w:spacing w:before="4" w:line="276" w:lineRule="auto"/>
        <w:ind w:right="701"/>
        <w:jc w:val="both"/>
        <w:rPr>
          <w:sz w:val="24"/>
        </w:rPr>
      </w:pPr>
      <w:r>
        <w:rPr>
          <w:sz w:val="24"/>
        </w:rPr>
        <w:t>If the action[X][a]=shift Y, the parser executes a shift of Y on to the top of the stack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advances the input</w:t>
      </w:r>
      <w:r>
        <w:rPr>
          <w:spacing w:val="1"/>
          <w:sz w:val="24"/>
        </w:rPr>
        <w:t xml:space="preserve"> </w:t>
      </w:r>
      <w:r>
        <w:rPr>
          <w:sz w:val="24"/>
        </w:rPr>
        <w:t>pointer.</w:t>
      </w:r>
    </w:p>
    <w:p w:rsidR="00D15F81" w:rsidRDefault="00B54205" w:rsidP="003467A0">
      <w:pPr>
        <w:pStyle w:val="ListParagraph"/>
        <w:numPr>
          <w:ilvl w:val="0"/>
          <w:numId w:val="70"/>
        </w:numPr>
        <w:tabs>
          <w:tab w:val="left" w:pos="1901"/>
        </w:tabs>
        <w:spacing w:line="276" w:lineRule="auto"/>
        <w:ind w:right="697"/>
        <w:jc w:val="both"/>
        <w:rPr>
          <w:sz w:val="24"/>
        </w:rPr>
      </w:pPr>
      <w:r>
        <w:rPr>
          <w:sz w:val="24"/>
        </w:rPr>
        <w:t>If the action[X][a]= reduce Y (Y is the production number reduced in the State X), if</w:t>
      </w:r>
      <w:r>
        <w:rPr>
          <w:spacing w:val="1"/>
          <w:sz w:val="24"/>
        </w:rPr>
        <w:t xml:space="preserve"> </w:t>
      </w:r>
      <w:r>
        <w:rPr>
          <w:sz w:val="24"/>
        </w:rPr>
        <w:t>the production is Y-&gt;β, then the parser pops 2*β symbols from the stack and push 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Stack.</w:t>
      </w:r>
    </w:p>
    <w:p w:rsidR="00D15F81" w:rsidRDefault="00B54205" w:rsidP="003467A0">
      <w:pPr>
        <w:pStyle w:val="ListParagraph"/>
        <w:numPr>
          <w:ilvl w:val="0"/>
          <w:numId w:val="70"/>
        </w:numPr>
        <w:tabs>
          <w:tab w:val="left" w:pos="1901"/>
        </w:tabs>
        <w:spacing w:line="276" w:lineRule="auto"/>
        <w:ind w:right="699"/>
        <w:jc w:val="both"/>
        <w:rPr>
          <w:sz w:val="24"/>
        </w:rPr>
      </w:pPr>
      <w:r>
        <w:rPr>
          <w:sz w:val="24"/>
        </w:rPr>
        <w:t>If the action[X][a]= accept, then the parsing is successful and the input string is</w:t>
      </w:r>
      <w:r>
        <w:rPr>
          <w:spacing w:val="1"/>
          <w:sz w:val="24"/>
        </w:rPr>
        <w:t xml:space="preserve"> </w:t>
      </w:r>
      <w:r>
        <w:rPr>
          <w:sz w:val="24"/>
        </w:rPr>
        <w:t>accepted.</w:t>
      </w:r>
    </w:p>
    <w:p w:rsidR="00D15F81" w:rsidRDefault="00B54205" w:rsidP="003467A0">
      <w:pPr>
        <w:pStyle w:val="ListParagraph"/>
        <w:numPr>
          <w:ilvl w:val="0"/>
          <w:numId w:val="70"/>
        </w:numPr>
        <w:tabs>
          <w:tab w:val="left" w:pos="1901"/>
        </w:tabs>
        <w:spacing w:before="1" w:line="360" w:lineRule="auto"/>
        <w:ind w:right="695"/>
        <w:jc w:val="both"/>
        <w:rPr>
          <w:sz w:val="24"/>
        </w:rPr>
      </w:pPr>
      <w:r>
        <w:rPr>
          <w:sz w:val="24"/>
        </w:rPr>
        <w:t>If the action[X][a]= error, then the parser has discovered an error and calls the error</w:t>
      </w:r>
      <w:r>
        <w:rPr>
          <w:spacing w:val="1"/>
          <w:sz w:val="24"/>
        </w:rPr>
        <w:t xml:space="preserve"> </w:t>
      </w:r>
      <w:r>
        <w:rPr>
          <w:sz w:val="24"/>
        </w:rPr>
        <w:t>routine.</w:t>
      </w:r>
    </w:p>
    <w:p w:rsidR="00D15F81" w:rsidRDefault="00B54205">
      <w:pPr>
        <w:pStyle w:val="BodyText"/>
        <w:ind w:left="820"/>
        <w:jc w:val="both"/>
      </w:pPr>
      <w:r>
        <w:t>The</w:t>
      </w:r>
      <w:r>
        <w:rPr>
          <w:spacing w:val="-3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is classified in to</w:t>
      </w:r>
    </w:p>
    <w:p w:rsidR="00D15F81" w:rsidRDefault="00B54205">
      <w:pPr>
        <w:pStyle w:val="BodyText"/>
        <w:spacing w:before="137"/>
        <w:ind w:left="1991"/>
        <w:jc w:val="both"/>
      </w:pPr>
      <w:r>
        <w:t>1. LR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)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70"/>
        </w:numPr>
        <w:tabs>
          <w:tab w:val="left" w:pos="2261"/>
        </w:tabs>
        <w:ind w:hanging="270"/>
        <w:rPr>
          <w:sz w:val="24"/>
        </w:rPr>
      </w:pP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LR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1 )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 w:rsidP="003467A0">
      <w:pPr>
        <w:pStyle w:val="ListParagraph"/>
        <w:numPr>
          <w:ilvl w:val="1"/>
          <w:numId w:val="70"/>
        </w:numPr>
        <w:tabs>
          <w:tab w:val="left" w:pos="2261"/>
        </w:tabs>
        <w:ind w:hanging="270"/>
        <w:rPr>
          <w:sz w:val="24"/>
        </w:rPr>
      </w:pPr>
      <w:r>
        <w:rPr>
          <w:sz w:val="24"/>
        </w:rPr>
        <w:t>Canonical LR (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70"/>
        </w:numPr>
        <w:tabs>
          <w:tab w:val="left" w:pos="2261"/>
        </w:tabs>
        <w:ind w:hanging="270"/>
        <w:rPr>
          <w:sz w:val="24"/>
        </w:rPr>
      </w:pPr>
      <w:r>
        <w:rPr>
          <w:sz w:val="24"/>
        </w:rPr>
        <w:t>Look</w:t>
      </w:r>
      <w:r>
        <w:rPr>
          <w:spacing w:val="-2"/>
          <w:sz w:val="24"/>
        </w:rPr>
        <w:t xml:space="preserve"> </w:t>
      </w:r>
      <w:r>
        <w:rPr>
          <w:sz w:val="24"/>
        </w:rPr>
        <w:t>ahead</w:t>
      </w:r>
      <w:r>
        <w:rPr>
          <w:spacing w:val="1"/>
          <w:sz w:val="24"/>
        </w:rPr>
        <w:t xml:space="preserve"> </w:t>
      </w:r>
      <w:r>
        <w:rPr>
          <w:sz w:val="24"/>
        </w:rPr>
        <w:t>LR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</w:p>
    <w:p w:rsidR="00D15F81" w:rsidRDefault="00D15F81">
      <w:pPr>
        <w:pStyle w:val="BodyText"/>
        <w:spacing w:before="4"/>
        <w:rPr>
          <w:sz w:val="21"/>
        </w:rPr>
      </w:pPr>
    </w:p>
    <w:p w:rsidR="00D15F81" w:rsidRDefault="00B54205">
      <w:pPr>
        <w:spacing w:line="321" w:lineRule="exact"/>
        <w:ind w:left="820"/>
        <w:rPr>
          <w:sz w:val="24"/>
        </w:rPr>
      </w:pPr>
      <w:r>
        <w:rPr>
          <w:b/>
          <w:sz w:val="28"/>
        </w:rPr>
        <w:t>LR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Parsing: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involved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LR</w:t>
      </w:r>
      <w:r>
        <w:rPr>
          <w:spacing w:val="-1"/>
          <w:sz w:val="24"/>
        </w:rPr>
        <w:t xml:space="preserve"> </w:t>
      </w:r>
      <w:r>
        <w:rPr>
          <w:sz w:val="24"/>
        </w:rPr>
        <w:t>(1)</w:t>
      </w:r>
      <w:r>
        <w:rPr>
          <w:spacing w:val="-1"/>
          <w:sz w:val="24"/>
        </w:rPr>
        <w:t xml:space="preserve"> </w:t>
      </w:r>
      <w:r>
        <w:rPr>
          <w:sz w:val="24"/>
        </w:rPr>
        <w:t>Parsing:</w:t>
      </w:r>
    </w:p>
    <w:p w:rsidR="00D15F81" w:rsidRDefault="00B54205" w:rsidP="003467A0">
      <w:pPr>
        <w:pStyle w:val="ListParagraph"/>
        <w:numPr>
          <w:ilvl w:val="0"/>
          <w:numId w:val="69"/>
        </w:numPr>
        <w:tabs>
          <w:tab w:val="left" w:pos="2174"/>
        </w:tabs>
        <w:spacing w:line="273" w:lineRule="exact"/>
        <w:rPr>
          <w:sz w:val="24"/>
        </w:rPr>
      </w:pP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Context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given input string</w:t>
      </w:r>
    </w:p>
    <w:p w:rsidR="00D15F81" w:rsidRDefault="00B54205" w:rsidP="003467A0">
      <w:pPr>
        <w:pStyle w:val="ListParagraph"/>
        <w:numPr>
          <w:ilvl w:val="0"/>
          <w:numId w:val="69"/>
        </w:numPr>
        <w:tabs>
          <w:tab w:val="left" w:pos="2174"/>
        </w:tabs>
        <w:spacing w:line="274" w:lineRule="exact"/>
        <w:rPr>
          <w:sz w:val="24"/>
        </w:rPr>
      </w:pPr>
      <w:r>
        <w:rPr>
          <w:sz w:val="24"/>
        </w:rPr>
        <w:t>Check for</w:t>
      </w:r>
      <w:r>
        <w:rPr>
          <w:spacing w:val="-2"/>
          <w:sz w:val="24"/>
        </w:rPr>
        <w:t xml:space="preserve"> </w:t>
      </w:r>
      <w:r>
        <w:rPr>
          <w:sz w:val="24"/>
        </w:rPr>
        <w:t>the Ambiguity</w:t>
      </w:r>
    </w:p>
    <w:p w:rsidR="00D15F81" w:rsidRDefault="00B54205" w:rsidP="003467A0">
      <w:pPr>
        <w:pStyle w:val="ListParagraph"/>
        <w:numPr>
          <w:ilvl w:val="0"/>
          <w:numId w:val="69"/>
        </w:numPr>
        <w:tabs>
          <w:tab w:val="left" w:pos="2174"/>
        </w:tabs>
        <w:rPr>
          <w:sz w:val="24"/>
        </w:rPr>
      </w:pP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Augment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</w:p>
    <w:p w:rsidR="00D15F81" w:rsidRDefault="00B54205" w:rsidP="003467A0">
      <w:pPr>
        <w:pStyle w:val="ListParagraph"/>
        <w:numPr>
          <w:ilvl w:val="0"/>
          <w:numId w:val="69"/>
        </w:numPr>
        <w:tabs>
          <w:tab w:val="left" w:pos="2174"/>
        </w:tabs>
        <w:rPr>
          <w:sz w:val="24"/>
        </w:rPr>
      </w:pP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Canonical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 LR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</w:p>
    <w:p w:rsidR="00D15F81" w:rsidRDefault="00B54205" w:rsidP="003467A0">
      <w:pPr>
        <w:pStyle w:val="ListParagraph"/>
        <w:numPr>
          <w:ilvl w:val="0"/>
          <w:numId w:val="69"/>
        </w:numPr>
        <w:tabs>
          <w:tab w:val="left" w:pos="2174"/>
        </w:tabs>
        <w:rPr>
          <w:sz w:val="24"/>
        </w:rPr>
      </w:pP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DFA</w:t>
      </w:r>
    </w:p>
    <w:p w:rsidR="00D15F81" w:rsidRDefault="00B54205" w:rsidP="003467A0">
      <w:pPr>
        <w:pStyle w:val="ListParagraph"/>
        <w:numPr>
          <w:ilvl w:val="0"/>
          <w:numId w:val="69"/>
        </w:numPr>
        <w:tabs>
          <w:tab w:val="left" w:pos="2174"/>
        </w:tabs>
        <w:rPr>
          <w:sz w:val="24"/>
        </w:rPr>
      </w:pPr>
      <w:r>
        <w:rPr>
          <w:sz w:val="24"/>
        </w:rPr>
        <w:t>Construct</w:t>
      </w:r>
      <w:r>
        <w:rPr>
          <w:spacing w:val="-1"/>
          <w:sz w:val="24"/>
        </w:rPr>
        <w:t xml:space="preserve"> </w:t>
      </w:r>
      <w:r>
        <w:rPr>
          <w:sz w:val="24"/>
        </w:rPr>
        <w:t>the LR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5"/>
          <w:sz w:val="24"/>
        </w:rPr>
        <w:t xml:space="preserve"> </w:t>
      </w:r>
      <w:r>
        <w:rPr>
          <w:sz w:val="24"/>
        </w:rPr>
        <w:t>table</w:t>
      </w:r>
    </w:p>
    <w:p w:rsidR="00D15F81" w:rsidRDefault="00B54205" w:rsidP="003467A0">
      <w:pPr>
        <w:pStyle w:val="ListParagraph"/>
        <w:numPr>
          <w:ilvl w:val="0"/>
          <w:numId w:val="69"/>
        </w:numPr>
        <w:tabs>
          <w:tab w:val="left" w:pos="2174"/>
        </w:tabs>
        <w:ind w:left="2171" w:right="735" w:hanging="360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Table, with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4"/>
          <w:sz w:val="24"/>
        </w:rPr>
        <w:t xml:space="preserve"> </w:t>
      </w:r>
      <w:r>
        <w:rPr>
          <w:sz w:val="24"/>
        </w:rPr>
        <w:t>algorithm</w:t>
      </w:r>
      <w:r>
        <w:rPr>
          <w:spacing w:val="-57"/>
          <w:sz w:val="24"/>
        </w:rPr>
        <w:t xml:space="preserve"> </w:t>
      </w:r>
      <w:r>
        <w:rPr>
          <w:sz w:val="24"/>
        </w:rPr>
        <w:t>generate</w:t>
      </w:r>
      <w:r>
        <w:rPr>
          <w:spacing w:val="-2"/>
          <w:sz w:val="24"/>
        </w:rPr>
        <w:t xml:space="preserve"> </w:t>
      </w:r>
      <w:r>
        <w:rPr>
          <w:sz w:val="24"/>
        </w:rPr>
        <w:t>the output.</w:t>
      </w:r>
    </w:p>
    <w:p w:rsidR="00D15F81" w:rsidRDefault="00B54205">
      <w:pPr>
        <w:pStyle w:val="Heading3"/>
        <w:spacing w:before="15"/>
      </w:pPr>
      <w:r>
        <w:t>Augment</w:t>
      </w:r>
      <w:r>
        <w:rPr>
          <w:spacing w:val="-3"/>
        </w:rPr>
        <w:t xml:space="preserve"> </w:t>
      </w:r>
      <w:r>
        <w:t>Grammar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9"/>
        <w:rPr>
          <w:b/>
          <w:sz w:val="10"/>
        </w:rPr>
      </w:pPr>
      <w:r w:rsidRPr="00D15F81">
        <w:pict>
          <v:rect id="_x0000_s1172" style="position:absolute;margin-left:36.6pt;margin-top:8.15pt;width:533pt;height:.5pt;z-index:-251421184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0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10"/>
        <w:rPr>
          <w:b/>
          <w:sz w:val="20"/>
        </w:rPr>
      </w:pPr>
    </w:p>
    <w:p w:rsidR="00D15F81" w:rsidRDefault="00B54205">
      <w:pPr>
        <w:pStyle w:val="BodyText"/>
        <w:spacing w:line="276" w:lineRule="auto"/>
        <w:ind w:left="820" w:right="695" w:firstLine="719"/>
        <w:jc w:val="both"/>
      </w:pPr>
      <w:r>
        <w:rPr>
          <w:noProof/>
        </w:rPr>
        <w:drawing>
          <wp:anchor distT="0" distB="0" distL="0" distR="0" simplePos="0" relativeHeight="251555328" behindDoc="1" locked="0" layoutInCell="1" allowOverlap="1">
            <wp:simplePos x="0" y="0"/>
            <wp:positionH relativeFrom="page">
              <wp:posOffset>1088389</wp:posOffset>
            </wp:positionH>
            <wp:positionV relativeFrom="paragraph">
              <wp:posOffset>254547</wp:posOffset>
            </wp:positionV>
            <wp:extent cx="158750" cy="76200"/>
            <wp:effectExtent l="0" t="0" r="0" b="0"/>
            <wp:wrapNone/>
            <wp:docPr id="23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6352" behindDoc="1" locked="0" layoutInCell="1" allowOverlap="1">
            <wp:simplePos x="0" y="0"/>
            <wp:positionH relativeFrom="page">
              <wp:posOffset>6298565</wp:posOffset>
            </wp:positionH>
            <wp:positionV relativeFrom="paragraph">
              <wp:posOffset>445047</wp:posOffset>
            </wp:positionV>
            <wp:extent cx="158750" cy="76200"/>
            <wp:effectExtent l="0" t="0" r="0" b="0"/>
            <wp:wrapNone/>
            <wp:docPr id="23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5760" behindDoc="0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1398182</wp:posOffset>
            </wp:positionV>
            <wp:extent cx="158749" cy="76200"/>
            <wp:effectExtent l="0" t="0" r="0" b="0"/>
            <wp:wrapNone/>
            <wp:docPr id="23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F81">
        <w:pict>
          <v:shape id="_x0000_s1171" type="#_x0000_t202" style="position:absolute;left:0;text-align:left;margin-left:105.5pt;margin-top:74.45pt;width:64.75pt;height:124.45pt;z-index:25180006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3"/>
                    <w:gridCol w:w="872"/>
                  </w:tblGrid>
                  <w:tr w:rsidR="00B54205">
                    <w:trPr>
                      <w:trHeight w:val="610"/>
                    </w:trPr>
                    <w:tc>
                      <w:tcPr>
                        <w:tcW w:w="423" w:type="dxa"/>
                      </w:tcPr>
                      <w:p w:rsidR="00B54205" w:rsidRDefault="00B54205"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  <w:p w:rsidR="00B54205" w:rsidRDefault="00B54205">
                        <w:pPr>
                          <w:pStyle w:val="TableParagraph"/>
                          <w:spacing w:before="4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872" w:type="dxa"/>
                      </w:tcPr>
                      <w:p w:rsidR="00B54205" w:rsidRDefault="00B54205">
                        <w:pPr>
                          <w:pStyle w:val="TableParagraph"/>
                          <w:spacing w:line="266" w:lineRule="exact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E+T|T</w:t>
                        </w:r>
                      </w:p>
                      <w:p w:rsidR="00B54205" w:rsidRDefault="00B54205">
                        <w:pPr>
                          <w:pStyle w:val="TableParagraph"/>
                          <w:spacing w:before="43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T*F</w:t>
                        </w:r>
                      </w:p>
                    </w:tc>
                  </w:tr>
                  <w:tr w:rsidR="00B54205">
                    <w:trPr>
                      <w:trHeight w:val="473"/>
                    </w:trPr>
                    <w:tc>
                      <w:tcPr>
                        <w:tcW w:w="423" w:type="dxa"/>
                      </w:tcPr>
                      <w:p w:rsidR="00B54205" w:rsidRDefault="00B54205"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72" w:type="dxa"/>
                      </w:tcPr>
                      <w:p w:rsidR="00B54205" w:rsidRDefault="00B54205">
                        <w:pPr>
                          <w:pStyle w:val="TableParagraph"/>
                          <w:spacing w:before="15"/>
                          <w:ind w:left="1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(E) |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id</w:t>
                        </w:r>
                      </w:p>
                    </w:tc>
                  </w:tr>
                  <w:tr w:rsidR="00B54205">
                    <w:trPr>
                      <w:trHeight w:val="475"/>
                    </w:trPr>
                    <w:tc>
                      <w:tcPr>
                        <w:tcW w:w="423" w:type="dxa"/>
                      </w:tcPr>
                      <w:p w:rsidR="00B54205" w:rsidRDefault="00B54205">
                        <w:pPr>
                          <w:pStyle w:val="TableParagraph"/>
                          <w:spacing w:before="172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E`</w:t>
                        </w:r>
                      </w:p>
                    </w:tc>
                    <w:tc>
                      <w:tcPr>
                        <w:tcW w:w="872" w:type="dxa"/>
                      </w:tcPr>
                      <w:p w:rsidR="00B54205" w:rsidRDefault="00B54205">
                        <w:pPr>
                          <w:pStyle w:val="TableParagraph"/>
                          <w:spacing w:before="172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c>
                  </w:tr>
                  <w:tr w:rsidR="00B54205">
                    <w:trPr>
                      <w:trHeight w:val="319"/>
                    </w:trPr>
                    <w:tc>
                      <w:tcPr>
                        <w:tcW w:w="423" w:type="dxa"/>
                      </w:tcPr>
                      <w:p w:rsidR="00B54205" w:rsidRDefault="00B54205"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872" w:type="dxa"/>
                      </w:tcPr>
                      <w:p w:rsidR="00B54205" w:rsidRDefault="00B54205">
                        <w:pPr>
                          <w:pStyle w:val="TableParagraph"/>
                          <w:spacing w:before="16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E+T|T</w:t>
                        </w:r>
                      </w:p>
                    </w:tc>
                  </w:tr>
                  <w:tr w:rsidR="00B54205">
                    <w:trPr>
                      <w:trHeight w:val="318"/>
                    </w:trPr>
                    <w:tc>
                      <w:tcPr>
                        <w:tcW w:w="423" w:type="dxa"/>
                      </w:tcPr>
                      <w:p w:rsidR="00B54205" w:rsidRDefault="00B54205">
                        <w:pPr>
                          <w:pStyle w:val="TableParagraph"/>
                          <w:spacing w:before="17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872" w:type="dxa"/>
                      </w:tcPr>
                      <w:p w:rsidR="00B54205" w:rsidRDefault="00B54205">
                        <w:pPr>
                          <w:pStyle w:val="TableParagraph"/>
                          <w:spacing w:before="17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T*F</w:t>
                        </w:r>
                      </w:p>
                    </w:tc>
                  </w:tr>
                  <w:tr w:rsidR="00B54205">
                    <w:trPr>
                      <w:trHeight w:val="291"/>
                    </w:trPr>
                    <w:tc>
                      <w:tcPr>
                        <w:tcW w:w="423" w:type="dxa"/>
                      </w:tcPr>
                      <w:p w:rsidR="00B54205" w:rsidRDefault="00B54205">
                        <w:pPr>
                          <w:pStyle w:val="TableParagraph"/>
                          <w:spacing w:before="15" w:line="25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72" w:type="dxa"/>
                      </w:tcPr>
                      <w:p w:rsidR="00B54205" w:rsidRDefault="00B54205">
                        <w:pPr>
                          <w:pStyle w:val="TableParagraph"/>
                          <w:spacing w:before="15" w:line="256" w:lineRule="exact"/>
                          <w:ind w:left="1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(E)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|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id</w:t>
                        </w: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The Augment Grammar G`, is G with a new starting symbol S` an additional production</w:t>
      </w:r>
      <w:r>
        <w:rPr>
          <w:spacing w:val="1"/>
        </w:rPr>
        <w:t xml:space="preserve"> </w:t>
      </w:r>
      <w:r>
        <w:t>S`</w:t>
      </w:r>
      <w:r>
        <w:rPr>
          <w:spacing w:val="61"/>
        </w:rPr>
        <w:t xml:space="preserve"> </w:t>
      </w:r>
      <w:r>
        <w:t>S. this helps the parser to identify when to stop the parsing and announce the acceptance of</w:t>
      </w:r>
      <w:r>
        <w:rPr>
          <w:spacing w:val="1"/>
        </w:rPr>
        <w:t xml:space="preserve"> </w:t>
      </w:r>
      <w:r>
        <w:t>the input. The input string is accepted if and only if the parser is about to reduce by S` S. For</w:t>
      </w:r>
      <w:r>
        <w:rPr>
          <w:spacing w:val="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let us consider the</w:t>
      </w:r>
      <w:r>
        <w:rPr>
          <w:spacing w:val="-2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below:</w:t>
      </w:r>
    </w:p>
    <w:p w:rsidR="00D15F81" w:rsidRDefault="00B54205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407872" behindDoc="0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181958</wp:posOffset>
            </wp:positionV>
            <wp:extent cx="158752" cy="76200"/>
            <wp:effectExtent l="0" t="0" r="0" b="0"/>
            <wp:wrapTopAndBottom/>
            <wp:docPr id="23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8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8896" behindDoc="0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363567</wp:posOffset>
            </wp:positionV>
            <wp:extent cx="158749" cy="76200"/>
            <wp:effectExtent l="0" t="0" r="0" b="0"/>
            <wp:wrapTopAndBottom/>
            <wp:docPr id="24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6"/>
        <w:rPr>
          <w:sz w:val="8"/>
        </w:rPr>
      </w:pPr>
    </w:p>
    <w:p w:rsidR="00D15F81" w:rsidRDefault="00B54205">
      <w:pPr>
        <w:pStyle w:val="Heading3"/>
        <w:spacing w:before="124"/>
        <w:ind w:left="3578"/>
      </w:pPr>
      <w:r>
        <w:t>the</w:t>
      </w:r>
      <w:r>
        <w:rPr>
          <w:spacing w:val="-2"/>
        </w:rPr>
        <w:t xml:space="preserve"> </w:t>
      </w:r>
      <w:r>
        <w:t>Augment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G`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BodyText"/>
        <w:spacing w:before="11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409920" behindDoc="0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134012</wp:posOffset>
            </wp:positionV>
            <wp:extent cx="158749" cy="76200"/>
            <wp:effectExtent l="0" t="0" r="0" b="0"/>
            <wp:wrapTopAndBottom/>
            <wp:docPr id="2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0944" behindDoc="0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332767</wp:posOffset>
            </wp:positionV>
            <wp:extent cx="158749" cy="76200"/>
            <wp:effectExtent l="0" t="0" r="0" b="0"/>
            <wp:wrapTopAndBottom/>
            <wp:docPr id="24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1968" behindDoc="0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513743</wp:posOffset>
            </wp:positionV>
            <wp:extent cx="158752" cy="76200"/>
            <wp:effectExtent l="0" t="0" r="0" b="0"/>
            <wp:wrapTopAndBottom/>
            <wp:docPr id="24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2992" behindDoc="0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742343</wp:posOffset>
            </wp:positionV>
            <wp:extent cx="158752" cy="76200"/>
            <wp:effectExtent l="0" t="0" r="0" b="0"/>
            <wp:wrapTopAndBottom/>
            <wp:docPr id="24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10"/>
        <w:rPr>
          <w:b/>
          <w:sz w:val="10"/>
        </w:rPr>
      </w:pPr>
    </w:p>
    <w:p w:rsidR="00D15F81" w:rsidRDefault="00D15F81">
      <w:pPr>
        <w:pStyle w:val="BodyText"/>
        <w:spacing w:before="5"/>
        <w:rPr>
          <w:b/>
          <w:sz w:val="8"/>
        </w:rPr>
      </w:pPr>
    </w:p>
    <w:p w:rsidR="00D15F81" w:rsidRDefault="00D15F81">
      <w:pPr>
        <w:pStyle w:val="BodyText"/>
        <w:spacing w:before="11"/>
        <w:rPr>
          <w:b/>
          <w:sz w:val="14"/>
        </w:rPr>
      </w:pPr>
    </w:p>
    <w:p w:rsidR="00D15F81" w:rsidRDefault="00B54205">
      <w:pPr>
        <w:pStyle w:val="BodyText"/>
        <w:spacing w:before="72" w:line="276" w:lineRule="auto"/>
        <w:ind w:left="820" w:right="1314"/>
      </w:pPr>
      <w:r>
        <w:rPr>
          <w:b/>
        </w:rPr>
        <w:t>NOTE:</w:t>
      </w:r>
      <w:r>
        <w:rPr>
          <w:b/>
          <w:spacing w:val="-1"/>
        </w:rPr>
        <w:t xml:space="preserve"> </w:t>
      </w:r>
      <w:r>
        <w:t>Augment Grammar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simply</w:t>
      </w:r>
      <w:r>
        <w:rPr>
          <w:spacing w:val="-6"/>
        </w:rPr>
        <w:t xml:space="preserve"> </w:t>
      </w:r>
      <w:r>
        <w:t>adding</w:t>
      </w:r>
      <w:r>
        <w:rPr>
          <w:spacing w:val="-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production by</w:t>
      </w:r>
      <w:r>
        <w:rPr>
          <w:spacing w:val="-5"/>
        </w:rPr>
        <w:t xml:space="preserve"> </w:t>
      </w:r>
      <w:r>
        <w:t>preserving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actual</w:t>
      </w:r>
      <w:r>
        <w:rPr>
          <w:spacing w:val="-57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of the given Grammar G.</w:t>
      </w:r>
    </w:p>
    <w:p w:rsidR="00D15F81" w:rsidRDefault="00B54205">
      <w:pPr>
        <w:pStyle w:val="Heading3"/>
        <w:spacing w:before="9"/>
      </w:pPr>
      <w:r>
        <w:t>Canonical</w:t>
      </w:r>
      <w:r>
        <w:rPr>
          <w:spacing w:val="-2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LR</w:t>
      </w:r>
      <w:r>
        <w:rPr>
          <w:spacing w:val="-2"/>
        </w:rPr>
        <w:t xml:space="preserve"> </w:t>
      </w:r>
      <w:r>
        <w:t>(0)</w:t>
      </w:r>
      <w:r>
        <w:rPr>
          <w:spacing w:val="-2"/>
        </w:rPr>
        <w:t xml:space="preserve"> </w:t>
      </w:r>
      <w:r>
        <w:t>items</w:t>
      </w:r>
    </w:p>
    <w:p w:rsidR="00D15F81" w:rsidRDefault="00D15F81">
      <w:pPr>
        <w:pStyle w:val="BodyText"/>
        <w:spacing w:before="10"/>
        <w:rPr>
          <w:b/>
          <w:sz w:val="30"/>
        </w:rPr>
      </w:pPr>
    </w:p>
    <w:p w:rsidR="00D15F81" w:rsidRDefault="00B54205">
      <w:pPr>
        <w:ind w:left="820"/>
        <w:rPr>
          <w:b/>
          <w:sz w:val="24"/>
        </w:rPr>
      </w:pPr>
      <w:r>
        <w:rPr>
          <w:b/>
          <w:sz w:val="24"/>
        </w:rPr>
        <w:t>LR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(0)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items</w:t>
      </w:r>
    </w:p>
    <w:p w:rsidR="00D15F81" w:rsidRDefault="00B54205">
      <w:pPr>
        <w:pStyle w:val="BodyText"/>
        <w:tabs>
          <w:tab w:val="left" w:pos="7651"/>
        </w:tabs>
        <w:spacing w:before="34" w:line="276" w:lineRule="auto"/>
        <w:ind w:left="820" w:right="884" w:firstLine="719"/>
      </w:pPr>
      <w:r>
        <w:rPr>
          <w:noProof/>
        </w:rPr>
        <w:drawing>
          <wp:anchor distT="0" distB="0" distL="0" distR="0" simplePos="0" relativeHeight="251557376" behindDoc="1" locked="0" layoutInCell="1" allowOverlap="1">
            <wp:simplePos x="0" y="0"/>
            <wp:positionH relativeFrom="page">
              <wp:posOffset>5041265</wp:posOffset>
            </wp:positionH>
            <wp:positionV relativeFrom="paragraph">
              <wp:posOffset>475273</wp:posOffset>
            </wp:positionV>
            <wp:extent cx="158750" cy="76200"/>
            <wp:effectExtent l="0" t="0" r="0" b="0"/>
            <wp:wrapNone/>
            <wp:docPr id="25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LR (0) item of a Grammar is a production G with dot at some position on the right</w:t>
      </w:r>
      <w:r>
        <w:rPr>
          <w:spacing w:val="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production.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item indicates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input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scanned</w:t>
      </w:r>
      <w:r>
        <w:rPr>
          <w:spacing w:val="-1"/>
        </w:rPr>
        <w:t xml:space="preserve"> </w:t>
      </w:r>
      <w:r>
        <w:t>up to</w:t>
      </w:r>
      <w:r>
        <w:rPr>
          <w:spacing w:val="-1"/>
        </w:rPr>
        <w:t xml:space="preserve"> </w:t>
      </w:r>
      <w:r>
        <w:t>a given</w:t>
      </w:r>
      <w:r>
        <w:rPr>
          <w:spacing w:val="-57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 parsing.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-1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X</w:t>
      </w:r>
      <w:r>
        <w:tab/>
        <w:t>YZ then, The LR (0)</w:t>
      </w:r>
      <w:r>
        <w:rPr>
          <w:spacing w:val="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are:</w:t>
      </w:r>
    </w:p>
    <w:p w:rsidR="00D15F81" w:rsidRDefault="00B54205" w:rsidP="003467A0">
      <w:pPr>
        <w:pStyle w:val="ListParagraph"/>
        <w:numPr>
          <w:ilvl w:val="0"/>
          <w:numId w:val="68"/>
        </w:numPr>
        <w:tabs>
          <w:tab w:val="left" w:pos="1901"/>
          <w:tab w:val="left" w:pos="2493"/>
        </w:tabs>
        <w:spacing w:before="2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51558400" behindDoc="1" locked="0" layoutInCell="1" allowOverlap="1">
            <wp:simplePos x="0" y="0"/>
            <wp:positionH relativeFrom="page">
              <wp:posOffset>1774189</wp:posOffset>
            </wp:positionH>
            <wp:positionV relativeFrom="paragraph">
              <wp:posOffset>45124</wp:posOffset>
            </wp:positionV>
            <wp:extent cx="158750" cy="76200"/>
            <wp:effectExtent l="0" t="0" r="0" b="0"/>
            <wp:wrapNone/>
            <wp:docPr id="25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X</w:t>
      </w:r>
      <w:r>
        <w:rPr>
          <w:sz w:val="24"/>
        </w:rPr>
        <w:tab/>
        <w:t>•AB,</w:t>
      </w:r>
      <w:r>
        <w:rPr>
          <w:spacing w:val="-2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parser</w:t>
      </w:r>
      <w:r>
        <w:rPr>
          <w:spacing w:val="-1"/>
          <w:sz w:val="24"/>
        </w:rPr>
        <w:t xml:space="preserve"> </w:t>
      </w:r>
      <w:r>
        <w:rPr>
          <w:sz w:val="24"/>
        </w:rPr>
        <w:t>expects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string</w:t>
      </w:r>
      <w:r>
        <w:rPr>
          <w:spacing w:val="-4"/>
          <w:sz w:val="24"/>
        </w:rPr>
        <w:t xml:space="preserve"> </w:t>
      </w:r>
      <w:r>
        <w:rPr>
          <w:sz w:val="24"/>
        </w:rPr>
        <w:t>derivable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AB.</w:t>
      </w:r>
    </w:p>
    <w:p w:rsidR="00D15F81" w:rsidRDefault="00B54205" w:rsidP="003467A0">
      <w:pPr>
        <w:pStyle w:val="ListParagraph"/>
        <w:numPr>
          <w:ilvl w:val="0"/>
          <w:numId w:val="68"/>
        </w:numPr>
        <w:tabs>
          <w:tab w:val="left" w:pos="1901"/>
          <w:tab w:val="left" w:pos="2493"/>
        </w:tabs>
        <w:spacing w:before="46" w:line="276" w:lineRule="auto"/>
        <w:ind w:right="932"/>
        <w:rPr>
          <w:sz w:val="24"/>
        </w:rPr>
      </w:pPr>
      <w:r>
        <w:rPr>
          <w:noProof/>
        </w:rPr>
        <w:drawing>
          <wp:anchor distT="0" distB="0" distL="0" distR="0" simplePos="0" relativeHeight="251559424" behindDoc="1" locked="0" layoutInCell="1" allowOverlap="1">
            <wp:simplePos x="0" y="0"/>
            <wp:positionH relativeFrom="page">
              <wp:posOffset>1774189</wp:posOffset>
            </wp:positionH>
            <wp:positionV relativeFrom="paragraph">
              <wp:posOffset>70143</wp:posOffset>
            </wp:positionV>
            <wp:extent cx="158750" cy="76200"/>
            <wp:effectExtent l="0" t="0" r="0" b="0"/>
            <wp:wrapNone/>
            <wp:docPr id="25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8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X</w:t>
      </w:r>
      <w:r>
        <w:rPr>
          <w:sz w:val="24"/>
        </w:rPr>
        <w:tab/>
        <w:t>A•B,</w:t>
      </w:r>
      <w:r>
        <w:rPr>
          <w:spacing w:val="-1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parser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scanned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derivable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expecting</w:t>
      </w:r>
      <w:r>
        <w:rPr>
          <w:spacing w:val="-4"/>
          <w:sz w:val="24"/>
        </w:rPr>
        <w:t xml:space="preserve"> </w:t>
      </w:r>
      <w:r>
        <w:rPr>
          <w:sz w:val="24"/>
        </w:rPr>
        <w:t>the string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</w:p>
    <w:p w:rsidR="00D15F81" w:rsidRDefault="00B54205" w:rsidP="003467A0">
      <w:pPr>
        <w:pStyle w:val="ListParagraph"/>
        <w:numPr>
          <w:ilvl w:val="0"/>
          <w:numId w:val="68"/>
        </w:numPr>
        <w:tabs>
          <w:tab w:val="left" w:pos="1901"/>
          <w:tab w:val="left" w:pos="2493"/>
          <w:tab w:val="left" w:pos="3133"/>
        </w:tabs>
        <w:spacing w:line="276" w:lineRule="auto"/>
        <w:ind w:left="820" w:right="1539" w:firstLine="719"/>
        <w:rPr>
          <w:sz w:val="24"/>
        </w:rPr>
      </w:pPr>
      <w:r>
        <w:rPr>
          <w:noProof/>
        </w:rPr>
        <w:drawing>
          <wp:anchor distT="0" distB="0" distL="0" distR="0" simplePos="0" relativeHeight="251560448" behindDoc="1" locked="0" layoutInCell="1" allowOverlap="1">
            <wp:simplePos x="0" y="0"/>
            <wp:positionH relativeFrom="page">
              <wp:posOffset>1774189</wp:posOffset>
            </wp:positionH>
            <wp:positionV relativeFrom="paragraph">
              <wp:posOffset>46902</wp:posOffset>
            </wp:positionV>
            <wp:extent cx="158750" cy="76200"/>
            <wp:effectExtent l="0" t="0" r="0" b="0"/>
            <wp:wrapNone/>
            <wp:docPr id="25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1472" behindDoc="1" locked="0" layoutInCell="1" allowOverlap="1">
            <wp:simplePos x="0" y="0"/>
            <wp:positionH relativeFrom="page">
              <wp:posOffset>2145664</wp:posOffset>
            </wp:positionH>
            <wp:positionV relativeFrom="paragraph">
              <wp:posOffset>245022</wp:posOffset>
            </wp:positionV>
            <wp:extent cx="158750" cy="76200"/>
            <wp:effectExtent l="0" t="0" r="0" b="0"/>
            <wp:wrapNone/>
            <wp:docPr id="2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X</w:t>
      </w:r>
      <w:r>
        <w:rPr>
          <w:sz w:val="24"/>
        </w:rPr>
        <w:tab/>
        <w:t>AB•,</w:t>
      </w:r>
      <w:r>
        <w:rPr>
          <w:spacing w:val="-3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parser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scanned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string</w:t>
      </w:r>
      <w:r>
        <w:rPr>
          <w:spacing w:val="-4"/>
          <w:sz w:val="24"/>
        </w:rPr>
        <w:t xml:space="preserve"> </w:t>
      </w:r>
      <w:r>
        <w:rPr>
          <w:sz w:val="24"/>
        </w:rPr>
        <w:t>derivable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AB.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 grammar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z w:val="24"/>
        </w:rPr>
        <w:tab/>
        <w:t>€ the, the</w:t>
      </w:r>
      <w:r>
        <w:rPr>
          <w:spacing w:val="1"/>
          <w:sz w:val="24"/>
        </w:rPr>
        <w:t xml:space="preserve"> </w:t>
      </w:r>
      <w:r>
        <w:rPr>
          <w:sz w:val="24"/>
        </w:rPr>
        <w:t>LR (0) item is</w:t>
      </w:r>
    </w:p>
    <w:p w:rsidR="00D15F81" w:rsidRDefault="00B54205">
      <w:pPr>
        <w:pStyle w:val="BodyText"/>
        <w:tabs>
          <w:tab w:val="left" w:pos="2073"/>
        </w:tabs>
        <w:spacing w:line="275" w:lineRule="exact"/>
        <w:ind w:left="1540"/>
      </w:pPr>
      <w:r>
        <w:rPr>
          <w:noProof/>
        </w:rPr>
        <w:drawing>
          <wp:anchor distT="0" distB="0" distL="0" distR="0" simplePos="0" relativeHeight="251562496" behindDoc="1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42619</wp:posOffset>
            </wp:positionV>
            <wp:extent cx="158749" cy="76200"/>
            <wp:effectExtent l="0" t="0" r="0" b="0"/>
            <wp:wrapNone/>
            <wp:docPr id="26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X</w:t>
      </w:r>
      <w:r>
        <w:tab/>
        <w:t>•,</w:t>
      </w:r>
      <w:r>
        <w:rPr>
          <w:spacing w:val="-2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one.</w:t>
      </w:r>
    </w:p>
    <w:p w:rsidR="00D15F81" w:rsidRDefault="00B54205">
      <w:pPr>
        <w:pStyle w:val="Heading3"/>
        <w:spacing w:before="49"/>
      </w:pPr>
      <w:r>
        <w:t>Canonical</w:t>
      </w:r>
      <w:r>
        <w:rPr>
          <w:spacing w:val="-2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LR(0)</w:t>
      </w:r>
      <w:r>
        <w:rPr>
          <w:spacing w:val="-2"/>
        </w:rPr>
        <w:t xml:space="preserve"> </w:t>
      </w:r>
      <w:r>
        <w:t>Items:</w:t>
      </w:r>
    </w:p>
    <w:p w:rsidR="00D15F81" w:rsidRDefault="00B54205">
      <w:pPr>
        <w:pStyle w:val="BodyText"/>
        <w:spacing w:before="34" w:line="276" w:lineRule="auto"/>
        <w:ind w:left="820" w:right="1585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grouping</w:t>
      </w:r>
      <w:r>
        <w:rPr>
          <w:spacing w:val="-3"/>
        </w:rPr>
        <w:t xml:space="preserve"> </w:t>
      </w:r>
      <w:r>
        <w:t>the LR</w:t>
      </w:r>
      <w:r>
        <w:rPr>
          <w:spacing w:val="-1"/>
        </w:rPr>
        <w:t xml:space="preserve"> </w:t>
      </w:r>
      <w:r>
        <w:t>(0)</w:t>
      </w:r>
      <w:r>
        <w:rPr>
          <w:spacing w:val="-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closure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operations</w:t>
      </w:r>
    </w:p>
    <w:p w:rsidR="00D15F81" w:rsidRDefault="00B54205">
      <w:pPr>
        <w:pStyle w:val="Heading3"/>
        <w:spacing w:before="193"/>
      </w:pPr>
      <w:r>
        <w:t>Closure</w:t>
      </w:r>
      <w:r>
        <w:rPr>
          <w:spacing w:val="-3"/>
        </w:rPr>
        <w:t xml:space="preserve"> </w:t>
      </w:r>
      <w:r>
        <w:t>operation</w:t>
      </w:r>
    </w:p>
    <w:p w:rsidR="00D15F81" w:rsidRDefault="00B54205">
      <w:pPr>
        <w:pStyle w:val="BodyText"/>
        <w:spacing w:before="32"/>
        <w:ind w:left="1540"/>
      </w:pPr>
      <w:r>
        <w:t>If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initial State,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Closure</w:t>
      </w:r>
      <w:r>
        <w:rPr>
          <w:spacing w:val="-2"/>
        </w:rPr>
        <w:t xml:space="preserve"> </w:t>
      </w:r>
      <w:r>
        <w:t>(I) is</w:t>
      </w:r>
      <w:r>
        <w:rPr>
          <w:spacing w:val="-1"/>
        </w:rPr>
        <w:t xml:space="preserve"> </w:t>
      </w:r>
      <w:r>
        <w:t>constructed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D15F81" w:rsidRDefault="00B54205" w:rsidP="003467A0">
      <w:pPr>
        <w:pStyle w:val="ListParagraph"/>
        <w:numPr>
          <w:ilvl w:val="0"/>
          <w:numId w:val="67"/>
        </w:numPr>
        <w:tabs>
          <w:tab w:val="left" w:pos="1949"/>
        </w:tabs>
        <w:spacing w:before="139" w:line="360" w:lineRule="auto"/>
        <w:ind w:right="718" w:hanging="360"/>
        <w:rPr>
          <w:sz w:val="24"/>
        </w:rPr>
      </w:pPr>
      <w:r>
        <w:rPr>
          <w:sz w:val="24"/>
        </w:rPr>
        <w:t>Initially,</w:t>
      </w:r>
      <w:r>
        <w:rPr>
          <w:spacing w:val="-2"/>
          <w:sz w:val="24"/>
        </w:rPr>
        <w:t xml:space="preserve"> </w:t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Augment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•</w:t>
      </w:r>
      <w:r>
        <w:rPr>
          <w:spacing w:val="-3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  <w:r>
        <w:rPr>
          <w:spacing w:val="-57"/>
          <w:sz w:val="24"/>
        </w:rPr>
        <w:t xml:space="preserve"> </w:t>
      </w:r>
      <w:r>
        <w:rPr>
          <w:sz w:val="24"/>
        </w:rPr>
        <w:t>hand side production, if the • is followed by a Non terminal then Add Productions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Stating</w:t>
      </w:r>
      <w:r>
        <w:rPr>
          <w:spacing w:val="-3"/>
          <w:sz w:val="24"/>
        </w:rPr>
        <w:t xml:space="preserve"> </w:t>
      </w:r>
      <w:r>
        <w:rPr>
          <w:sz w:val="24"/>
        </w:rPr>
        <w:t>with that</w:t>
      </w:r>
      <w:r>
        <w:rPr>
          <w:spacing w:val="-1"/>
          <w:sz w:val="24"/>
        </w:rPr>
        <w:t xml:space="preserve"> </w:t>
      </w:r>
      <w:r>
        <w:rPr>
          <w:sz w:val="24"/>
        </w:rPr>
        <w:t>Non Terminal in the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I.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/>
        <w:rPr>
          <w:sz w:val="28"/>
        </w:rPr>
      </w:pPr>
      <w:r w:rsidRPr="00D15F81">
        <w:pict>
          <v:rect id="_x0000_s1170" style="position:absolute;margin-left:36.6pt;margin-top:18.1pt;width:533pt;height:.5pt;z-index:-251420160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8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 w:rsidP="003467A0">
      <w:pPr>
        <w:pStyle w:val="ListParagraph"/>
        <w:numPr>
          <w:ilvl w:val="0"/>
          <w:numId w:val="67"/>
        </w:numPr>
        <w:tabs>
          <w:tab w:val="left" w:pos="1949"/>
        </w:tabs>
        <w:spacing w:line="360" w:lineRule="auto"/>
        <w:ind w:right="710" w:hanging="36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563520" behindDoc="1" locked="0" layoutInCell="1" allowOverlap="1">
            <wp:simplePos x="0" y="0"/>
            <wp:positionH relativeFrom="page">
              <wp:posOffset>2679064</wp:posOffset>
            </wp:positionH>
            <wp:positionV relativeFrom="paragraph">
              <wp:posOffset>56808</wp:posOffset>
            </wp:positionV>
            <wp:extent cx="158750" cy="76200"/>
            <wp:effectExtent l="0" t="0" r="0" b="0"/>
            <wp:wrapNone/>
            <wp:docPr id="26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If a production X α•Aβ is in I, then add Production which are starting with X in the</w:t>
      </w:r>
      <w:r>
        <w:rPr>
          <w:spacing w:val="1"/>
          <w:sz w:val="24"/>
        </w:rPr>
        <w:t xml:space="preserve"> </w:t>
      </w:r>
      <w:r>
        <w:rPr>
          <w:sz w:val="24"/>
        </w:rPr>
        <w:t>State I. Rule 2 is applied until no more productions added to the State I( meaning that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•</w:t>
      </w:r>
      <w:r>
        <w:rPr>
          <w:spacing w:val="-1"/>
          <w:sz w:val="24"/>
        </w:rPr>
        <w:t xml:space="preserve"> </w:t>
      </w:r>
      <w:r>
        <w:rPr>
          <w:sz w:val="24"/>
        </w:rPr>
        <w:t>is followed 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Terminal</w:t>
      </w:r>
      <w:r>
        <w:rPr>
          <w:spacing w:val="-1"/>
          <w:sz w:val="24"/>
        </w:rPr>
        <w:t xml:space="preserve"> </w:t>
      </w:r>
      <w:r>
        <w:rPr>
          <w:sz w:val="24"/>
        </w:rPr>
        <w:t>symbol).</w:t>
      </w:r>
    </w:p>
    <w:p w:rsidR="00D15F81" w:rsidRDefault="00B54205">
      <w:pPr>
        <w:pStyle w:val="Heading3"/>
        <w:spacing w:before="6" w:after="54"/>
      </w:pPr>
      <w:r>
        <w:rPr>
          <w:noProof/>
        </w:rPr>
        <w:drawing>
          <wp:anchor distT="0" distB="0" distL="0" distR="0" simplePos="0" relativeHeight="251564544" behindDoc="1" locked="0" layoutInCell="1" allowOverlap="1">
            <wp:simplePos x="0" y="0"/>
            <wp:positionH relativeFrom="page">
              <wp:posOffset>2269489</wp:posOffset>
            </wp:positionH>
            <wp:positionV relativeFrom="paragraph">
              <wp:posOffset>447716</wp:posOffset>
            </wp:positionV>
            <wp:extent cx="158752" cy="76200"/>
            <wp:effectExtent l="0" t="0" r="0" b="0"/>
            <wp:wrapNone/>
            <wp:docPr id="2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5568" behindDoc="1" locked="0" layoutInCell="1" allowOverlap="1">
            <wp:simplePos x="0" y="0"/>
            <wp:positionH relativeFrom="page">
              <wp:posOffset>2240279</wp:posOffset>
            </wp:positionH>
            <wp:positionV relativeFrom="paragraph">
              <wp:posOffset>859195</wp:posOffset>
            </wp:positionV>
            <wp:extent cx="160019" cy="76200"/>
            <wp:effectExtent l="0" t="0" r="0" b="0"/>
            <wp:wrapNone/>
            <wp:docPr id="2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7616" behindDoc="1" locked="0" layoutInCell="1" allowOverlap="1">
            <wp:simplePos x="0" y="0"/>
            <wp:positionH relativeFrom="page">
              <wp:posOffset>2240279</wp:posOffset>
            </wp:positionH>
            <wp:positionV relativeFrom="paragraph">
              <wp:posOffset>258484</wp:posOffset>
            </wp:positionV>
            <wp:extent cx="160019" cy="76200"/>
            <wp:effectExtent l="0" t="0" r="0" b="0"/>
            <wp:wrapNone/>
            <wp:docPr id="26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8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9664" behindDoc="1" locked="0" layoutInCell="1" allowOverlap="1">
            <wp:simplePos x="0" y="0"/>
            <wp:positionH relativeFrom="page">
              <wp:posOffset>5507990</wp:posOffset>
            </wp:positionH>
            <wp:positionV relativeFrom="paragraph">
              <wp:posOffset>258484</wp:posOffset>
            </wp:positionV>
            <wp:extent cx="158750" cy="76200"/>
            <wp:effectExtent l="0" t="0" r="0" b="0"/>
            <wp:wrapNone/>
            <wp:docPr id="27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0688" behindDoc="1" locked="0" layoutInCell="1" allowOverlap="1">
            <wp:simplePos x="0" y="0"/>
            <wp:positionH relativeFrom="page">
              <wp:posOffset>5554979</wp:posOffset>
            </wp:positionH>
            <wp:positionV relativeFrom="paragraph">
              <wp:posOffset>447716</wp:posOffset>
            </wp:positionV>
            <wp:extent cx="160022" cy="76200"/>
            <wp:effectExtent l="0" t="0" r="0" b="0"/>
            <wp:wrapNone/>
            <wp:docPr id="2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8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1712" behindDoc="1" locked="0" layoutInCell="1" allowOverlap="1">
            <wp:simplePos x="0" y="0"/>
            <wp:positionH relativeFrom="page">
              <wp:posOffset>5469890</wp:posOffset>
            </wp:positionH>
            <wp:positionV relativeFrom="paragraph">
              <wp:posOffset>859195</wp:posOffset>
            </wp:positionV>
            <wp:extent cx="158750" cy="76200"/>
            <wp:effectExtent l="0" t="0" r="0" b="0"/>
            <wp:wrapNone/>
            <wp:docPr id="2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3760" behindDoc="1" locked="0" layoutInCell="1" allowOverlap="1">
            <wp:simplePos x="0" y="0"/>
            <wp:positionH relativeFrom="page">
              <wp:posOffset>2251075</wp:posOffset>
            </wp:positionH>
            <wp:positionV relativeFrom="paragraph">
              <wp:posOffset>647104</wp:posOffset>
            </wp:positionV>
            <wp:extent cx="158750" cy="76200"/>
            <wp:effectExtent l="0" t="0" r="0" b="0"/>
            <wp:wrapNone/>
            <wp:docPr id="27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7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4784" behindDoc="1" locked="0" layoutInCell="1" allowOverlap="1">
            <wp:simplePos x="0" y="0"/>
            <wp:positionH relativeFrom="page">
              <wp:posOffset>5478779</wp:posOffset>
            </wp:positionH>
            <wp:positionV relativeFrom="paragraph">
              <wp:posOffset>647104</wp:posOffset>
            </wp:positionV>
            <wp:extent cx="160020" cy="76200"/>
            <wp:effectExtent l="0" t="0" r="0" b="0"/>
            <wp:wrapNone/>
            <wp:docPr id="27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</w:t>
      </w:r>
      <w:r>
        <w:rPr>
          <w:spacing w:val="-2"/>
        </w:rPr>
        <w:t xml:space="preserve"> </w:t>
      </w:r>
      <w:r>
        <w:t>:</w:t>
      </w:r>
    </w:p>
    <w:tbl>
      <w:tblPr>
        <w:tblW w:w="0" w:type="auto"/>
        <w:tblInd w:w="23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802"/>
        <w:gridCol w:w="4490"/>
        <w:gridCol w:w="594"/>
        <w:gridCol w:w="801"/>
      </w:tblGrid>
      <w:tr w:rsidR="00D15F81">
        <w:trPr>
          <w:trHeight w:val="292"/>
        </w:trPr>
        <w:tc>
          <w:tcPr>
            <w:tcW w:w="802" w:type="dxa"/>
          </w:tcPr>
          <w:p w:rsidR="00D15F81" w:rsidRDefault="00B54205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0.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E`</w:t>
            </w:r>
          </w:p>
        </w:tc>
        <w:tc>
          <w:tcPr>
            <w:tcW w:w="4490" w:type="dxa"/>
          </w:tcPr>
          <w:p w:rsidR="00D15F81" w:rsidRDefault="00B54205">
            <w:pPr>
              <w:pStyle w:val="TableParagraph"/>
              <w:spacing w:line="266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94" w:type="dxa"/>
          </w:tcPr>
          <w:p w:rsidR="00D15F81" w:rsidRDefault="00B54205">
            <w:pPr>
              <w:pStyle w:val="TableParagraph"/>
              <w:spacing w:line="266" w:lineRule="exact"/>
              <w:ind w:left="18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E`</w:t>
            </w:r>
          </w:p>
        </w:tc>
        <w:tc>
          <w:tcPr>
            <w:tcW w:w="801" w:type="dxa"/>
          </w:tcPr>
          <w:p w:rsidR="00D15F81" w:rsidRDefault="00B54205" w:rsidP="003467A0">
            <w:pPr>
              <w:pStyle w:val="TableParagraph"/>
              <w:numPr>
                <w:ilvl w:val="0"/>
                <w:numId w:val="66"/>
              </w:numPr>
              <w:tabs>
                <w:tab w:val="left" w:pos="288"/>
              </w:tabs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</w:tr>
      <w:tr w:rsidR="00D15F81">
        <w:trPr>
          <w:trHeight w:val="292"/>
        </w:trPr>
        <w:tc>
          <w:tcPr>
            <w:tcW w:w="802" w:type="dxa"/>
          </w:tcPr>
          <w:p w:rsidR="00D15F81" w:rsidRDefault="00B54205">
            <w:pPr>
              <w:pStyle w:val="TableParagraph"/>
              <w:tabs>
                <w:tab w:val="left" w:pos="469"/>
              </w:tabs>
              <w:spacing w:before="16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E</w:t>
            </w:r>
          </w:p>
        </w:tc>
        <w:tc>
          <w:tcPr>
            <w:tcW w:w="4490" w:type="dxa"/>
          </w:tcPr>
          <w:p w:rsidR="00D15F81" w:rsidRDefault="00B54205">
            <w:pPr>
              <w:pStyle w:val="TableParagraph"/>
              <w:tabs>
                <w:tab w:val="left" w:pos="945"/>
              </w:tabs>
              <w:spacing w:before="16"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E+T</w:t>
            </w:r>
            <w:r>
              <w:rPr>
                <w:b/>
                <w:sz w:val="24"/>
              </w:rPr>
              <w:tab/>
              <w:t>LR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(0)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items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 Grammar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</w:p>
        </w:tc>
        <w:tc>
          <w:tcPr>
            <w:tcW w:w="594" w:type="dxa"/>
          </w:tcPr>
          <w:p w:rsidR="00D15F81" w:rsidRDefault="00B54205">
            <w:pPr>
              <w:pStyle w:val="TableParagraph"/>
              <w:spacing w:before="16"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801" w:type="dxa"/>
          </w:tcPr>
          <w:p w:rsidR="00D15F81" w:rsidRDefault="00B54205" w:rsidP="003467A0">
            <w:pPr>
              <w:pStyle w:val="TableParagraph"/>
              <w:numPr>
                <w:ilvl w:val="0"/>
                <w:numId w:val="65"/>
              </w:numPr>
              <w:tabs>
                <w:tab w:val="left" w:pos="296"/>
              </w:tabs>
              <w:spacing w:before="16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E+T</w:t>
            </w:r>
          </w:p>
        </w:tc>
      </w:tr>
    </w:tbl>
    <w:p w:rsidR="00D15F81" w:rsidRDefault="00D15F81">
      <w:pPr>
        <w:pStyle w:val="BodyText"/>
        <w:spacing w:before="2"/>
        <w:rPr>
          <w:b/>
          <w:sz w:val="4"/>
        </w:rPr>
      </w:pPr>
    </w:p>
    <w:p w:rsidR="00D15F81" w:rsidRDefault="00D15F81">
      <w:pPr>
        <w:pStyle w:val="BodyText"/>
        <w:spacing w:before="7"/>
        <w:rPr>
          <w:b/>
          <w:sz w:val="2"/>
        </w:rPr>
      </w:pPr>
    </w:p>
    <w:tbl>
      <w:tblPr>
        <w:tblW w:w="0" w:type="auto"/>
        <w:tblInd w:w="65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6"/>
        <w:gridCol w:w="400"/>
        <w:gridCol w:w="2678"/>
        <w:gridCol w:w="2397"/>
        <w:gridCol w:w="958"/>
      </w:tblGrid>
      <w:tr w:rsidR="00D15F81">
        <w:trPr>
          <w:trHeight w:val="291"/>
        </w:trPr>
        <w:tc>
          <w:tcPr>
            <w:tcW w:w="2006" w:type="dxa"/>
          </w:tcPr>
          <w:p w:rsidR="00D15F81" w:rsidRDefault="00B54205">
            <w:pPr>
              <w:pStyle w:val="TableParagraph"/>
              <w:spacing w:line="266" w:lineRule="exact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00" w:type="dxa"/>
          </w:tcPr>
          <w:p w:rsidR="00D15F81" w:rsidRDefault="00B54205">
            <w:pPr>
              <w:pStyle w:val="TableParagraph"/>
              <w:spacing w:line="266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2678" w:type="dxa"/>
          </w:tcPr>
          <w:p w:rsidR="00D15F81" w:rsidRDefault="00B54205">
            <w:pPr>
              <w:pStyle w:val="TableParagraph"/>
              <w:spacing w:line="266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2397" w:type="dxa"/>
          </w:tcPr>
          <w:p w:rsidR="00D15F81" w:rsidRDefault="00B54205">
            <w:pPr>
              <w:pStyle w:val="TableParagraph"/>
              <w:spacing w:line="266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958" w:type="dxa"/>
          </w:tcPr>
          <w:p w:rsidR="00D15F81" w:rsidRDefault="00B54205">
            <w:pPr>
              <w:pStyle w:val="TableParagraph"/>
              <w:spacing w:line="266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•F</w:t>
            </w:r>
          </w:p>
        </w:tc>
      </w:tr>
      <w:tr w:rsidR="00D15F81">
        <w:trPr>
          <w:trHeight w:val="316"/>
        </w:trPr>
        <w:tc>
          <w:tcPr>
            <w:tcW w:w="2006" w:type="dxa"/>
          </w:tcPr>
          <w:p w:rsidR="00D15F81" w:rsidRDefault="00B54205">
            <w:pPr>
              <w:pStyle w:val="TableParagraph"/>
              <w:spacing w:before="15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00" w:type="dxa"/>
          </w:tcPr>
          <w:p w:rsidR="00D15F81" w:rsidRDefault="00B54205">
            <w:pPr>
              <w:pStyle w:val="TableParagraph"/>
              <w:spacing w:before="15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2678" w:type="dxa"/>
          </w:tcPr>
          <w:p w:rsidR="00D15F81" w:rsidRDefault="00B54205">
            <w:pPr>
              <w:pStyle w:val="TableParagraph"/>
              <w:spacing w:before="1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T*F</w:t>
            </w:r>
          </w:p>
        </w:tc>
        <w:tc>
          <w:tcPr>
            <w:tcW w:w="2397" w:type="dxa"/>
          </w:tcPr>
          <w:p w:rsidR="00D15F81" w:rsidRDefault="00B54205">
            <w:pPr>
              <w:pStyle w:val="TableParagraph"/>
              <w:spacing w:before="15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958" w:type="dxa"/>
          </w:tcPr>
          <w:p w:rsidR="00D15F81" w:rsidRDefault="00B54205" w:rsidP="003467A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T*F</w:t>
            </w:r>
          </w:p>
        </w:tc>
      </w:tr>
      <w:tr w:rsidR="00D15F81">
        <w:trPr>
          <w:trHeight w:val="316"/>
        </w:trPr>
        <w:tc>
          <w:tcPr>
            <w:tcW w:w="2006" w:type="dxa"/>
          </w:tcPr>
          <w:p w:rsidR="00D15F81" w:rsidRDefault="00B54205">
            <w:pPr>
              <w:pStyle w:val="TableParagraph"/>
              <w:spacing w:before="15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00" w:type="dxa"/>
          </w:tcPr>
          <w:p w:rsidR="00D15F81" w:rsidRDefault="00B54205">
            <w:pPr>
              <w:pStyle w:val="TableParagraph"/>
              <w:spacing w:before="15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2678" w:type="dxa"/>
          </w:tcPr>
          <w:p w:rsidR="00D15F81" w:rsidRDefault="00B54205">
            <w:pPr>
              <w:pStyle w:val="TableParagraph"/>
              <w:spacing w:before="15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(E)</w:t>
            </w:r>
          </w:p>
        </w:tc>
        <w:tc>
          <w:tcPr>
            <w:tcW w:w="2397" w:type="dxa"/>
          </w:tcPr>
          <w:p w:rsidR="00D15F81" w:rsidRDefault="00B54205">
            <w:pPr>
              <w:pStyle w:val="TableParagraph"/>
              <w:spacing w:before="15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58" w:type="dxa"/>
          </w:tcPr>
          <w:p w:rsidR="00D15F81" w:rsidRDefault="00B54205" w:rsidP="003467A0">
            <w:pPr>
              <w:pStyle w:val="TableParagraph"/>
              <w:numPr>
                <w:ilvl w:val="0"/>
                <w:numId w:val="63"/>
              </w:numPr>
              <w:tabs>
                <w:tab w:val="left" w:pos="316"/>
              </w:tabs>
              <w:spacing w:before="15"/>
              <w:ind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(E)</w:t>
            </w:r>
          </w:p>
        </w:tc>
      </w:tr>
      <w:tr w:rsidR="00D15F81">
        <w:trPr>
          <w:trHeight w:val="826"/>
        </w:trPr>
        <w:tc>
          <w:tcPr>
            <w:tcW w:w="2006" w:type="dxa"/>
          </w:tcPr>
          <w:p w:rsidR="00D15F81" w:rsidRDefault="00B54205">
            <w:pPr>
              <w:pStyle w:val="TableParagraph"/>
              <w:spacing w:before="15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  <w:p w:rsidR="00D15F81" w:rsidRDefault="00D15F8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15F81" w:rsidRDefault="00B54205">
            <w:pPr>
              <w:pStyle w:val="TableParagraph"/>
              <w:spacing w:line="270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Closure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(I</w:t>
            </w:r>
            <w:r>
              <w:rPr>
                <w:b/>
                <w:sz w:val="24"/>
                <w:vertAlign w:val="subscript"/>
              </w:rPr>
              <w:t>0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34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</w:p>
        </w:tc>
        <w:tc>
          <w:tcPr>
            <w:tcW w:w="400" w:type="dxa"/>
          </w:tcPr>
          <w:p w:rsidR="00D15F81" w:rsidRDefault="00B54205">
            <w:pPr>
              <w:pStyle w:val="TableParagraph"/>
              <w:spacing w:before="15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2678" w:type="dxa"/>
          </w:tcPr>
          <w:p w:rsidR="00D15F81" w:rsidRDefault="00B54205">
            <w:pPr>
              <w:pStyle w:val="TableParagraph"/>
              <w:spacing w:before="1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  <w:tc>
          <w:tcPr>
            <w:tcW w:w="2397" w:type="dxa"/>
          </w:tcPr>
          <w:p w:rsidR="00D15F81" w:rsidRDefault="00B54205">
            <w:pPr>
              <w:pStyle w:val="TableParagraph"/>
              <w:spacing w:before="15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58" w:type="dxa"/>
          </w:tcPr>
          <w:p w:rsidR="00D15F81" w:rsidRDefault="00B54205" w:rsidP="003467A0">
            <w:pPr>
              <w:pStyle w:val="TableParagraph"/>
              <w:numPr>
                <w:ilvl w:val="0"/>
                <w:numId w:val="62"/>
              </w:numPr>
              <w:tabs>
                <w:tab w:val="left" w:pos="316"/>
              </w:tabs>
              <w:spacing w:before="15"/>
              <w:ind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</w:tr>
    </w:tbl>
    <w:p w:rsidR="00D15F81" w:rsidRDefault="00B54205">
      <w:pPr>
        <w:tabs>
          <w:tab w:val="left" w:pos="2613"/>
        </w:tabs>
        <w:spacing w:before="25"/>
        <w:ind w:left="1540"/>
        <w:rPr>
          <w:sz w:val="24"/>
        </w:rPr>
      </w:pPr>
      <w:r>
        <w:rPr>
          <w:noProof/>
        </w:rPr>
        <w:drawing>
          <wp:anchor distT="0" distB="0" distL="0" distR="0" simplePos="0" relativeHeight="251566592" behindDoc="1" locked="0" layoutInCell="1" allowOverlap="1">
            <wp:simplePos x="0" y="0"/>
            <wp:positionH relativeFrom="page">
              <wp:posOffset>2251075</wp:posOffset>
            </wp:positionH>
            <wp:positionV relativeFrom="paragraph">
              <wp:posOffset>-461605</wp:posOffset>
            </wp:positionV>
            <wp:extent cx="158750" cy="76200"/>
            <wp:effectExtent l="0" t="0" r="0" b="0"/>
            <wp:wrapNone/>
            <wp:docPr id="28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8640" behindDoc="1" locked="0" layoutInCell="1" allowOverlap="1">
            <wp:simplePos x="0" y="0"/>
            <wp:positionH relativeFrom="page">
              <wp:posOffset>2221864</wp:posOffset>
            </wp:positionH>
            <wp:positionV relativeFrom="paragraph">
              <wp:posOffset>-657820</wp:posOffset>
            </wp:positionV>
            <wp:extent cx="158750" cy="76200"/>
            <wp:effectExtent l="0" t="0" r="0" b="0"/>
            <wp:wrapNone/>
            <wp:docPr id="28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2736" behindDoc="1" locked="0" layoutInCell="1" allowOverlap="1">
            <wp:simplePos x="0" y="0"/>
            <wp:positionH relativeFrom="page">
              <wp:posOffset>5451475</wp:posOffset>
            </wp:positionH>
            <wp:positionV relativeFrom="paragraph">
              <wp:posOffset>-677505</wp:posOffset>
            </wp:positionV>
            <wp:extent cx="158750" cy="76200"/>
            <wp:effectExtent l="0" t="0" r="0" b="0"/>
            <wp:wrapNone/>
            <wp:docPr id="28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5808" behindDoc="1" locked="0" layoutInCell="1" allowOverlap="1">
            <wp:simplePos x="0" y="0"/>
            <wp:positionH relativeFrom="page">
              <wp:posOffset>5451475</wp:posOffset>
            </wp:positionH>
            <wp:positionV relativeFrom="paragraph">
              <wp:posOffset>-461605</wp:posOffset>
            </wp:positionV>
            <wp:extent cx="158750" cy="76200"/>
            <wp:effectExtent l="0" t="0" r="0" b="0"/>
            <wp:wrapNone/>
            <wp:docPr id="28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6832" behindDoc="1" locked="0" layoutInCell="1" allowOverlap="1">
            <wp:simplePos x="0" y="0"/>
            <wp:positionH relativeFrom="page">
              <wp:posOffset>1831975</wp:posOffset>
            </wp:positionH>
            <wp:positionV relativeFrom="paragraph">
              <wp:posOffset>74969</wp:posOffset>
            </wp:positionV>
            <wp:extent cx="158750" cy="76200"/>
            <wp:effectExtent l="0" t="0" r="0" b="0"/>
            <wp:wrapNone/>
            <wp:docPr id="2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`</w:t>
      </w:r>
      <w:r>
        <w:rPr>
          <w:b/>
          <w:sz w:val="24"/>
        </w:rPr>
        <w:tab/>
        <w:t>•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State</w:t>
      </w:r>
    </w:p>
    <w:p w:rsidR="00D15F81" w:rsidRDefault="00B54205">
      <w:pPr>
        <w:pStyle w:val="BodyText"/>
        <w:spacing w:before="43" w:line="276" w:lineRule="auto"/>
        <w:ind w:left="2260" w:right="1193"/>
      </w:pPr>
      <w:r>
        <w:t>Since,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‗•‘</w:t>
      </w:r>
      <w:r>
        <w:rPr>
          <w:spacing w:val="-4"/>
        </w:rPr>
        <w:t xml:space="preserve"> </w:t>
      </w:r>
      <w:r>
        <w:t>symbol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side</w:t>
      </w:r>
      <w:r>
        <w:rPr>
          <w:spacing w:val="-5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followed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</w:t>
      </w:r>
      <w:r>
        <w:rPr>
          <w:spacing w:val="-57"/>
        </w:rPr>
        <w:t xml:space="preserve"> </w:t>
      </w:r>
      <w:r>
        <w:t>terminal E. So, add productions starting with E in to Io state. So, the state</w:t>
      </w:r>
      <w:r>
        <w:rPr>
          <w:spacing w:val="1"/>
        </w:rPr>
        <w:t xml:space="preserve"> </w:t>
      </w:r>
      <w:r>
        <w:t>becomes</w:t>
      </w:r>
    </w:p>
    <w:p w:rsidR="00D15F81" w:rsidRDefault="00B54205">
      <w:pPr>
        <w:pStyle w:val="Heading3"/>
        <w:tabs>
          <w:tab w:val="left" w:pos="2140"/>
        </w:tabs>
        <w:spacing w:before="8"/>
        <w:ind w:left="1540"/>
      </w:pPr>
      <w:r>
        <w:rPr>
          <w:noProof/>
        </w:rPr>
        <w:drawing>
          <wp:anchor distT="0" distB="0" distL="0" distR="0" simplePos="0" relativeHeight="251446784" behindDoc="0" locked="0" layoutInCell="1" allowOverlap="1">
            <wp:simplePos x="0" y="0"/>
            <wp:positionH relativeFrom="page">
              <wp:posOffset>2212975</wp:posOffset>
            </wp:positionH>
            <wp:positionV relativeFrom="paragraph">
              <wp:posOffset>64047</wp:posOffset>
            </wp:positionV>
            <wp:extent cx="158750" cy="76200"/>
            <wp:effectExtent l="0" t="0" r="0" b="0"/>
            <wp:wrapNone/>
            <wp:docPr id="29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 `</w:t>
      </w:r>
      <w:r>
        <w:tab/>
        <w:t>•</w:t>
      </w:r>
      <w:r>
        <w:rPr>
          <w:spacing w:val="-3"/>
        </w:rPr>
        <w:t xml:space="preserve"> </w:t>
      </w:r>
      <w:r>
        <w:t>E</w:t>
      </w:r>
    </w:p>
    <w:p w:rsidR="00D15F81" w:rsidRDefault="00B54205" w:rsidP="003467A0">
      <w:pPr>
        <w:pStyle w:val="ListParagraph"/>
        <w:numPr>
          <w:ilvl w:val="1"/>
          <w:numId w:val="67"/>
        </w:numPr>
        <w:tabs>
          <w:tab w:val="left" w:pos="2621"/>
          <w:tab w:val="left" w:pos="3201"/>
        </w:tabs>
        <w:spacing w:before="41"/>
        <w:ind w:hanging="36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78880" behindDoc="1" locked="0" layoutInCell="1" allowOverlap="1">
            <wp:simplePos x="0" y="0"/>
            <wp:positionH relativeFrom="page">
              <wp:posOffset>2183764</wp:posOffset>
            </wp:positionH>
            <wp:positionV relativeFrom="paragraph">
              <wp:posOffset>75604</wp:posOffset>
            </wp:positionV>
            <wp:extent cx="158750" cy="76200"/>
            <wp:effectExtent l="0" t="0" r="0" b="0"/>
            <wp:wrapNone/>
            <wp:docPr id="29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8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•E+T</w:t>
      </w:r>
    </w:p>
    <w:p w:rsidR="00D15F81" w:rsidRDefault="00B54205" w:rsidP="003467A0">
      <w:pPr>
        <w:pStyle w:val="Heading3"/>
        <w:numPr>
          <w:ilvl w:val="1"/>
          <w:numId w:val="67"/>
        </w:numPr>
        <w:tabs>
          <w:tab w:val="left" w:pos="2621"/>
          <w:tab w:val="left" w:pos="3201"/>
        </w:tabs>
        <w:spacing w:before="139"/>
        <w:ind w:hanging="361"/>
      </w:pPr>
      <w:r>
        <w:rPr>
          <w:noProof/>
        </w:rPr>
        <w:drawing>
          <wp:anchor distT="0" distB="0" distL="0" distR="0" simplePos="0" relativeHeight="251577856" behindDoc="1" locked="0" layoutInCell="1" allowOverlap="1">
            <wp:simplePos x="0" y="0"/>
            <wp:positionH relativeFrom="page">
              <wp:posOffset>2212975</wp:posOffset>
            </wp:positionH>
            <wp:positionV relativeFrom="paragraph">
              <wp:posOffset>125642</wp:posOffset>
            </wp:positionV>
            <wp:extent cx="158750" cy="76200"/>
            <wp:effectExtent l="0" t="0" r="0" b="0"/>
            <wp:wrapNone/>
            <wp:docPr id="2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>
        <w:tab/>
        <w:t>•F</w:t>
      </w:r>
    </w:p>
    <w:p w:rsidR="00D15F81" w:rsidRDefault="00B54205">
      <w:pPr>
        <w:pStyle w:val="BodyText"/>
        <w:spacing w:before="129" w:line="280" w:lineRule="auto"/>
        <w:ind w:left="2980" w:right="944"/>
      </w:pPr>
      <w:r>
        <w:t>The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satisfies</w:t>
      </w:r>
      <w:r>
        <w:rPr>
          <w:spacing w:val="-1"/>
        </w:rPr>
        <w:t xml:space="preserve"> </w:t>
      </w:r>
      <w:r>
        <w:t>the 2</w:t>
      </w:r>
      <w:r>
        <w:rPr>
          <w:vertAlign w:val="superscript"/>
        </w:rPr>
        <w:t>nd</w:t>
      </w:r>
      <w:r>
        <w:t xml:space="preserve"> rule.</w:t>
      </w:r>
      <w:r>
        <w:rPr>
          <w:spacing w:val="-1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add productions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starting with E and T in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0</w:t>
      </w:r>
    </w:p>
    <w:p w:rsidR="00D15F81" w:rsidRDefault="00B54205">
      <w:pPr>
        <w:pStyle w:val="BodyText"/>
        <w:spacing w:after="8" w:line="276" w:lineRule="auto"/>
        <w:ind w:left="2980" w:right="822"/>
      </w:pPr>
      <w:r>
        <w:rPr>
          <w:noProof/>
        </w:rPr>
        <w:drawing>
          <wp:anchor distT="0" distB="0" distL="0" distR="0" simplePos="0" relativeHeight="251579904" behindDoc="1" locked="0" layoutInCell="1" allowOverlap="1">
            <wp:simplePos x="0" y="0"/>
            <wp:positionH relativeFrom="page">
              <wp:posOffset>2269489</wp:posOffset>
            </wp:positionH>
            <wp:positionV relativeFrom="paragraph">
              <wp:posOffset>619164</wp:posOffset>
            </wp:positionV>
            <wp:extent cx="158750" cy="76200"/>
            <wp:effectExtent l="0" t="0" r="0" b="0"/>
            <wp:wrapNone/>
            <wp:docPr id="29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0928" behindDoc="1" locked="0" layoutInCell="1" allowOverlap="1">
            <wp:simplePos x="0" y="0"/>
            <wp:positionH relativeFrom="page">
              <wp:posOffset>2251075</wp:posOffset>
            </wp:positionH>
            <wp:positionV relativeFrom="paragraph">
              <wp:posOffset>986195</wp:posOffset>
            </wp:positionV>
            <wp:extent cx="158752" cy="76200"/>
            <wp:effectExtent l="0" t="0" r="0" b="0"/>
            <wp:wrapNone/>
            <wp:docPr id="2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2976" behindDoc="1" locked="0" layoutInCell="1" allowOverlap="1">
            <wp:simplePos x="0" y="0"/>
            <wp:positionH relativeFrom="page">
              <wp:posOffset>2240279</wp:posOffset>
            </wp:positionH>
            <wp:positionV relativeFrom="paragraph">
              <wp:posOffset>455969</wp:posOffset>
            </wp:positionV>
            <wp:extent cx="160019" cy="76200"/>
            <wp:effectExtent l="0" t="0" r="0" b="0"/>
            <wp:wrapNone/>
            <wp:docPr id="30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5024" behindDoc="1" locked="0" layoutInCell="1" allowOverlap="1">
            <wp:simplePos x="0" y="0"/>
            <wp:positionH relativeFrom="page">
              <wp:posOffset>2240279</wp:posOffset>
            </wp:positionH>
            <wp:positionV relativeFrom="paragraph">
              <wp:posOffset>802045</wp:posOffset>
            </wp:positionV>
            <wp:extent cx="160022" cy="76200"/>
            <wp:effectExtent l="0" t="0" r="0" b="0"/>
            <wp:wrapNone/>
            <wp:docPr id="30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Note: </w:t>
      </w:r>
      <w:r>
        <w:t>once productions are added in the state the same production should</w:t>
      </w:r>
      <w:r>
        <w:rPr>
          <w:spacing w:val="-5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added for</w:t>
      </w:r>
      <w:r>
        <w:rPr>
          <w:spacing w:val="-2"/>
        </w:rPr>
        <w:t xml:space="preserve"> </w:t>
      </w:r>
      <w:r>
        <w:t>the 2</w:t>
      </w:r>
      <w:r>
        <w:rPr>
          <w:vertAlign w:val="superscript"/>
        </w:rPr>
        <w:t>nd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state. So,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becomes</w:t>
      </w:r>
    </w:p>
    <w:tbl>
      <w:tblPr>
        <w:tblW w:w="0" w:type="auto"/>
        <w:tblInd w:w="23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785"/>
        <w:gridCol w:w="795"/>
      </w:tblGrid>
      <w:tr w:rsidR="00D15F81">
        <w:trPr>
          <w:trHeight w:val="270"/>
        </w:trPr>
        <w:tc>
          <w:tcPr>
            <w:tcW w:w="785" w:type="dxa"/>
          </w:tcPr>
          <w:p w:rsidR="00D15F81" w:rsidRDefault="00B54205"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0.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E`</w:t>
            </w:r>
          </w:p>
        </w:tc>
        <w:tc>
          <w:tcPr>
            <w:tcW w:w="795" w:type="dxa"/>
          </w:tcPr>
          <w:p w:rsidR="00D15F81" w:rsidRDefault="00B54205">
            <w:pPr>
              <w:pStyle w:val="TableParagraph"/>
              <w:spacing w:line="251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•E</w:t>
            </w:r>
          </w:p>
        </w:tc>
      </w:tr>
      <w:tr w:rsidR="00D15F81">
        <w:trPr>
          <w:trHeight w:val="276"/>
        </w:trPr>
        <w:tc>
          <w:tcPr>
            <w:tcW w:w="785" w:type="dxa"/>
          </w:tcPr>
          <w:p w:rsidR="00D15F81" w:rsidRDefault="00B54205">
            <w:pPr>
              <w:pStyle w:val="TableParagraph"/>
              <w:tabs>
                <w:tab w:val="left" w:pos="469"/>
              </w:tabs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E</w:t>
            </w:r>
          </w:p>
        </w:tc>
        <w:tc>
          <w:tcPr>
            <w:tcW w:w="795" w:type="dxa"/>
          </w:tcPr>
          <w:p w:rsidR="00D15F81" w:rsidRDefault="00B54205" w:rsidP="003467A0">
            <w:pPr>
              <w:pStyle w:val="TableParagraph"/>
              <w:numPr>
                <w:ilvl w:val="0"/>
                <w:numId w:val="61"/>
              </w:numPr>
              <w:tabs>
                <w:tab w:val="left" w:pos="292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E+T</w:t>
            </w:r>
          </w:p>
        </w:tc>
      </w:tr>
      <w:tr w:rsidR="00D15F81">
        <w:trPr>
          <w:trHeight w:val="275"/>
        </w:trPr>
        <w:tc>
          <w:tcPr>
            <w:tcW w:w="785" w:type="dxa"/>
          </w:tcPr>
          <w:p w:rsidR="00D15F81" w:rsidRDefault="00B54205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795" w:type="dxa"/>
          </w:tcPr>
          <w:p w:rsidR="00D15F81" w:rsidRDefault="00B54205">
            <w:pPr>
              <w:pStyle w:val="TableParagraph"/>
              <w:spacing w:line="256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•F</w:t>
            </w:r>
          </w:p>
        </w:tc>
      </w:tr>
      <w:tr w:rsidR="00D15F81">
        <w:trPr>
          <w:trHeight w:val="275"/>
        </w:trPr>
        <w:tc>
          <w:tcPr>
            <w:tcW w:w="785" w:type="dxa"/>
          </w:tcPr>
          <w:p w:rsidR="00D15F81" w:rsidRDefault="00B54205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795" w:type="dxa"/>
          </w:tcPr>
          <w:p w:rsidR="00D15F81" w:rsidRDefault="00B54205" w:rsidP="003467A0">
            <w:pPr>
              <w:pStyle w:val="TableParagraph"/>
              <w:numPr>
                <w:ilvl w:val="0"/>
                <w:numId w:val="60"/>
              </w:numPr>
              <w:tabs>
                <w:tab w:val="left" w:pos="231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T*F</w:t>
            </w:r>
          </w:p>
        </w:tc>
      </w:tr>
      <w:tr w:rsidR="00D15F81">
        <w:trPr>
          <w:trHeight w:val="276"/>
        </w:trPr>
        <w:tc>
          <w:tcPr>
            <w:tcW w:w="785" w:type="dxa"/>
          </w:tcPr>
          <w:p w:rsidR="00D15F81" w:rsidRDefault="00B54205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795" w:type="dxa"/>
          </w:tcPr>
          <w:p w:rsidR="00D15F81" w:rsidRDefault="00B54205" w:rsidP="003467A0">
            <w:pPr>
              <w:pStyle w:val="TableParagraph"/>
              <w:numPr>
                <w:ilvl w:val="0"/>
                <w:numId w:val="59"/>
              </w:numPr>
              <w:tabs>
                <w:tab w:val="left" w:pos="217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(E)</w:t>
            </w:r>
          </w:p>
        </w:tc>
      </w:tr>
      <w:tr w:rsidR="00D15F81">
        <w:trPr>
          <w:trHeight w:val="270"/>
        </w:trPr>
        <w:tc>
          <w:tcPr>
            <w:tcW w:w="785" w:type="dxa"/>
          </w:tcPr>
          <w:p w:rsidR="00D15F81" w:rsidRDefault="00B54205"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795" w:type="dxa"/>
          </w:tcPr>
          <w:p w:rsidR="00D15F81" w:rsidRDefault="00B54205" w:rsidP="003467A0">
            <w:pPr>
              <w:pStyle w:val="TableParagraph"/>
              <w:numPr>
                <w:ilvl w:val="0"/>
                <w:numId w:val="58"/>
              </w:numPr>
              <w:tabs>
                <w:tab w:val="left" w:pos="274"/>
              </w:tabs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</w:tr>
    </w:tbl>
    <w:p w:rsidR="00D15F81" w:rsidRDefault="00D15F81">
      <w:pPr>
        <w:pStyle w:val="BodyText"/>
        <w:spacing w:before="2"/>
      </w:pPr>
    </w:p>
    <w:p w:rsidR="00D15F81" w:rsidRDefault="00B54205">
      <w:pPr>
        <w:pStyle w:val="Heading3"/>
      </w:pPr>
      <w:r>
        <w:rPr>
          <w:noProof/>
        </w:rPr>
        <w:drawing>
          <wp:anchor distT="0" distB="0" distL="0" distR="0" simplePos="0" relativeHeight="251581952" behindDoc="1" locked="0" layoutInCell="1" allowOverlap="1">
            <wp:simplePos x="0" y="0"/>
            <wp:positionH relativeFrom="page">
              <wp:posOffset>2231389</wp:posOffset>
            </wp:positionH>
            <wp:positionV relativeFrom="paragraph">
              <wp:posOffset>-298663</wp:posOffset>
            </wp:positionV>
            <wp:extent cx="158752" cy="76200"/>
            <wp:effectExtent l="0" t="0" r="0" b="0"/>
            <wp:wrapNone/>
            <wp:docPr id="3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4000" behindDoc="1" locked="0" layoutInCell="1" allowOverlap="1">
            <wp:simplePos x="0" y="0"/>
            <wp:positionH relativeFrom="page">
              <wp:posOffset>2231389</wp:posOffset>
            </wp:positionH>
            <wp:positionV relativeFrom="paragraph">
              <wp:posOffset>-470748</wp:posOffset>
            </wp:positionV>
            <wp:extent cx="158752" cy="76200"/>
            <wp:effectExtent l="0" t="0" r="0" b="0"/>
            <wp:wrapNone/>
            <wp:docPr id="30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Operation</w:t>
      </w:r>
    </w:p>
    <w:p w:rsidR="00D15F81" w:rsidRDefault="00B54205">
      <w:pPr>
        <w:pStyle w:val="BodyText"/>
        <w:spacing w:before="34" w:line="276" w:lineRule="auto"/>
        <w:ind w:left="820" w:right="878" w:firstLine="1439"/>
        <w:jc w:val="both"/>
        <w:rPr>
          <w:b/>
        </w:rPr>
      </w:pPr>
      <w:r>
        <w:rPr>
          <w:noProof/>
        </w:rPr>
        <w:drawing>
          <wp:anchor distT="0" distB="0" distL="0" distR="0" simplePos="0" relativeHeight="251586048" behindDoc="1" locked="0" layoutInCell="1" allowOverlap="1">
            <wp:simplePos x="0" y="0"/>
            <wp:positionH relativeFrom="page">
              <wp:posOffset>4259579</wp:posOffset>
            </wp:positionH>
            <wp:positionV relativeFrom="paragraph">
              <wp:posOffset>469940</wp:posOffset>
            </wp:positionV>
            <wp:extent cx="160020" cy="76198"/>
            <wp:effectExtent l="0" t="0" r="0" b="0"/>
            <wp:wrapNone/>
            <wp:docPr id="30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9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Go to (I</w:t>
      </w:r>
      <w:r>
        <w:rPr>
          <w:spacing w:val="-1"/>
          <w:vertAlign w:val="subscript"/>
        </w:rPr>
        <w:t>0</w:t>
      </w:r>
      <w:r>
        <w:rPr>
          <w:spacing w:val="-1"/>
        </w:rPr>
        <w:t xml:space="preserve">, X), where </w:t>
      </w:r>
      <w:r>
        <w:t>I</w:t>
      </w:r>
      <w:r>
        <w:rPr>
          <w:vertAlign w:val="subscript"/>
        </w:rPr>
        <w:t>0</w:t>
      </w:r>
      <w:r>
        <w:t xml:space="preserve"> is set of items and X is the grammar Symbol on which we</w:t>
      </w:r>
      <w:r>
        <w:rPr>
          <w:spacing w:val="-5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moving</w:t>
      </w:r>
      <w:r>
        <w:rPr>
          <w:spacing w:val="-6"/>
        </w:rPr>
        <w:t xml:space="preserve"> </w:t>
      </w:r>
      <w:r>
        <w:t xml:space="preserve">the </w:t>
      </w:r>
      <w:r>
        <w:rPr>
          <w:b/>
        </w:rPr>
        <w:t>„•‟</w:t>
      </w:r>
      <w:r>
        <w:rPr>
          <w:b/>
          <w:spacing w:val="-3"/>
        </w:rPr>
        <w:t xml:space="preserve"> </w:t>
      </w:r>
      <w:r>
        <w:t>symbol.</w:t>
      </w:r>
      <w:r>
        <w:rPr>
          <w:spacing w:val="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NFA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</w:t>
      </w:r>
      <w:r>
        <w:rPr>
          <w:vertAlign w:val="subscript"/>
        </w:rPr>
        <w:t>0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symbol is X.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production is</w:t>
      </w:r>
      <w:r>
        <w:rPr>
          <w:spacing w:val="3"/>
        </w:rPr>
        <w:t xml:space="preserve"> </w:t>
      </w:r>
      <w:r>
        <w:rPr>
          <w:b/>
        </w:rPr>
        <w:t>E</w:t>
      </w:r>
      <w:r>
        <w:rPr>
          <w:b/>
          <w:spacing w:val="54"/>
        </w:rPr>
        <w:t xml:space="preserve"> </w:t>
      </w:r>
      <w:r>
        <w:rPr>
          <w:b/>
        </w:rPr>
        <w:t>•E+T</w:t>
      </w:r>
    </w:p>
    <w:p w:rsidR="00D15F81" w:rsidRDefault="00D15F81">
      <w:pPr>
        <w:pStyle w:val="BodyText"/>
        <w:spacing w:before="5"/>
        <w:rPr>
          <w:b/>
          <w:sz w:val="27"/>
        </w:rPr>
      </w:pPr>
    </w:p>
    <w:p w:rsidR="00D15F81" w:rsidRDefault="00B54205">
      <w:pPr>
        <w:tabs>
          <w:tab w:val="left" w:pos="2855"/>
          <w:tab w:val="left" w:pos="3801"/>
        </w:tabs>
        <w:ind w:left="82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87072" behindDoc="1" locked="0" layoutInCell="1" allowOverlap="1">
            <wp:simplePos x="0" y="0"/>
            <wp:positionH relativeFrom="page">
              <wp:posOffset>2583179</wp:posOffset>
            </wp:positionH>
            <wp:positionV relativeFrom="paragraph">
              <wp:posOffset>43983</wp:posOffset>
            </wp:positionV>
            <wp:extent cx="160019" cy="76198"/>
            <wp:effectExtent l="0" t="0" r="0" b="0"/>
            <wp:wrapNone/>
            <wp:docPr id="31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9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8096" behindDoc="1" locked="0" layoutInCell="1" allowOverlap="1">
            <wp:simplePos x="0" y="0"/>
            <wp:positionH relativeFrom="page">
              <wp:posOffset>1993264</wp:posOffset>
            </wp:positionH>
            <wp:positionV relativeFrom="paragraph">
              <wp:posOffset>54778</wp:posOffset>
            </wp:positionV>
            <wp:extent cx="158750" cy="76198"/>
            <wp:effectExtent l="0" t="0" r="0" b="0"/>
            <wp:wrapNone/>
            <wp:docPr id="31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0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Go to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(I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>, E)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E`</w:t>
      </w:r>
      <w:r>
        <w:rPr>
          <w:b/>
          <w:sz w:val="24"/>
        </w:rPr>
        <w:tab/>
        <w:t>•E,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z w:val="24"/>
        </w:rPr>
        <w:tab/>
        <w:t>E•+T</w:t>
      </w:r>
    </w:p>
    <w:p w:rsidR="00D15F81" w:rsidRDefault="00D15F81">
      <w:pPr>
        <w:pStyle w:val="BodyText"/>
        <w:spacing w:before="3"/>
        <w:rPr>
          <w:b/>
          <w:sz w:val="31"/>
        </w:rPr>
      </w:pPr>
    </w:p>
    <w:p w:rsidR="00D15F81" w:rsidRDefault="00B54205">
      <w:pPr>
        <w:pStyle w:val="BodyText"/>
        <w:spacing w:before="1" w:line="278" w:lineRule="auto"/>
        <w:ind w:left="820" w:right="1271"/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complete the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operation,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compute</w:t>
      </w:r>
      <w:r>
        <w:rPr>
          <w:spacing w:val="-1"/>
        </w:rPr>
        <w:t xml:space="preserve"> </w:t>
      </w:r>
      <w:r>
        <w:t>closure operation</w:t>
      </w:r>
      <w:r>
        <w:rPr>
          <w:spacing w:val="-1"/>
        </w:rPr>
        <w:t xml:space="preserve"> </w:t>
      </w:r>
      <w:r>
        <w:t>for the</w:t>
      </w:r>
      <w:r>
        <w:rPr>
          <w:spacing w:val="-57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production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17"/>
        </w:rPr>
      </w:pPr>
      <w:r w:rsidRPr="00D15F81">
        <w:pict>
          <v:rect id="_x0000_s1169" style="position:absolute;margin-left:36.6pt;margin-top:11.7pt;width:533pt;height:.5pt;z-index:-251419136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17"/>
        </w:rPr>
        <w:sectPr w:rsidR="00D15F81">
          <w:pgSz w:w="12240" w:h="15840"/>
          <w:pgMar w:top="940" w:right="740" w:bottom="980" w:left="620" w:header="758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Heading3"/>
        <w:tabs>
          <w:tab w:val="left" w:pos="2836"/>
          <w:tab w:val="left" w:pos="3976"/>
          <w:tab w:val="left" w:pos="5969"/>
          <w:tab w:val="left" w:pos="6852"/>
        </w:tabs>
        <w:spacing w:before="240"/>
      </w:pPr>
      <w:r>
        <w:rPr>
          <w:noProof/>
        </w:rPr>
        <w:drawing>
          <wp:anchor distT="0" distB="0" distL="0" distR="0" simplePos="0" relativeHeight="251589120" behindDoc="1" locked="0" layoutInCell="1" allowOverlap="1">
            <wp:simplePos x="0" y="0"/>
            <wp:positionH relativeFrom="page">
              <wp:posOffset>1984375</wp:posOffset>
            </wp:positionH>
            <wp:positionV relativeFrom="paragraph">
              <wp:posOffset>199937</wp:posOffset>
            </wp:positionV>
            <wp:extent cx="158750" cy="76200"/>
            <wp:effectExtent l="0" t="0" r="0" b="0"/>
            <wp:wrapNone/>
            <wp:docPr id="31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0144" behindDoc="1" locked="0" layoutInCell="1" allowOverlap="1">
            <wp:simplePos x="0" y="0"/>
            <wp:positionH relativeFrom="page">
              <wp:posOffset>4012565</wp:posOffset>
            </wp:positionH>
            <wp:positionV relativeFrom="paragraph">
              <wp:posOffset>208827</wp:posOffset>
            </wp:positionV>
            <wp:extent cx="158750" cy="76200"/>
            <wp:effectExtent l="0" t="0" r="0" b="0"/>
            <wp:wrapNone/>
            <wp:docPr id="31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8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1168" behindDoc="1" locked="0" layoutInCell="1" allowOverlap="1">
            <wp:simplePos x="0" y="0"/>
            <wp:positionH relativeFrom="page">
              <wp:posOffset>4575175</wp:posOffset>
            </wp:positionH>
            <wp:positionV relativeFrom="paragraph">
              <wp:posOffset>208827</wp:posOffset>
            </wp:positionV>
            <wp:extent cx="158750" cy="76200"/>
            <wp:effectExtent l="0" t="0" r="0" b="0"/>
            <wp:wrapNone/>
            <wp:docPr id="31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2192" behindDoc="1" locked="0" layoutInCell="1" allowOverlap="1">
            <wp:simplePos x="0" y="0"/>
            <wp:positionH relativeFrom="page">
              <wp:posOffset>2726689</wp:posOffset>
            </wp:positionH>
            <wp:positionV relativeFrom="paragraph">
              <wp:posOffset>208827</wp:posOffset>
            </wp:positionV>
            <wp:extent cx="158750" cy="76200"/>
            <wp:effectExtent l="0" t="0" r="0" b="0"/>
            <wp:wrapNone/>
            <wp:docPr id="32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0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Go to</w:t>
      </w:r>
      <w:r>
        <w:rPr>
          <w:b w:val="0"/>
          <w:spacing w:val="-1"/>
        </w:rPr>
        <w:t xml:space="preserve"> </w:t>
      </w:r>
      <w:r>
        <w:t>(I</w:t>
      </w:r>
      <w:r>
        <w:rPr>
          <w:vertAlign w:val="subscript"/>
        </w:rPr>
        <w:t>0</w:t>
      </w:r>
      <w:r>
        <w:t>, E)</w:t>
      </w:r>
      <w:r>
        <w:rPr>
          <w:spacing w:val="-3"/>
        </w:rPr>
        <w:t xml:space="preserve"> </w:t>
      </w:r>
      <w:r>
        <w:rPr>
          <w:b w:val="0"/>
        </w:rPr>
        <w:t>is</w:t>
      </w:r>
      <w:r>
        <w:rPr>
          <w:b w:val="0"/>
          <w:spacing w:val="-3"/>
        </w:rPr>
        <w:t xml:space="preserve"> </w:t>
      </w:r>
      <w:r>
        <w:t>E</w:t>
      </w:r>
      <w:r>
        <w:tab/>
        <w:t>E•+T,E`</w:t>
      </w:r>
      <w:r>
        <w:tab/>
        <w:t>E.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Closure</w:t>
      </w:r>
      <w:r>
        <w:rPr>
          <w:spacing w:val="-5"/>
        </w:rPr>
        <w:t xml:space="preserve"> </w:t>
      </w:r>
      <w:r>
        <w:t>({E`</w:t>
      </w:r>
      <w:r>
        <w:tab/>
        <w:t>E•,</w:t>
      </w:r>
      <w:r>
        <w:rPr>
          <w:spacing w:val="-1"/>
        </w:rPr>
        <w:t xml:space="preserve"> </w:t>
      </w:r>
      <w:r>
        <w:t>E</w:t>
      </w:r>
      <w:r>
        <w:tab/>
        <w:t>E•+T})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tabs>
          <w:tab w:val="left" w:pos="5572"/>
        </w:tabs>
        <w:spacing w:before="207"/>
        <w:ind w:left="2853"/>
        <w:rPr>
          <w:rFonts w:ascii="Calibri"/>
          <w:b/>
        </w:rPr>
      </w:pPr>
      <w:r>
        <w:rPr>
          <w:rFonts w:ascii="Calibri"/>
          <w:b/>
        </w:rPr>
        <w:t>E`-&gt;.E</w:t>
      </w:r>
      <w:r>
        <w:rPr>
          <w:rFonts w:ascii="Calibri"/>
          <w:b/>
        </w:rPr>
        <w:tab/>
      </w:r>
      <w:r>
        <w:rPr>
          <w:rFonts w:ascii="Calibri"/>
          <w:b/>
          <w:position w:val="-7"/>
        </w:rPr>
        <w:t>E`-&gt;</w:t>
      </w:r>
      <w:r>
        <w:rPr>
          <w:rFonts w:ascii="Calibri"/>
          <w:b/>
          <w:spacing w:val="-2"/>
          <w:position w:val="-7"/>
        </w:rPr>
        <w:t xml:space="preserve"> </w:t>
      </w:r>
      <w:r>
        <w:rPr>
          <w:rFonts w:ascii="Calibri"/>
          <w:b/>
          <w:position w:val="-7"/>
        </w:rPr>
        <w:t>E.</w:t>
      </w:r>
    </w:p>
    <w:p w:rsidR="00D15F81" w:rsidRDefault="00B54205">
      <w:pPr>
        <w:tabs>
          <w:tab w:val="left" w:pos="4420"/>
          <w:tab w:val="left" w:pos="5572"/>
        </w:tabs>
        <w:spacing w:before="117" w:line="309" w:lineRule="auto"/>
        <w:ind w:left="2853" w:right="4586"/>
        <w:rPr>
          <w:rFonts w:ascii="Calibri"/>
          <w:b/>
        </w:rPr>
      </w:pPr>
      <w:r>
        <w:rPr>
          <w:rFonts w:ascii="Calibri"/>
          <w:b/>
          <w:position w:val="12"/>
        </w:rPr>
        <w:t>E-&gt;.E+T</w:t>
      </w:r>
      <w:r>
        <w:rPr>
          <w:rFonts w:ascii="Calibri"/>
          <w:b/>
          <w:position w:val="12"/>
        </w:rPr>
        <w:tab/>
      </w:r>
      <w:r>
        <w:rPr>
          <w:b/>
          <w:position w:val="1"/>
          <w:sz w:val="24"/>
        </w:rPr>
        <w:t>E</w:t>
      </w:r>
      <w:r>
        <w:rPr>
          <w:b/>
          <w:position w:val="1"/>
          <w:sz w:val="24"/>
        </w:rPr>
        <w:tab/>
      </w:r>
      <w:r>
        <w:rPr>
          <w:rFonts w:ascii="Calibri"/>
          <w:b/>
        </w:rPr>
        <w:t>E-&gt; E.+T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T-&gt;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.T*F</w:t>
      </w:r>
    </w:p>
    <w:p w:rsidR="00D15F81" w:rsidRDefault="00D15F81">
      <w:pPr>
        <w:pStyle w:val="BodyText"/>
        <w:rPr>
          <w:rFonts w:ascii="Calibri"/>
          <w:b/>
          <w:sz w:val="20"/>
        </w:rPr>
      </w:pPr>
    </w:p>
    <w:p w:rsidR="00D15F81" w:rsidRDefault="00D15F81">
      <w:pPr>
        <w:pStyle w:val="BodyText"/>
        <w:rPr>
          <w:rFonts w:ascii="Calibri"/>
          <w:b/>
          <w:sz w:val="15"/>
        </w:rPr>
      </w:pPr>
    </w:p>
    <w:p w:rsidR="00D15F81" w:rsidRDefault="00B54205">
      <w:pPr>
        <w:pStyle w:val="Heading3"/>
        <w:spacing w:before="90"/>
      </w:pPr>
      <w:r>
        <w:t>Construction</w:t>
      </w:r>
      <w:r>
        <w:rPr>
          <w:spacing w:val="-1"/>
        </w:rPr>
        <w:t xml:space="preserve"> </w:t>
      </w:r>
      <w:r>
        <w:t>of LR</w:t>
      </w:r>
      <w:r>
        <w:rPr>
          <w:spacing w:val="-1"/>
        </w:rPr>
        <w:t xml:space="preserve"> </w:t>
      </w:r>
      <w:r>
        <w:t>(0)</w:t>
      </w:r>
      <w:r>
        <w:rPr>
          <w:spacing w:val="-2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Table:</w:t>
      </w:r>
    </w:p>
    <w:p w:rsidR="00D15F81" w:rsidRDefault="00B54205">
      <w:pPr>
        <w:pStyle w:val="BodyText"/>
        <w:spacing w:before="33" w:line="276" w:lineRule="auto"/>
        <w:ind w:left="820" w:right="810" w:firstLine="779"/>
      </w:pPr>
      <w:r>
        <w:t>Once we have Created the canonical collection of LR (0) items, need to follow the steps</w:t>
      </w:r>
      <w:r>
        <w:rPr>
          <w:spacing w:val="-57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below:</w:t>
      </w:r>
    </w:p>
    <w:p w:rsidR="00D15F81" w:rsidRDefault="00B54205">
      <w:pPr>
        <w:pStyle w:val="BodyText"/>
        <w:spacing w:line="278" w:lineRule="auto"/>
        <w:ind w:left="820" w:right="939" w:firstLine="719"/>
      </w:pPr>
      <w:r>
        <w:t>If there is a transaction from one state (</w:t>
      </w:r>
      <w:r>
        <w:rPr>
          <w:b/>
        </w:rPr>
        <w:t>I</w:t>
      </w:r>
      <w:r>
        <w:rPr>
          <w:b/>
          <w:vertAlign w:val="subscript"/>
        </w:rPr>
        <w:t>i</w:t>
      </w:r>
      <w:r>
        <w:rPr>
          <w:b/>
        </w:rPr>
        <w:t xml:space="preserve"> </w:t>
      </w:r>
      <w:r>
        <w:t>) to another state(</w:t>
      </w:r>
      <w:r>
        <w:rPr>
          <w:b/>
        </w:rPr>
        <w:t>I</w:t>
      </w:r>
      <w:r>
        <w:rPr>
          <w:b/>
          <w:vertAlign w:val="subscript"/>
        </w:rPr>
        <w:t>j</w:t>
      </w:r>
      <w:r>
        <w:rPr>
          <w:b/>
        </w:rPr>
        <w:t xml:space="preserve"> </w:t>
      </w:r>
      <w:r>
        <w:t>) on a terminal value then,</w:t>
      </w:r>
      <w:r>
        <w:rPr>
          <w:spacing w:val="-57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should write</w:t>
      </w:r>
      <w:r>
        <w:rPr>
          <w:spacing w:val="-1"/>
        </w:rPr>
        <w:t xml:space="preserve"> </w:t>
      </w:r>
      <w:r>
        <w:t>the shift</w:t>
      </w:r>
      <w:r>
        <w:rPr>
          <w:spacing w:val="2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part as</w:t>
      </w:r>
      <w:r>
        <w:rPr>
          <w:spacing w:val="2"/>
        </w:rPr>
        <w:t xml:space="preserve"> </w:t>
      </w:r>
      <w:r>
        <w:t>shown below:</w:t>
      </w:r>
    </w:p>
    <w:p w:rsidR="00D15F81" w:rsidRDefault="00D15F81">
      <w:pPr>
        <w:pStyle w:val="BodyText"/>
        <w:spacing w:before="4"/>
        <w:rPr>
          <w:sz w:val="26"/>
        </w:rPr>
      </w:pPr>
    </w:p>
    <w:p w:rsidR="00D15F81" w:rsidRDefault="00D15F81">
      <w:pPr>
        <w:pStyle w:val="BodyText"/>
        <w:ind w:right="3868"/>
        <w:jc w:val="center"/>
      </w:pPr>
      <w:r>
        <w:pict>
          <v:rect id="_x0000_s1168" style="position:absolute;left:0;text-align:left;margin-left:355.4pt;margin-top:-6.65pt;width:164.3pt;height:109.8pt;z-index:-251478528;mso-position-horizontal-relative:page" stroked="f">
            <w10:wrap anchorx="page"/>
          </v:rect>
        </w:pict>
      </w:r>
      <w:r>
        <w:pict>
          <v:shape id="_x0000_s1167" type="#_x0000_t202" style="position:absolute;left:0;text-align:left;margin-left:354.8pt;margin-top:-6.9pt;width:165.3pt;height:110.65pt;z-index:2518010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0"/>
                    <w:gridCol w:w="1232"/>
                    <w:gridCol w:w="1152"/>
                  </w:tblGrid>
                  <w:tr w:rsidR="00B54205">
                    <w:trPr>
                      <w:trHeight w:val="479"/>
                    </w:trPr>
                    <w:tc>
                      <w:tcPr>
                        <w:tcW w:w="90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23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31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15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22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 TO</w:t>
                        </w:r>
                      </w:p>
                    </w:tc>
                  </w:tr>
                  <w:tr w:rsidR="00B54205">
                    <w:trPr>
                      <w:trHeight w:val="508"/>
                    </w:trPr>
                    <w:tc>
                      <w:tcPr>
                        <w:tcW w:w="9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tabs>
                            <w:tab w:val="left" w:pos="914"/>
                          </w:tabs>
                          <w:spacing w:before="83"/>
                          <w:ind w:left="3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  <w:r>
                          <w:rPr>
                            <w:rFonts w:ascii="Calibri"/>
                          </w:rPr>
                          <w:tab/>
                          <w:t>$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83"/>
                          <w:ind w:left="165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</w:tr>
                  <w:tr w:rsidR="00B54205">
                    <w:trPr>
                      <w:trHeight w:val="515"/>
                    </w:trPr>
                    <w:tc>
                      <w:tcPr>
                        <w:tcW w:w="9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21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323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j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580"/>
                    </w:trPr>
                    <w:tc>
                      <w:tcPr>
                        <w:tcW w:w="900" w:type="dxa"/>
                        <w:tcBorders>
                          <w:top w:val="single" w:sz="2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26"/>
                          <w:ind w:left="162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j</w:t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2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  <w:tcBorders>
                          <w:top w:val="single" w:sz="2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166" type="#_x0000_t202" style="position:absolute;left:0;text-align:left;margin-left:355.15pt;margin-top:-6.45pt;width:164.2pt;height:109.7pt;z-index:2518031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0"/>
                    <w:gridCol w:w="1232"/>
                    <w:gridCol w:w="1152"/>
                  </w:tblGrid>
                  <w:tr w:rsidR="00B54205">
                    <w:trPr>
                      <w:trHeight w:val="496"/>
                    </w:trPr>
                    <w:tc>
                      <w:tcPr>
                        <w:tcW w:w="900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3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523"/>
                    </w:trPr>
                    <w:tc>
                      <w:tcPr>
                        <w:tcW w:w="900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3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553"/>
                    </w:trPr>
                    <w:tc>
                      <w:tcPr>
                        <w:tcW w:w="900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3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620"/>
                    </w:trPr>
                    <w:tc>
                      <w:tcPr>
                        <w:tcW w:w="900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3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54205">
        <w:t>a</w:t>
      </w:r>
    </w:p>
    <w:p w:rsidR="00D15F81" w:rsidRDefault="00D15F81">
      <w:pPr>
        <w:pStyle w:val="BodyText"/>
        <w:spacing w:before="8"/>
        <w:rPr>
          <w:sz w:val="20"/>
        </w:rPr>
      </w:pPr>
    </w:p>
    <w:p w:rsidR="00D15F81" w:rsidRDefault="00B54205">
      <w:pPr>
        <w:tabs>
          <w:tab w:val="left" w:pos="2258"/>
        </w:tabs>
        <w:ind w:right="3817"/>
        <w:jc w:val="center"/>
        <w:rPr>
          <w:rFonts w:ascii="Microsoft Sans Serif" w:hAnsi="Microsoft Sans Serif"/>
        </w:rPr>
      </w:pPr>
      <w:r>
        <w:rPr>
          <w:rFonts w:ascii="Calibri" w:hAnsi="Calibri"/>
        </w:rPr>
        <w:t>A-&gt;</w:t>
      </w:r>
      <w:r>
        <w:rPr>
          <w:rFonts w:ascii="Microsoft Sans Serif" w:hAnsi="Microsoft Sans Serif"/>
        </w:rPr>
        <w:t>α</w:t>
      </w:r>
      <w:r>
        <w:rPr>
          <w:rFonts w:ascii="Calibri" w:hAnsi="Calibri"/>
        </w:rPr>
        <w:t>•a</w:t>
      </w:r>
      <w:r>
        <w:rPr>
          <w:rFonts w:ascii="Microsoft Sans Serif" w:hAnsi="Microsoft Sans Serif"/>
        </w:rPr>
        <w:t>β</w:t>
      </w:r>
      <w:r>
        <w:rPr>
          <w:rFonts w:ascii="Microsoft Sans Serif" w:hAnsi="Microsoft Sans Serif"/>
        </w:rPr>
        <w:tab/>
      </w:r>
      <w:r>
        <w:rPr>
          <w:rFonts w:ascii="Calibri" w:hAnsi="Calibri"/>
        </w:rPr>
        <w:t>A-&gt;</w:t>
      </w:r>
      <w:r>
        <w:rPr>
          <w:rFonts w:ascii="Microsoft Sans Serif" w:hAnsi="Microsoft Sans Serif"/>
        </w:rPr>
        <w:t>α</w:t>
      </w:r>
      <w:r>
        <w:rPr>
          <w:rFonts w:ascii="Calibri" w:hAnsi="Calibri"/>
        </w:rPr>
        <w:t>a•</w:t>
      </w:r>
      <w:r>
        <w:rPr>
          <w:rFonts w:ascii="Microsoft Sans Serif" w:hAnsi="Microsoft Sans Serif"/>
        </w:rPr>
        <w:t>β</w:t>
      </w:r>
    </w:p>
    <w:p w:rsidR="00D15F81" w:rsidRDefault="00D15F81">
      <w:pPr>
        <w:pStyle w:val="BodyText"/>
        <w:rPr>
          <w:rFonts w:ascii="Microsoft Sans Serif"/>
          <w:sz w:val="26"/>
        </w:rPr>
      </w:pPr>
    </w:p>
    <w:p w:rsidR="00D15F81" w:rsidRDefault="00B54205">
      <w:pPr>
        <w:pStyle w:val="Heading3"/>
        <w:tabs>
          <w:tab w:val="left" w:pos="4581"/>
        </w:tabs>
        <w:spacing w:before="186"/>
        <w:ind w:left="2440"/>
      </w:pPr>
      <w:r>
        <w:t>I</w:t>
      </w:r>
      <w:r>
        <w:rPr>
          <w:vertAlign w:val="subscript"/>
        </w:rPr>
        <w:t>i</w:t>
      </w:r>
      <w:r>
        <w:tab/>
        <w:t>I</w:t>
      </w:r>
      <w:r>
        <w:rPr>
          <w:vertAlign w:val="subscript"/>
        </w:rPr>
        <w:t>j</w:t>
      </w:r>
    </w:p>
    <w:p w:rsidR="00D15F81" w:rsidRDefault="00D15F81">
      <w:pPr>
        <w:pStyle w:val="BodyText"/>
        <w:spacing w:before="7"/>
        <w:rPr>
          <w:b/>
          <w:sz w:val="22"/>
        </w:rPr>
      </w:pPr>
    </w:p>
    <w:p w:rsidR="00D15F81" w:rsidRDefault="00D15F81">
      <w:pPr>
        <w:pStyle w:val="BodyText"/>
        <w:tabs>
          <w:tab w:val="left" w:pos="7390"/>
          <w:tab w:val="left" w:pos="9776"/>
        </w:tabs>
        <w:spacing w:before="95"/>
        <w:ind w:left="1540"/>
      </w:pPr>
      <w:r>
        <w:pict>
          <v:shape id="_x0000_s1165" type="#_x0000_t202" style="position:absolute;left:0;text-align:left;margin-left:354.65pt;margin-top:5.25pt;width:160.65pt;height:13.3pt;z-index:-251480576;mso-position-horizontal-relative:page" filled="f" stroked="f">
            <v:textbox inset="0,0,0,0">
              <w:txbxContent>
                <w:p w:rsidR="00B54205" w:rsidRDefault="00B54205">
                  <w:pPr>
                    <w:pStyle w:val="BodyText"/>
                    <w:spacing w:line="266" w:lineRule="exact"/>
                  </w:pPr>
                  <w:r>
                    <w:t>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</w:t>
                  </w:r>
                  <w:r>
                    <w:rPr>
                      <w:b/>
                    </w:rPr>
                    <w:t>I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)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terminal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val</w:t>
                  </w:r>
                </w:p>
              </w:txbxContent>
            </v:textbox>
            <w10:wrap anchorx="page"/>
          </v:shape>
        </w:pict>
      </w:r>
      <w:r w:rsidR="00B54205">
        <w:t>If</w:t>
      </w:r>
      <w:r w:rsidR="00B54205">
        <w:rPr>
          <w:spacing w:val="1"/>
        </w:rPr>
        <w:t xml:space="preserve"> </w:t>
      </w:r>
      <w:r w:rsidR="00B54205">
        <w:t>there</w:t>
      </w:r>
      <w:r w:rsidR="00B54205">
        <w:rPr>
          <w:spacing w:val="-1"/>
        </w:rPr>
        <w:t xml:space="preserve"> </w:t>
      </w:r>
      <w:r w:rsidR="00B54205">
        <w:t>is</w:t>
      </w:r>
      <w:r w:rsidR="00B54205">
        <w:rPr>
          <w:spacing w:val="2"/>
        </w:rPr>
        <w:t xml:space="preserve"> </w:t>
      </w:r>
      <w:r w:rsidR="00B54205">
        <w:t>a</w:t>
      </w:r>
      <w:r w:rsidR="00B54205">
        <w:rPr>
          <w:spacing w:val="-1"/>
        </w:rPr>
        <w:t xml:space="preserve"> </w:t>
      </w:r>
      <w:r w:rsidR="00B54205">
        <w:t>transaction from one state (</w:t>
      </w:r>
      <w:r w:rsidR="00B54205">
        <w:rPr>
          <w:b/>
        </w:rPr>
        <w:t>I</w:t>
      </w:r>
      <w:r w:rsidR="00B54205">
        <w:rPr>
          <w:b/>
          <w:vertAlign w:val="subscript"/>
        </w:rPr>
        <w:t>i</w:t>
      </w:r>
      <w:r w:rsidR="00B54205">
        <w:rPr>
          <w:b/>
        </w:rPr>
        <w:t xml:space="preserve"> </w:t>
      </w:r>
      <w:r w:rsidR="00B54205">
        <w:t>)</w:t>
      </w:r>
      <w:r w:rsidR="00B54205">
        <w:rPr>
          <w:spacing w:val="32"/>
        </w:rPr>
        <w:t xml:space="preserve"> </w:t>
      </w:r>
      <w:r w:rsidR="00B54205">
        <w:t>to anoth</w:t>
      </w:r>
      <w:r w:rsidR="00B54205">
        <w:tab/>
      </w:r>
      <w:r w:rsidR="00B54205">
        <w:rPr>
          <w:b/>
          <w:position w:val="-5"/>
          <w:sz w:val="16"/>
        </w:rPr>
        <w:t>j</w:t>
      </w:r>
      <w:r w:rsidR="00B54205">
        <w:rPr>
          <w:b/>
          <w:position w:val="-5"/>
          <w:sz w:val="16"/>
        </w:rPr>
        <w:tab/>
      </w:r>
      <w:r w:rsidR="00B54205">
        <w:t>ue</w:t>
      </w:r>
    </w:p>
    <w:p w:rsidR="00D15F81" w:rsidRDefault="00B54205">
      <w:pPr>
        <w:pStyle w:val="BodyText"/>
        <w:spacing w:line="276" w:lineRule="auto"/>
        <w:ind w:left="820" w:right="809"/>
      </w:pPr>
      <w:r>
        <w:t>then,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should write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subscript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 xml:space="preserve">of </w:t>
      </w:r>
      <w:r>
        <w:rPr>
          <w:b/>
        </w:rPr>
        <w:t>I</w:t>
      </w:r>
      <w:r>
        <w:rPr>
          <w:b/>
          <w:vertAlign w:val="subscript"/>
        </w:rPr>
        <w:t>i</w:t>
      </w:r>
      <w:r>
        <w:rPr>
          <w:b/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as shown</w:t>
      </w:r>
      <w:r>
        <w:rPr>
          <w:spacing w:val="1"/>
        </w:rPr>
        <w:t xml:space="preserve"> </w:t>
      </w:r>
      <w:r>
        <w:t>below: part</w:t>
      </w:r>
      <w:r>
        <w:rPr>
          <w:spacing w:val="-1"/>
        </w:rPr>
        <w:t xml:space="preserve"> </w:t>
      </w:r>
      <w:r>
        <w:t>as shown</w:t>
      </w:r>
      <w:r>
        <w:rPr>
          <w:spacing w:val="-57"/>
        </w:rPr>
        <w:t xml:space="preserve"> </w:t>
      </w:r>
      <w:r>
        <w:t>below: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22"/>
        </w:rPr>
      </w:pPr>
    </w:p>
    <w:p w:rsidR="00D15F81" w:rsidRDefault="00D15F81">
      <w:pPr>
        <w:pStyle w:val="BodyText"/>
        <w:ind w:right="3782"/>
        <w:jc w:val="center"/>
      </w:pPr>
      <w:r>
        <w:pict>
          <v:shape id="_x0000_s1164" type="#_x0000_t202" style="position:absolute;left:0;text-align:left;margin-left:354.8pt;margin-top:-9.55pt;width:165.3pt;height:110.55pt;z-index:2518021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0"/>
                    <w:gridCol w:w="660"/>
                    <w:gridCol w:w="572"/>
                    <w:gridCol w:w="1152"/>
                  </w:tblGrid>
                  <w:tr w:rsidR="00B54205">
                    <w:trPr>
                      <w:trHeight w:val="435"/>
                    </w:trPr>
                    <w:tc>
                      <w:tcPr>
                        <w:tcW w:w="900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232" w:type="dxa"/>
                        <w:gridSpan w:val="2"/>
                        <w:tcBorders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31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152" w:type="dxa"/>
                        <w:tcBorders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22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 TO</w:t>
                        </w:r>
                      </w:p>
                    </w:tc>
                  </w:tr>
                  <w:tr w:rsidR="00B54205">
                    <w:trPr>
                      <w:trHeight w:val="45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11"/>
                          <w:ind w:left="79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11"/>
                          <w:ind w:left="6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$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11"/>
                          <w:ind w:left="165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</w:tr>
                  <w:tr w:rsidR="00B54205">
                    <w:trPr>
                      <w:trHeight w:val="549"/>
                    </w:trPr>
                    <w:tc>
                      <w:tcPr>
                        <w:tcW w:w="9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8"/>
                          <w:ind w:left="21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8"/>
                          <w:ind w:left="209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j</w:t>
                        </w:r>
                      </w:p>
                    </w:tc>
                  </w:tr>
                  <w:tr w:rsidR="00B54205">
                    <w:trPr>
                      <w:trHeight w:val="626"/>
                    </w:trPr>
                    <w:tc>
                      <w:tcPr>
                        <w:tcW w:w="900" w:type="dxa"/>
                        <w:tcBorders>
                          <w:top w:val="single" w:sz="2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4"/>
                          <w:ind w:left="162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j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2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2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  <w:tcBorders>
                          <w:top w:val="single" w:sz="2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163" type="#_x0000_t202" style="position:absolute;left:0;text-align:left;margin-left:355.15pt;margin-top:-9.1pt;width:164.2pt;height:109.7pt;z-index:25180416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4"/>
                    <w:gridCol w:w="657"/>
                    <w:gridCol w:w="572"/>
                    <w:gridCol w:w="1152"/>
                  </w:tblGrid>
                  <w:tr w:rsidR="00B54205">
                    <w:trPr>
                      <w:trHeight w:val="460"/>
                    </w:trPr>
                    <w:tc>
                      <w:tcPr>
                        <w:tcW w:w="904" w:type="dxa"/>
                        <w:vMerge w:val="restart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29" w:type="dxa"/>
                        <w:gridSpan w:val="2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480"/>
                    </w:trPr>
                    <w:tc>
                      <w:tcPr>
                        <w:tcW w:w="904" w:type="dxa"/>
                        <w:vMerge/>
                        <w:tcBorders>
                          <w:top w:val="nil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586"/>
                    </w:trPr>
                    <w:tc>
                      <w:tcPr>
                        <w:tcW w:w="904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7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666"/>
                    </w:trPr>
                    <w:tc>
                      <w:tcPr>
                        <w:tcW w:w="904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7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54205">
        <w:rPr>
          <w:w w:val="99"/>
        </w:rPr>
        <w:t>A</w:t>
      </w:r>
    </w:p>
    <w:p w:rsidR="00D15F81" w:rsidRDefault="00D15F81">
      <w:pPr>
        <w:pStyle w:val="BodyText"/>
        <w:spacing w:before="8"/>
        <w:rPr>
          <w:sz w:val="20"/>
        </w:rPr>
      </w:pPr>
    </w:p>
    <w:p w:rsidR="00D15F81" w:rsidRDefault="00B54205">
      <w:pPr>
        <w:tabs>
          <w:tab w:val="left" w:pos="2266"/>
        </w:tabs>
        <w:ind w:right="3764"/>
        <w:jc w:val="center"/>
        <w:rPr>
          <w:rFonts w:ascii="Microsoft Sans Serif" w:hAnsi="Microsoft Sans Serif"/>
        </w:rPr>
      </w:pPr>
      <w:r>
        <w:rPr>
          <w:rFonts w:ascii="Calibri" w:hAnsi="Calibri"/>
        </w:rPr>
        <w:t>A-&gt;</w:t>
      </w:r>
      <w:r>
        <w:rPr>
          <w:rFonts w:ascii="Microsoft Sans Serif" w:hAnsi="Microsoft Sans Serif"/>
        </w:rPr>
        <w:t>α</w:t>
      </w:r>
      <w:r>
        <w:rPr>
          <w:rFonts w:ascii="Calibri" w:hAnsi="Calibri"/>
        </w:rPr>
        <w:t>•A</w:t>
      </w:r>
      <w:r>
        <w:rPr>
          <w:rFonts w:ascii="Microsoft Sans Serif" w:hAnsi="Microsoft Sans Serif"/>
        </w:rPr>
        <w:t>β</w:t>
      </w:r>
      <w:r>
        <w:rPr>
          <w:rFonts w:ascii="Microsoft Sans Serif" w:hAnsi="Microsoft Sans Serif"/>
        </w:rPr>
        <w:tab/>
      </w:r>
      <w:r>
        <w:rPr>
          <w:rFonts w:ascii="Calibri" w:hAnsi="Calibri"/>
        </w:rPr>
        <w:t>A-&gt;</w:t>
      </w:r>
      <w:r>
        <w:rPr>
          <w:rFonts w:ascii="Microsoft Sans Serif" w:hAnsi="Microsoft Sans Serif"/>
        </w:rPr>
        <w:t>α</w:t>
      </w:r>
      <w:r>
        <w:rPr>
          <w:rFonts w:ascii="Calibri" w:hAnsi="Calibri"/>
        </w:rPr>
        <w:t>A•</w:t>
      </w:r>
      <w:r>
        <w:rPr>
          <w:rFonts w:ascii="Microsoft Sans Serif" w:hAnsi="Microsoft Sans Serif"/>
        </w:rPr>
        <w:t>β</w:t>
      </w:r>
    </w:p>
    <w:p w:rsidR="00D15F81" w:rsidRDefault="00D15F81">
      <w:pPr>
        <w:pStyle w:val="BodyText"/>
        <w:rPr>
          <w:rFonts w:ascii="Microsoft Sans Serif"/>
          <w:sz w:val="26"/>
        </w:rPr>
      </w:pPr>
    </w:p>
    <w:p w:rsidR="00D15F81" w:rsidRDefault="00B54205">
      <w:pPr>
        <w:pStyle w:val="Heading3"/>
        <w:tabs>
          <w:tab w:val="left" w:pos="2141"/>
        </w:tabs>
        <w:spacing w:before="162"/>
        <w:ind w:left="0" w:right="3708"/>
        <w:jc w:val="center"/>
      </w:pPr>
      <w:r>
        <w:t>I</w:t>
      </w:r>
      <w:r>
        <w:rPr>
          <w:vertAlign w:val="subscript"/>
        </w:rPr>
        <w:t>i</w:t>
      </w:r>
      <w:r>
        <w:tab/>
        <w:t>I</w:t>
      </w:r>
      <w:r>
        <w:rPr>
          <w:vertAlign w:val="subscript"/>
        </w:rPr>
        <w:t>j</w:t>
      </w: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spacing w:before="7"/>
        <w:rPr>
          <w:b/>
          <w:sz w:val="29"/>
        </w:rPr>
      </w:pPr>
    </w:p>
    <w:p w:rsidR="00D15F81" w:rsidRDefault="00B54205">
      <w:pPr>
        <w:pStyle w:val="BodyText"/>
        <w:spacing w:line="276" w:lineRule="auto"/>
        <w:ind w:left="820" w:right="689" w:firstLine="719"/>
        <w:jc w:val="both"/>
      </w:pPr>
      <w:r>
        <w:t>If there is one state (</w:t>
      </w:r>
      <w:r>
        <w:rPr>
          <w:b/>
        </w:rPr>
        <w:t>I</w:t>
      </w:r>
      <w:r>
        <w:rPr>
          <w:b/>
          <w:vertAlign w:val="subscript"/>
        </w:rPr>
        <w:t>i)</w:t>
      </w:r>
      <w:r>
        <w:t>, where there is one production which has no transitions. Then, the</w:t>
      </w:r>
      <w:r>
        <w:rPr>
          <w:spacing w:val="1"/>
        </w:rPr>
        <w:t xml:space="preserve"> </w:t>
      </w:r>
      <w:r>
        <w:t>production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said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reduced</w:t>
      </w:r>
      <w:r>
        <w:rPr>
          <w:spacing w:val="22"/>
        </w:rPr>
        <w:t xml:space="preserve"> </w:t>
      </w:r>
      <w:r>
        <w:t>production.</w:t>
      </w:r>
      <w:r>
        <w:rPr>
          <w:spacing w:val="22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productions</w:t>
      </w:r>
      <w:r>
        <w:rPr>
          <w:spacing w:val="24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reduced</w:t>
      </w:r>
      <w:r>
        <w:rPr>
          <w:spacing w:val="22"/>
        </w:rPr>
        <w:t xml:space="preserve"> </w:t>
      </w:r>
      <w:r>
        <w:t>entry</w:t>
      </w:r>
      <w:r>
        <w:rPr>
          <w:spacing w:val="1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 Action part along with their production numbers. If the Augment production is reducing then,</w:t>
      </w:r>
      <w:r>
        <w:rPr>
          <w:spacing w:val="-57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accept in the Action</w:t>
      </w:r>
      <w:r>
        <w:rPr>
          <w:spacing w:val="-1"/>
        </w:rPr>
        <w:t xml:space="preserve"> </w:t>
      </w:r>
      <w:r>
        <w:t>part.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</w:pPr>
    </w:p>
    <w:p w:rsidR="00D15F81" w:rsidRDefault="00D15F81">
      <w:pPr>
        <w:sectPr w:rsidR="00D15F81">
          <w:headerReference w:type="default" r:id="rId91"/>
          <w:footerReference w:type="default" r:id="rId92"/>
          <w:pgSz w:w="12240" w:h="15840"/>
          <w:pgMar w:top="940" w:right="740" w:bottom="0" w:left="620" w:header="757" w:footer="0" w:gutter="0"/>
          <w:cols w:space="720"/>
        </w:sectPr>
      </w:pPr>
    </w:p>
    <w:p w:rsidR="00D15F81" w:rsidRDefault="00D15F81">
      <w:pPr>
        <w:pStyle w:val="BodyText"/>
        <w:rPr>
          <w:sz w:val="22"/>
        </w:rPr>
      </w:pPr>
    </w:p>
    <w:p w:rsidR="00D15F81" w:rsidRDefault="00D15F81">
      <w:pPr>
        <w:pStyle w:val="BodyText"/>
        <w:spacing w:before="9"/>
        <w:rPr>
          <w:sz w:val="18"/>
        </w:rPr>
      </w:pPr>
    </w:p>
    <w:p w:rsidR="00D15F81" w:rsidRDefault="00B54205">
      <w:pPr>
        <w:tabs>
          <w:tab w:val="left" w:pos="359"/>
        </w:tabs>
        <w:spacing w:before="1"/>
        <w:ind w:right="38"/>
        <w:jc w:val="right"/>
        <w:rPr>
          <w:rFonts w:ascii="Calibri" w:hAnsi="Calibri"/>
          <w:b/>
        </w:rPr>
      </w:pPr>
      <w:r>
        <w:rPr>
          <w:rFonts w:ascii="Calibri" w:hAnsi="Calibri"/>
          <w:b/>
        </w:rPr>
        <w:t>1</w:t>
      </w:r>
      <w:r>
        <w:rPr>
          <w:rFonts w:ascii="Calibri" w:hAnsi="Calibri"/>
          <w:b/>
        </w:rPr>
        <w:tab/>
        <w:t>A-&gt;αβ•</w:t>
      </w:r>
    </w:p>
    <w:p w:rsidR="00D15F81" w:rsidRDefault="00B54205">
      <w:pPr>
        <w:spacing w:before="57"/>
        <w:ind w:left="2538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States</w:t>
      </w:r>
    </w:p>
    <w:p w:rsidR="00D15F81" w:rsidRDefault="00D15F81">
      <w:pPr>
        <w:pStyle w:val="BodyText"/>
        <w:rPr>
          <w:rFonts w:ascii="Calibri"/>
          <w:sz w:val="22"/>
        </w:rPr>
      </w:pPr>
    </w:p>
    <w:p w:rsidR="00D15F81" w:rsidRDefault="00D15F81">
      <w:pPr>
        <w:pStyle w:val="BodyText"/>
        <w:rPr>
          <w:rFonts w:ascii="Calibri"/>
          <w:sz w:val="22"/>
        </w:rPr>
      </w:pPr>
    </w:p>
    <w:p w:rsidR="00D15F81" w:rsidRDefault="00D15F81">
      <w:pPr>
        <w:pStyle w:val="BodyText"/>
        <w:spacing w:before="4"/>
        <w:rPr>
          <w:rFonts w:ascii="Calibri"/>
          <w:sz w:val="18"/>
        </w:rPr>
      </w:pPr>
    </w:p>
    <w:p w:rsidR="00D15F81" w:rsidRDefault="00D15F81">
      <w:pPr>
        <w:pStyle w:val="Heading3"/>
        <w:spacing w:before="1"/>
        <w:ind w:left="2543"/>
        <w:rPr>
          <w:rFonts w:ascii="Calibri"/>
        </w:rPr>
      </w:pPr>
      <w:r w:rsidRPr="00D15F81">
        <w:pict>
          <v:shape id="_x0000_s1162" type="#_x0000_t202" style="position:absolute;left:0;text-align:left;margin-left:356.25pt;margin-top:-8.25pt;width:160.15pt;height:10pt;z-index:-251481600;mso-position-horizontal-relative:page" filled="f" stroked="f">
            <v:textbox inset="0,0,0,0">
              <w:txbxContent>
                <w:p w:rsidR="00B54205" w:rsidRDefault="00B54205">
                  <w:pPr>
                    <w:spacing w:line="199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ngineering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&amp;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Technology/Hyderabad/I</w:t>
                  </w:r>
                </w:p>
              </w:txbxContent>
            </v:textbox>
            <w10:wrap anchorx="page"/>
          </v:shape>
        </w:pict>
      </w:r>
      <w:r w:rsidR="00B54205">
        <w:rPr>
          <w:rFonts w:ascii="Calibri"/>
        </w:rPr>
        <w:t>I</w:t>
      </w:r>
      <w:r w:rsidR="00B54205">
        <w:rPr>
          <w:rFonts w:ascii="Calibri"/>
          <w:vertAlign w:val="subscript"/>
        </w:rPr>
        <w:t>i</w:t>
      </w:r>
    </w:p>
    <w:p w:rsidR="00D15F81" w:rsidRDefault="00B54205">
      <w:pPr>
        <w:spacing w:before="57"/>
        <w:ind w:left="407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ACTION</w:t>
      </w:r>
    </w:p>
    <w:p w:rsidR="00D15F81" w:rsidRDefault="00D15F81">
      <w:pPr>
        <w:pStyle w:val="BodyText"/>
        <w:spacing w:before="10"/>
        <w:rPr>
          <w:rFonts w:ascii="Calibri"/>
          <w:sz w:val="19"/>
        </w:rPr>
      </w:pPr>
    </w:p>
    <w:p w:rsidR="00D15F81" w:rsidRDefault="00B54205">
      <w:pPr>
        <w:tabs>
          <w:tab w:val="left" w:pos="1009"/>
        </w:tabs>
        <w:ind w:left="405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</w:rPr>
        <w:tab/>
      </w:r>
      <w:r>
        <w:rPr>
          <w:rFonts w:ascii="Calibri"/>
          <w:spacing w:val="-6"/>
        </w:rPr>
        <w:t>$</w:t>
      </w:r>
    </w:p>
    <w:p w:rsidR="00D15F81" w:rsidRDefault="00D15F81">
      <w:pPr>
        <w:pStyle w:val="BodyText"/>
        <w:spacing w:before="7"/>
        <w:rPr>
          <w:rFonts w:ascii="Calibri"/>
          <w:sz w:val="20"/>
        </w:rPr>
      </w:pPr>
    </w:p>
    <w:p w:rsidR="00D15F81" w:rsidRDefault="00B54205">
      <w:pPr>
        <w:pStyle w:val="Heading3"/>
        <w:tabs>
          <w:tab w:val="left" w:pos="798"/>
        </w:tabs>
        <w:ind w:left="201"/>
        <w:rPr>
          <w:rFonts w:ascii="Calibri"/>
        </w:rPr>
      </w:pPr>
      <w:r>
        <w:rPr>
          <w:rFonts w:ascii="Calibri"/>
        </w:rPr>
        <w:t>r</w:t>
      </w:r>
      <w:r>
        <w:rPr>
          <w:rFonts w:ascii="Calibri"/>
          <w:vertAlign w:val="subscript"/>
        </w:rPr>
        <w:t>1</w:t>
      </w:r>
      <w:r>
        <w:rPr>
          <w:rFonts w:ascii="Calibri"/>
        </w:rPr>
        <w:tab/>
        <w:t>r</w:t>
      </w:r>
      <w:r>
        <w:rPr>
          <w:rFonts w:ascii="Calibri"/>
          <w:vertAlign w:val="subscript"/>
        </w:rPr>
        <w:t>1</w:t>
      </w:r>
    </w:p>
    <w:p w:rsidR="00D15F81" w:rsidRDefault="00B54205">
      <w:pPr>
        <w:spacing w:before="57"/>
        <w:ind w:right="1449"/>
        <w:jc w:val="right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GO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</w:p>
    <w:p w:rsidR="00D15F81" w:rsidRDefault="00D15F81">
      <w:pPr>
        <w:pStyle w:val="BodyText"/>
        <w:spacing w:before="10"/>
        <w:rPr>
          <w:rFonts w:ascii="Calibri"/>
          <w:sz w:val="19"/>
        </w:rPr>
      </w:pPr>
    </w:p>
    <w:p w:rsidR="00D15F81" w:rsidRDefault="00B54205">
      <w:pPr>
        <w:ind w:right="1547"/>
        <w:jc w:val="right"/>
        <w:rPr>
          <w:rFonts w:ascii="Calibri"/>
        </w:rPr>
      </w:pPr>
      <w:r>
        <w:rPr>
          <w:rFonts w:ascii="Calibri"/>
        </w:rPr>
        <w:t>A</w:t>
      </w:r>
    </w:p>
    <w:p w:rsidR="00D15F81" w:rsidRDefault="00B54205">
      <w:pPr>
        <w:spacing w:before="44"/>
        <w:ind w:left="191"/>
        <w:jc w:val="center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n</w:t>
      </w:r>
    </w:p>
    <w:p w:rsidR="00D15F81" w:rsidRDefault="00D15F81">
      <w:pPr>
        <w:jc w:val="center"/>
        <w:rPr>
          <w:rFonts w:ascii="Calibri"/>
          <w:sz w:val="20"/>
        </w:rPr>
        <w:sectPr w:rsidR="00D15F81">
          <w:type w:val="continuous"/>
          <w:pgSz w:w="12240" w:h="15840"/>
          <w:pgMar w:top="1160" w:right="740" w:bottom="280" w:left="620" w:header="720" w:footer="720" w:gutter="0"/>
          <w:cols w:num="4" w:space="720" w:equalWidth="0">
            <w:col w:w="3606" w:space="552"/>
            <w:col w:w="3090" w:space="39"/>
            <w:col w:w="1122" w:space="40"/>
            <w:col w:w="2431"/>
          </w:cols>
        </w:sectPr>
      </w:pPr>
    </w:p>
    <w:p w:rsidR="00D15F81" w:rsidRDefault="00D15F81">
      <w:pPr>
        <w:pStyle w:val="BodyText"/>
        <w:spacing w:before="7"/>
        <w:rPr>
          <w:rFonts w:ascii="Calibri"/>
          <w:b/>
          <w:sz w:val="16"/>
        </w:rPr>
      </w:pPr>
      <w:r w:rsidRPr="00D15F81">
        <w:lastRenderedPageBreak/>
        <w:pict>
          <v:group id="_x0000_s1136" style="position:absolute;margin-left:24pt;margin-top:24pt;width:564.15pt;height:761.5pt;z-index:-251479552;mso-position-horizontal-relative:page;mso-position-vertical-relative:page" coordorigin="480,480" coordsize="11283,15230">
            <v:rect id="_x0000_s1161" style="position:absolute;left:732;top:15559;width:10661;height:10" fillcolor="#d9d9d9" stroked="f"/>
            <v:shape id="_x0000_s1160" style="position:absolute;left:2323;top:13603;width:2431;height:2100" coordorigin="2323,13603" coordsize="2431,2100" path="m3540,13603r-80,2l3381,13612r-77,11l3229,13638r-74,19l3084,13680r-69,26l2948,13736r-65,33l2821,13806r-59,40l2706,13889r-52,45l2604,13983r-46,50l2516,14087r-39,56l2442,14200r-30,60l2385,14322r-22,64l2346,14451r-13,66l2326,14585r-3,69l2326,14723r7,68l2346,14857r17,65l2385,14986r27,61l2442,15107r35,58l2516,15220r42,53l2604,15324r50,49l2706,15418r56,43l2821,15501r62,36l2948,15571r67,30l3084,15627r71,23l3229,15669r75,15l3381,15694r79,7l3540,15703r80,-2l3698,15694r77,-10l3850,15669r73,-19l3995,15627r69,-26l4131,15571r64,-34l4257,15501r59,-40l4372,15418r52,-45l4474,15324r46,-51l4562,15220r39,-55l4635,15107r31,-60l4692,14986r22,-64l4732,14857r12,-66l4752,14723r2,-69l4752,14585r-8,-68l4732,14451r-18,-65l4692,14322r-26,-62l4635,14200r-34,-57l4562,14087r-42,-54l4474,13983r-50,-49l4372,13889r-56,-43l4257,13806r-62,-37l4131,13736r-67,-30l3995,13680r-72,-23l3850,13638r-75,-15l3698,13612r-78,-7l3540,13603xe" stroked="f">
              <v:path arrowok="t"/>
            </v:shape>
            <v:shape id="_x0000_s1159" style="position:absolute;left:2316;top:13630;width:2446;height:2080" coordorigin="2316,13630" coordsize="2446,2080" o:spt="100" adj="0,,0" path="m2997,15610r-38,l3065,15650r110,20l3235,15710r60,l3238,15670r-60,-20l3067,15650r-70,-40xm4118,15590r-2,l4010,15650r-110,l3842,15670r-120,40l3845,15710r57,-40l4013,15650r105,-40l4114,15610r4,-20xm2604,15350r-7,l2676,15430r86,60l2856,15550r101,60l2959,15610r1,-20l2863,15550r-93,-60l2683,15430r-79,-80xm4118,15590r-4,20l4118,15610r,-20xm4481,15350r-7,l4394,15430r-86,60l4214,15550r-96,40l4118,15610r3,l4222,15550r93,-60l4402,15430r79,-80xm2602,14010r-8,l2525,14090r-31,40l2465,14170r-27,60l2414,14270r-2,l2390,14330r-19,40l2354,14410r-24,120l2323,14570r-5,60l2316,14690r2,40l2323,14790r7,60l2342,14890r12,60l2371,14990r19,60l2412,15090r2,l2438,15150r27,40l2494,15230r31,40l2594,15350r12,l2537,15270r-31,-40l2477,15190r-27,-60l2426,15090r-21,-40l2386,14990r-17,-40l2357,14890r-12,-40l2338,14790r-5,-60l2330,14690r3,-60l2338,14570r7,-40l2357,14470r12,-40l2386,14370r19,-40l2426,14270r24,-40l2477,14190r29,-40l2537,14110r65,-100xm4483,14010r-8,l4541,14110r31,40l4601,14190r26,40l4651,14270r22,60l4692,14370r17,60l4721,14470r12,60l4740,14570r5,60l4747,14690r-2,40l4740,14790r-7,60l4721,14890r-12,60l4692,14990r-19,60l4651,15090r-24,40l4601,15190r-29,40l4541,15270r-70,80l4483,15350r70,-80l4584,15230r29,-40l4639,15150r24,-60l4666,15090r21,-40l4706,14990r17,-40l4735,14890r12,-40l4754,14790r5,-60l4762,14690r-3,-60l4754,14570r-7,-40l4723,14410r-17,-40l4687,14330r-21,-60l4663,14270r-24,-40l4613,14170r-29,-40l4553,14090r-70,-80xm2959,13750r-2,l2856,13810r-94,60l2676,13930r-79,80l2602,14010r2,20l2683,13950r87,-80l2863,13810r101,-40l2962,13770r-3,-20xm4118,13750r-4,20l4214,13810r94,60l4394,13950r80,80l4475,14010r6,l4402,13930r-87,-60l4222,13810r-68,-40l4116,13770r2,-20xm2959,13750r3,20l2964,13770r-5,-20xm3355,13650r-120,l3175,13670r-110,40l2959,13750r5,20l3067,13730r111,-40l3238,13670r57,l3355,13650xm3845,13650r-123,l3782,13670r60,l3900,13690r110,40l4114,13770r4,-20l4013,13710r-168,-60xm4121,13750r-3,l4116,13770r37,l4121,13750xm3540,13630r-187,l3293,13650r185,l3540,13630xm3602,13630r-62,l3600,13650r2,-20xm3602,13630r-2,20l3602,13650r,-20xm3725,13630r-123,l3602,13650r183,l3725,13630xe" fillcolor="black" stroked="f">
              <v:stroke joinstyle="round"/>
              <v:formulas/>
              <v:path arrowok="t" o:connecttype="segments"/>
            </v:shape>
            <v:rect id="_x0000_s1158" style="position:absolute;left:7108;top:13982;width:3286;height:1572" stroked="f"/>
            <v:line id="_x0000_s1157" style="position:absolute" from="7102,15558" to="10402,15558" strokeweight=".4pt"/>
            <v:rect id="_x0000_s1156" style="position:absolute;left:7101;top:15546;width:8;height:8" fillcolor="black" stroked="f"/>
            <v:line id="_x0000_s1155" style="position:absolute" from="7109,13990" to="7109,15546" strokeweight=".72pt"/>
            <v:rect id="_x0000_s1154" style="position:absolute;left:7101;top:13982;width:8;height:8" fillcolor="black" stroked="f"/>
            <v:line id="_x0000_s1153" style="position:absolute" from="7102,13978" to="10402,13978" strokeweight=".4pt"/>
            <v:rect id="_x0000_s1152" style="position:absolute;left:7108;top:15547;width:8;height:8" fillcolor="black" stroked="f"/>
            <v:line id="_x0000_s1151" style="position:absolute" from="7116,15551" to="10387,15551" strokeweight=".36pt"/>
            <v:rect id="_x0000_s1150" style="position:absolute;left:10387;top:15546;width:8;height:8" fillcolor="black" stroked="f"/>
            <v:line id="_x0000_s1149" style="position:absolute" from="10394,13990" to="10394,15546" strokeweight=".72pt"/>
            <v:shape id="_x0000_s1148" style="position:absolute;left:7108;top:13982;width:3293;height:1572" coordorigin="7108,13982" coordsize="3293,1572" o:spt="100" adj="0,,0" path="m7115,13982r-7,l7108,13990r7,l7115,13982xm10393,13982r-7,l10386,13990r7,l10393,13982xm10401,15547r-8,l10393,15554r8,l10401,15547xe" fillcolor="black" stroked="f">
              <v:stroke joinstyle="round"/>
              <v:formulas/>
              <v:path arrowok="t" o:connecttype="segments"/>
            </v:shape>
            <v:line id="_x0000_s1147" style="position:absolute" from="7116,13986" to="10387,13986" strokeweight=".36pt"/>
            <v:rect id="_x0000_s1146" style="position:absolute;left:10394;top:13982;width:8;height:8" fillcolor="black" stroked="f"/>
            <v:line id="_x0000_s1145" style="position:absolute" from="8002,14446" to="10399,14446" strokeweight="1.44pt"/>
            <v:shape id="_x0000_s1144" style="position:absolute;left:7102;top:13975;width:3297;height:1584" coordorigin="7102,13975" coordsize="3297,1584" o:spt="100" adj="0,,0" path="m9240,13975r,1584m7102,14928r3297,m8669,14419r,1140e" filled="f" strokeweight=".72pt">
              <v:stroke joinstyle="round"/>
              <v:formulas/>
              <v:path arrowok="t" o:connecttype="segments"/>
            </v:shape>
            <v:line id="_x0000_s1143" style="position:absolute" from="8010,13975" to="8010,15559" strokeweight=".84pt"/>
            <v:shape id="_x0000_s1142" style="position:absolute;left:485;top:480;width:11273;height:14882" coordorigin="485,480" coordsize="11273,14882" o:spt="100" adj="0,,0" path="m490,485r11263,m485,480r,14882m11758,480r,14882m490,15358r11263,e" filled="f" strokeweight=".48pt">
              <v:stroke joinstyle="round"/>
              <v:formulas/>
              <v:path arrowok="t" o:connecttype="segments"/>
            </v:shape>
            <v:shape id="_x0000_s1141" style="position:absolute;left:5722;top:6133;width:866;height:8699" coordorigin="5722,6133" coordsize="866,8699" o:spt="100" adj="0,,0" path="m6454,14585r-15,-20l6439,14589r-163,215l6276,14715r,-8l6274,14705r,-2l6271,14700r-535,l5736,14477r533,l6276,14470r,-7l6276,14374r163,215l6439,14565r-162,-213l6274,14347r-3,-2l6264,14345r-2,2l6262,14355r,108l5724,14463r-2,2l5722,14710r4,5l6262,14715r,108l6262,14830r2,2l6271,14832r3,-2l6275,14827r1,l6454,14592r,-7xm6588,6272r-15,-17l6573,6276r-105,117l6468,6351r,-7l6466,6342r,-3l6464,6337r-368,l6096,6217r365,l6468,6210r,-7l6468,6159r105,117l6573,6255,6470,6140r-4,-5l6464,6133r-8,l6454,6135r,8l6454,6203r-370,l6082,6205r,142l6087,6351r367,l6454,6409r,7l6456,6419r8,l6466,6416r2,-2l6588,6279r,-7xe" fillcolor="black" stroked="f">
              <v:stroke joinstyle="round"/>
              <v:formulas/>
              <v:path arrowok="t" o:connecttype="segments"/>
            </v:shape>
            <v:shape id="_x0000_s1140" type="#_x0000_t75" style="position:absolute;left:2306;top:5529;width:3660;height:1560">
              <v:imagedata r:id="rId93" o:title=""/>
            </v:shape>
            <v:shape id="_x0000_s1139" type="#_x0000_t75" style="position:absolute;left:3127;top:1799;width:4335;height:1815">
              <v:imagedata r:id="rId94" o:title=""/>
            </v:shape>
            <v:shape id="_x0000_s1138" style="position:absolute;left:6112;top:9941;width:506;height:286" coordorigin="6112,9941" coordsize="506,286" o:spt="100" adj="0,,0" path="m6484,10217r,7l6486,10227r7,l6498,10222r-7,l6484,10217xm6498,10201r-14,16l6491,10222r7,l6498,10201xm6603,10084r-105,117l6498,10221r120,-134l6606,10087r-3,-3xm6484,10150r,67l6498,10201r,-42l6489,10159r2,-7l6484,10150xm6484,10008r-370,l6112,10011r,144l6117,10159r367,l6484,10152r-365,l6119,10145r7,l6126,10023r-7,l6119,10015r372,l6484,10013r,-5xm6496,10150r-12,l6491,10152r-2,7l6498,10159r,-7l6496,10150xm6126,10145r-7,l6119,10152r7,l6126,10145xm6493,10145r-367,l6126,10152r358,l6484,10150r12,l6496,10147r-3,-2xm6606,10080r-3,4l6606,10087r7,-2l6606,10080xm6618,10080r-12,l6613,10085r-7,2l6618,10087r,-7xm6500,9948r-2,l6498,9967r105,117l6606,10080r12,l6500,9948xm6126,10015r-7,l6119,10023r7,l6126,10015xm6498,10008r-9,l6491,10015r-365,l6126,10023r365,l6498,10015r,-7xm6484,9951r,62l6491,10015r-2,-7l6498,10008r,-41l6484,9951xm6498,9948r-7,l6484,9951r14,16l6498,9948xm6493,9941r-7,l6484,9943r,8l6491,9948r9,l6496,9943r-3,-2xe" fillcolor="black" stroked="f">
              <v:stroke joinstyle="round"/>
              <v:formulas/>
              <v:path arrowok="t" o:connecttype="segments"/>
            </v:shape>
            <v:shape id="_x0000_s1137" type="#_x0000_t75" style="position:absolute;left:2316;top:9325;width:3735;height:1560">
              <v:imagedata r:id="rId95" o:title=""/>
            </v:shape>
            <w10:wrap anchorx="page" anchory="page"/>
          </v:group>
        </w:pict>
      </w:r>
    </w:p>
    <w:p w:rsidR="00D15F81" w:rsidRDefault="00B54205">
      <w:pPr>
        <w:spacing w:before="91"/>
        <w:ind w:right="197"/>
        <w:jc w:val="right"/>
      </w:pPr>
      <w:r>
        <w:t>44 |</w:t>
      </w:r>
      <w:r>
        <w:rPr>
          <w:spacing w:val="-4"/>
        </w:rPr>
        <w:t xml:space="preserve"> </w:t>
      </w:r>
      <w:r>
        <w:rPr>
          <w:color w:val="7E7E7E"/>
        </w:rPr>
        <w:t>P</w:t>
      </w:r>
      <w:r>
        <w:rPr>
          <w:color w:val="7E7E7E"/>
          <w:spacing w:val="5"/>
        </w:rPr>
        <w:t xml:space="preserve"> </w:t>
      </w:r>
      <w:r>
        <w:rPr>
          <w:color w:val="7E7E7E"/>
        </w:rPr>
        <w:t>a</w:t>
      </w:r>
      <w:r>
        <w:rPr>
          <w:color w:val="7E7E7E"/>
          <w:spacing w:val="5"/>
        </w:rPr>
        <w:t xml:space="preserve"> </w:t>
      </w:r>
      <w:r>
        <w:rPr>
          <w:color w:val="7E7E7E"/>
        </w:rPr>
        <w:t>g</w:t>
      </w:r>
      <w:r>
        <w:rPr>
          <w:color w:val="7E7E7E"/>
          <w:spacing w:val="2"/>
        </w:rPr>
        <w:t xml:space="preserve"> </w:t>
      </w:r>
      <w:r>
        <w:rPr>
          <w:color w:val="7E7E7E"/>
        </w:rPr>
        <w:t>e</w:t>
      </w:r>
    </w:p>
    <w:p w:rsidR="00D15F81" w:rsidRDefault="00D15F81">
      <w:pPr>
        <w:jc w:val="right"/>
        <w:sectPr w:rsidR="00D15F81">
          <w:type w:val="continuous"/>
          <w:pgSz w:w="12240" w:h="15840"/>
          <w:pgMar w:top="1160" w:right="740" w:bottom="280" w:left="620" w:header="720" w:footer="720" w:gutter="0"/>
          <w:cols w:space="720"/>
        </w:sectPr>
      </w:pPr>
    </w:p>
    <w:p w:rsidR="00D15F81" w:rsidRDefault="00D15F81">
      <w:pPr>
        <w:pStyle w:val="BodyText"/>
        <w:spacing w:before="6"/>
        <w:rPr>
          <w:sz w:val="21"/>
        </w:rPr>
      </w:pPr>
    </w:p>
    <w:p w:rsidR="00D15F81" w:rsidRDefault="00B54205">
      <w:pPr>
        <w:pStyle w:val="Heading3"/>
        <w:spacing w:before="90"/>
        <w:ind w:left="2440"/>
      </w:pPr>
      <w:r>
        <w:t>I</w:t>
      </w:r>
      <w:r>
        <w:rPr>
          <w:vertAlign w:val="subscript"/>
        </w:rPr>
        <w:t>i</w:t>
      </w:r>
    </w:p>
    <w:p w:rsidR="00D15F81" w:rsidRDefault="00B54205">
      <w:pPr>
        <w:spacing w:before="44"/>
        <w:ind w:left="2980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i</w:t>
      </w:r>
    </w:p>
    <w:p w:rsidR="00D15F81" w:rsidRDefault="00D15F81">
      <w:pPr>
        <w:pStyle w:val="BodyText"/>
        <w:spacing w:before="3"/>
        <w:rPr>
          <w:b/>
          <w:sz w:val="23"/>
        </w:rPr>
      </w:pPr>
    </w:p>
    <w:p w:rsidR="00D15F81" w:rsidRDefault="00B54205">
      <w:pPr>
        <w:pStyle w:val="Heading3"/>
        <w:spacing w:before="90"/>
      </w:pPr>
      <w:r>
        <w:t>For</w:t>
      </w:r>
      <w:r>
        <w:rPr>
          <w:spacing w:val="-3"/>
        </w:rPr>
        <w:t xml:space="preserve"> </w:t>
      </w:r>
      <w:r>
        <w:t>Example, Construct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LR</w:t>
      </w:r>
      <w:r>
        <w:rPr>
          <w:spacing w:val="-1"/>
        </w:rPr>
        <w:t xml:space="preserve"> </w:t>
      </w:r>
      <w:r>
        <w:t>(0)</w:t>
      </w:r>
      <w:r>
        <w:rPr>
          <w:spacing w:val="-2"/>
        </w:rPr>
        <w:t xml:space="preserve"> </w:t>
      </w:r>
      <w:r>
        <w:t>parsing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(G)</w:t>
      </w:r>
    </w:p>
    <w:p w:rsidR="00D15F81" w:rsidRDefault="00B54205">
      <w:pPr>
        <w:tabs>
          <w:tab w:val="left" w:pos="4375"/>
        </w:tabs>
        <w:spacing w:before="43"/>
        <w:ind w:left="376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93216" behindDoc="1" locked="0" layoutInCell="1" allowOverlap="1">
            <wp:simplePos x="0" y="0"/>
            <wp:positionH relativeFrom="page">
              <wp:posOffset>2926079</wp:posOffset>
            </wp:positionH>
            <wp:positionV relativeFrom="paragraph">
              <wp:posOffset>78399</wp:posOffset>
            </wp:positionV>
            <wp:extent cx="160019" cy="76198"/>
            <wp:effectExtent l="0" t="0" r="0" b="0"/>
            <wp:wrapNone/>
            <wp:docPr id="32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0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</w:t>
      </w:r>
      <w:r>
        <w:rPr>
          <w:b/>
          <w:sz w:val="24"/>
        </w:rPr>
        <w:tab/>
        <w:t>aB</w:t>
      </w:r>
    </w:p>
    <w:p w:rsidR="00D15F81" w:rsidRDefault="00B54205">
      <w:pPr>
        <w:pStyle w:val="Heading3"/>
        <w:tabs>
          <w:tab w:val="left" w:pos="4401"/>
        </w:tabs>
        <w:spacing w:before="39"/>
        <w:ind w:left="3761"/>
      </w:pPr>
      <w:r>
        <w:rPr>
          <w:noProof/>
        </w:rPr>
        <w:drawing>
          <wp:anchor distT="0" distB="0" distL="0" distR="0" simplePos="0" relativeHeight="251594240" behindDoc="1" locked="0" layoutInCell="1" allowOverlap="1">
            <wp:simplePos x="0" y="0"/>
            <wp:positionH relativeFrom="page">
              <wp:posOffset>2955289</wp:posOffset>
            </wp:positionH>
            <wp:positionV relativeFrom="paragraph">
              <wp:posOffset>67984</wp:posOffset>
            </wp:positionV>
            <wp:extent cx="158750" cy="76200"/>
            <wp:effectExtent l="0" t="0" r="0" b="0"/>
            <wp:wrapNone/>
            <wp:docPr id="32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0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</w:t>
      </w:r>
      <w:r>
        <w:tab/>
        <w:t>bB</w:t>
      </w:r>
      <w:r>
        <w:rPr>
          <w:spacing w:val="-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b</w:t>
      </w:r>
    </w:p>
    <w:p w:rsidR="00D15F81" w:rsidRDefault="00B54205">
      <w:pPr>
        <w:spacing w:before="43" w:line="278" w:lineRule="auto"/>
        <w:ind w:left="820" w:right="1528"/>
        <w:rPr>
          <w:b/>
          <w:sz w:val="24"/>
        </w:rPr>
      </w:pPr>
      <w:r>
        <w:rPr>
          <w:b/>
          <w:sz w:val="24"/>
        </w:rPr>
        <w:t>Sol: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Add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Augment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insert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„•‟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symbol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first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position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 G</w:t>
      </w:r>
    </w:p>
    <w:p w:rsidR="00D15F81" w:rsidRDefault="00D15F81">
      <w:pPr>
        <w:spacing w:line="278" w:lineRule="auto"/>
        <w:rPr>
          <w:sz w:val="24"/>
        </w:rPr>
        <w:sectPr w:rsidR="00D15F81">
          <w:headerReference w:type="default" r:id="rId96"/>
          <w:footerReference w:type="default" r:id="rId97"/>
          <w:pgSz w:w="12240" w:h="15840"/>
          <w:pgMar w:top="940" w:right="740" w:bottom="980" w:left="620" w:header="757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45"/>
          <w:cols w:space="720"/>
        </w:sectPr>
      </w:pP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spacing w:before="8"/>
        <w:rPr>
          <w:b/>
          <w:sz w:val="25"/>
        </w:rPr>
      </w:pPr>
    </w:p>
    <w:p w:rsidR="00D15F81" w:rsidRDefault="00B54205">
      <w:pPr>
        <w:ind w:left="820"/>
        <w:rPr>
          <w:b/>
          <w:sz w:val="24"/>
        </w:rPr>
      </w:pPr>
      <w:r>
        <w:rPr>
          <w:b/>
          <w:sz w:val="24"/>
          <w:u w:val="thick"/>
        </w:rPr>
        <w:t>I</w:t>
      </w:r>
      <w:r>
        <w:rPr>
          <w:b/>
          <w:sz w:val="24"/>
          <w:u w:val="thick"/>
          <w:vertAlign w:val="subscript"/>
        </w:rPr>
        <w:t>0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State:</w:t>
      </w:r>
    </w:p>
    <w:p w:rsidR="00D15F81" w:rsidRDefault="00B54205" w:rsidP="003467A0">
      <w:pPr>
        <w:pStyle w:val="ListParagraph"/>
        <w:numPr>
          <w:ilvl w:val="0"/>
          <w:numId w:val="57"/>
        </w:numPr>
        <w:tabs>
          <w:tab w:val="left" w:pos="1181"/>
          <w:tab w:val="left" w:pos="1921"/>
        </w:tabs>
        <w:spacing w:line="270" w:lineRule="exact"/>
        <w:ind w:hanging="361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S′</w:t>
      </w:r>
      <w:r>
        <w:rPr>
          <w:b/>
          <w:sz w:val="24"/>
        </w:rPr>
        <w:tab/>
        <w:t>•S</w:t>
      </w:r>
    </w:p>
    <w:p w:rsidR="00D15F81" w:rsidRDefault="00B54205" w:rsidP="003467A0">
      <w:pPr>
        <w:pStyle w:val="Heading3"/>
        <w:numPr>
          <w:ilvl w:val="0"/>
          <w:numId w:val="57"/>
        </w:numPr>
        <w:tabs>
          <w:tab w:val="left" w:pos="1181"/>
          <w:tab w:val="left" w:pos="1854"/>
        </w:tabs>
        <w:spacing w:before="41"/>
        <w:ind w:hanging="361"/>
      </w:pPr>
      <w:r>
        <w:rPr>
          <w:noProof/>
        </w:rPr>
        <w:drawing>
          <wp:anchor distT="0" distB="0" distL="0" distR="0" simplePos="0" relativeHeight="251595264" behindDoc="1" locked="0" layoutInCell="1" allowOverlap="1">
            <wp:simplePos x="0" y="0"/>
            <wp:positionH relativeFrom="page">
              <wp:posOffset>3136264</wp:posOffset>
            </wp:positionH>
            <wp:positionV relativeFrom="paragraph">
              <wp:posOffset>77763</wp:posOffset>
            </wp:positionV>
            <wp:extent cx="158750" cy="76200"/>
            <wp:effectExtent l="0" t="0" r="0" b="0"/>
            <wp:wrapNone/>
            <wp:docPr id="32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7312" behindDoc="1" locked="0" layoutInCell="1" allowOverlap="1">
            <wp:simplePos x="0" y="0"/>
            <wp:positionH relativeFrom="page">
              <wp:posOffset>3165475</wp:posOffset>
            </wp:positionH>
            <wp:positionV relativeFrom="paragraph">
              <wp:posOffset>-123531</wp:posOffset>
            </wp:positionV>
            <wp:extent cx="158750" cy="76200"/>
            <wp:effectExtent l="0" t="0" r="0" b="0"/>
            <wp:wrapNone/>
            <wp:docPr id="32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>
        <w:tab/>
        <w:t>•aB</w:t>
      </w:r>
    </w:p>
    <w:p w:rsidR="00D15F81" w:rsidRDefault="00B54205" w:rsidP="003467A0">
      <w:pPr>
        <w:pStyle w:val="ListParagraph"/>
        <w:numPr>
          <w:ilvl w:val="0"/>
          <w:numId w:val="57"/>
        </w:numPr>
        <w:tabs>
          <w:tab w:val="left" w:pos="1181"/>
          <w:tab w:val="left" w:pos="1821"/>
        </w:tabs>
        <w:spacing w:before="38"/>
        <w:ind w:hanging="36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596288" behindDoc="1" locked="0" layoutInCell="1" allowOverlap="1">
            <wp:simplePos x="0" y="0"/>
            <wp:positionH relativeFrom="page">
              <wp:posOffset>3145789</wp:posOffset>
            </wp:positionH>
            <wp:positionV relativeFrom="paragraph">
              <wp:posOffset>67984</wp:posOffset>
            </wp:positionV>
            <wp:extent cx="158750" cy="76200"/>
            <wp:effectExtent l="0" t="0" r="0" b="0"/>
            <wp:wrapNone/>
            <wp:docPr id="33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0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</w:t>
      </w:r>
      <w:r>
        <w:rPr>
          <w:b/>
          <w:sz w:val="24"/>
        </w:rPr>
        <w:tab/>
        <w:t>•bB</w:t>
      </w:r>
    </w:p>
    <w:p w:rsidR="00D15F81" w:rsidRDefault="00B54205" w:rsidP="003467A0">
      <w:pPr>
        <w:pStyle w:val="Heading3"/>
        <w:numPr>
          <w:ilvl w:val="0"/>
          <w:numId w:val="57"/>
        </w:numPr>
        <w:tabs>
          <w:tab w:val="left" w:pos="1181"/>
          <w:tab w:val="left" w:pos="1581"/>
        </w:tabs>
        <w:spacing w:before="46"/>
        <w:ind w:hanging="361"/>
      </w:pPr>
      <w:r>
        <w:rPr>
          <w:noProof/>
        </w:rPr>
        <w:drawing>
          <wp:anchor distT="0" distB="0" distL="0" distR="0" simplePos="0" relativeHeight="251598336" behindDoc="1" locked="0" layoutInCell="1" allowOverlap="1">
            <wp:simplePos x="0" y="0"/>
            <wp:positionH relativeFrom="page">
              <wp:posOffset>3127375</wp:posOffset>
            </wp:positionH>
            <wp:positionV relativeFrom="paragraph">
              <wp:posOffset>56808</wp:posOffset>
            </wp:positionV>
            <wp:extent cx="158750" cy="76200"/>
            <wp:effectExtent l="0" t="0" r="0" b="0"/>
            <wp:wrapNone/>
            <wp:docPr id="33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</w:t>
      </w:r>
      <w:r>
        <w:tab/>
        <w:t>•b</w:t>
      </w:r>
    </w:p>
    <w:p w:rsidR="00D15F81" w:rsidRDefault="00D15F81">
      <w:p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694" w:space="1186"/>
            <w:col w:w="8000"/>
          </w:cols>
        </w:sectPr>
      </w:pPr>
    </w:p>
    <w:p w:rsidR="00D15F81" w:rsidRDefault="00B54205" w:rsidP="003467A0">
      <w:pPr>
        <w:pStyle w:val="ListParagraph"/>
        <w:numPr>
          <w:ilvl w:val="1"/>
          <w:numId w:val="57"/>
        </w:numPr>
        <w:tabs>
          <w:tab w:val="left" w:pos="1781"/>
        </w:tabs>
        <w:spacing w:before="31"/>
        <w:ind w:hanging="241"/>
        <w:rPr>
          <w:sz w:val="24"/>
        </w:rPr>
      </w:pPr>
      <w:r>
        <w:rPr>
          <w:sz w:val="24"/>
        </w:rPr>
        <w:lastRenderedPageBreak/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Augment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 to</w:t>
      </w:r>
      <w:r>
        <w:rPr>
          <w:spacing w:val="-1"/>
          <w:sz w:val="24"/>
        </w:rPr>
        <w:t xml:space="preserve"> </w:t>
      </w:r>
      <w:r>
        <w:rPr>
          <w:sz w:val="24"/>
        </w:rPr>
        <w:t>the I</w:t>
      </w:r>
      <w:r>
        <w:rPr>
          <w:sz w:val="24"/>
          <w:vertAlign w:val="subscript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Compute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Closure</w:t>
      </w:r>
    </w:p>
    <w:p w:rsidR="00D15F81" w:rsidRDefault="00D15F81">
      <w:pPr>
        <w:pStyle w:val="BodyText"/>
        <w:spacing w:before="1"/>
        <w:rPr>
          <w:sz w:val="32"/>
        </w:rPr>
      </w:pPr>
    </w:p>
    <w:p w:rsidR="00D15F81" w:rsidRDefault="00B54205">
      <w:pPr>
        <w:pStyle w:val="Heading3"/>
        <w:tabs>
          <w:tab w:val="left" w:pos="2992"/>
        </w:tabs>
        <w:spacing w:before="1"/>
      </w:pPr>
      <w:r>
        <w:rPr>
          <w:noProof/>
        </w:rPr>
        <w:drawing>
          <wp:anchor distT="0" distB="0" distL="0" distR="0" simplePos="0" relativeHeight="251599360" behindDoc="1" locked="0" layoutInCell="1" allowOverlap="1">
            <wp:simplePos x="0" y="0"/>
            <wp:positionH relativeFrom="page">
              <wp:posOffset>2040889</wp:posOffset>
            </wp:positionH>
            <wp:positionV relativeFrom="paragraph">
              <wp:posOffset>33440</wp:posOffset>
            </wp:positionV>
            <wp:extent cx="158750" cy="76200"/>
            <wp:effectExtent l="0" t="0" r="0" b="0"/>
            <wp:wrapNone/>
            <wp:docPr id="33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1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vertAlign w:val="subscript"/>
        </w:rPr>
        <w:t>0</w:t>
      </w:r>
      <w:r>
        <w:rPr>
          <w:spacing w:val="60"/>
        </w:rPr>
        <w:t xml:space="preserve"> </w:t>
      </w:r>
      <w:r>
        <w:t>= Closure</w:t>
      </w:r>
      <w:r>
        <w:rPr>
          <w:spacing w:val="-6"/>
        </w:rPr>
        <w:t xml:space="preserve"> </w:t>
      </w:r>
      <w:r>
        <w:t>(</w:t>
      </w:r>
      <w:r>
        <w:rPr>
          <w:spacing w:val="56"/>
        </w:rPr>
        <w:t xml:space="preserve"> </w:t>
      </w:r>
      <w:r>
        <w:t>S′</w:t>
      </w:r>
      <w:r>
        <w:tab/>
        <w:t>•S)</w:t>
      </w:r>
    </w:p>
    <w:p w:rsidR="00D15F81" w:rsidRDefault="00B54205">
      <w:pPr>
        <w:pStyle w:val="BodyText"/>
        <w:spacing w:before="33" w:line="278" w:lineRule="auto"/>
        <w:ind w:left="820" w:right="864"/>
      </w:pPr>
      <w:r>
        <w:t>Since</w:t>
      </w:r>
      <w:r>
        <w:rPr>
          <w:spacing w:val="-5"/>
        </w:rPr>
        <w:t xml:space="preserve"> </w:t>
      </w:r>
      <w:r>
        <w:t>‗•‘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terminal,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productions</w:t>
      </w:r>
      <w:r>
        <w:rPr>
          <w:spacing w:val="-2"/>
        </w:rPr>
        <w:t xml:space="preserve"> </w:t>
      </w:r>
      <w:r>
        <w:t>starting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0</w:t>
      </w:r>
      <w:r>
        <w:rPr>
          <w:spacing w:val="-1"/>
        </w:rPr>
        <w:t xml:space="preserve"> </w:t>
      </w:r>
      <w:r>
        <w:t>State.</w:t>
      </w:r>
      <w:r>
        <w:rPr>
          <w:spacing w:val="-3"/>
        </w:rPr>
        <w:t xml:space="preserve"> </w:t>
      </w:r>
      <w:r>
        <w:t>So,</w:t>
      </w:r>
      <w:r>
        <w:rPr>
          <w:spacing w:val="-57"/>
        </w:rPr>
        <w:t xml:space="preserve"> </w:t>
      </w:r>
      <w:r>
        <w:t>the I</w:t>
      </w:r>
      <w:r>
        <w:rPr>
          <w:vertAlign w:val="subscript"/>
        </w:rPr>
        <w:t>0</w:t>
      </w:r>
      <w:r>
        <w:rPr>
          <w:spacing w:val="1"/>
        </w:rPr>
        <w:t xml:space="preserve"> </w:t>
      </w:r>
      <w:r>
        <w:t>State</w:t>
      </w:r>
      <w:r>
        <w:rPr>
          <w:spacing w:val="-20"/>
        </w:rPr>
        <w:t xml:space="preserve"> </w:t>
      </w:r>
      <w:r>
        <w:t>becomes</w:t>
      </w:r>
    </w:p>
    <w:p w:rsidR="00D15F81" w:rsidRDefault="00B54205">
      <w:pPr>
        <w:pStyle w:val="Heading3"/>
        <w:tabs>
          <w:tab w:val="left" w:pos="1540"/>
          <w:tab w:val="left" w:pos="2281"/>
        </w:tabs>
        <w:spacing w:before="3"/>
      </w:pPr>
      <w:r>
        <w:rPr>
          <w:noProof/>
        </w:rPr>
        <w:drawing>
          <wp:anchor distT="0" distB="0" distL="0" distR="0" simplePos="0" relativeHeight="251601408" behindDoc="1" locked="0" layoutInCell="1" allowOverlap="1">
            <wp:simplePos x="0" y="0"/>
            <wp:positionH relativeFrom="page">
              <wp:posOffset>1574164</wp:posOffset>
            </wp:positionH>
            <wp:positionV relativeFrom="paragraph">
              <wp:posOffset>52617</wp:posOffset>
            </wp:positionV>
            <wp:extent cx="158749" cy="76200"/>
            <wp:effectExtent l="0" t="0" r="0" b="0"/>
            <wp:wrapNone/>
            <wp:docPr id="33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8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vertAlign w:val="subscript"/>
        </w:rPr>
        <w:t>0</w:t>
      </w:r>
      <w:r>
        <w:rPr>
          <w:spacing w:val="-18"/>
        </w:rPr>
        <w:t xml:space="preserve"> </w:t>
      </w:r>
      <w:r>
        <w:t>=</w:t>
      </w:r>
      <w:r>
        <w:tab/>
        <w:t>S′</w:t>
      </w:r>
      <w:r>
        <w:tab/>
        <w:t>•S</w:t>
      </w:r>
    </w:p>
    <w:p w:rsidR="00D15F81" w:rsidRDefault="00B54205">
      <w:pPr>
        <w:pStyle w:val="BodyText"/>
        <w:tabs>
          <w:tab w:val="left" w:pos="2255"/>
        </w:tabs>
        <w:spacing w:before="34" w:line="278" w:lineRule="auto"/>
        <w:ind w:left="820" w:right="821" w:firstLine="719"/>
      </w:pPr>
      <w:r>
        <w:rPr>
          <w:noProof/>
        </w:rPr>
        <w:drawing>
          <wp:anchor distT="0" distB="0" distL="0" distR="0" simplePos="0" relativeHeight="251600384" behindDoc="1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68746</wp:posOffset>
            </wp:positionV>
            <wp:extent cx="160019" cy="76200"/>
            <wp:effectExtent l="0" t="0" r="0" b="0"/>
            <wp:wrapNone/>
            <wp:docPr id="3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</w:t>
      </w:r>
      <w:r>
        <w:rPr>
          <w:b/>
        </w:rPr>
        <w:tab/>
        <w:t>•aB</w:t>
      </w:r>
      <w:r>
        <w:rPr>
          <w:b/>
          <w:spacing w:val="-4"/>
        </w:rPr>
        <w:t xml:space="preserve"> </w:t>
      </w:r>
      <w:r>
        <w:t>Here,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‗.‘</w:t>
      </w:r>
      <w:r>
        <w:rPr>
          <w:spacing w:val="-5"/>
        </w:rPr>
        <w:t xml:space="preserve"> </w:t>
      </w:r>
      <w:r>
        <w:t>Symbol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terminal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close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state.</w:t>
      </w:r>
    </w:p>
    <w:p w:rsidR="00D15F81" w:rsidRDefault="00B54205">
      <w:pPr>
        <w:pStyle w:val="Heading3"/>
        <w:spacing w:before="3"/>
      </w:pPr>
      <w:r>
        <w:t>I</w:t>
      </w:r>
      <w:r>
        <w:rPr>
          <w:vertAlign w:val="subscript"/>
        </w:rPr>
        <w:t>1</w:t>
      </w:r>
      <w:r>
        <w:t>=</w:t>
      </w:r>
      <w:r>
        <w:rPr>
          <w:spacing w:val="-1"/>
        </w:rPr>
        <w:t xml:space="preserve"> </w:t>
      </w:r>
      <w:r>
        <w:t>Go to (I</w:t>
      </w:r>
      <w:r>
        <w:rPr>
          <w:vertAlign w:val="subscript"/>
        </w:rPr>
        <w:t>0</w:t>
      </w:r>
      <w:r>
        <w:t>, S)</w:t>
      </w:r>
    </w:p>
    <w:p w:rsidR="00D15F81" w:rsidRDefault="00B54205">
      <w:pPr>
        <w:tabs>
          <w:tab w:val="left" w:pos="2053"/>
        </w:tabs>
        <w:spacing w:before="41"/>
        <w:ind w:left="15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02432" behindDoc="1" locked="0" layoutInCell="1" allowOverlap="1">
            <wp:simplePos x="0" y="0"/>
            <wp:positionH relativeFrom="page">
              <wp:posOffset>1489075</wp:posOffset>
            </wp:positionH>
            <wp:positionV relativeFrom="paragraph">
              <wp:posOffset>88177</wp:posOffset>
            </wp:positionV>
            <wp:extent cx="158750" cy="76200"/>
            <wp:effectExtent l="0" t="0" r="0" b="0"/>
            <wp:wrapNone/>
            <wp:docPr id="34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1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S`</w:t>
      </w:r>
      <w:r>
        <w:rPr>
          <w:b/>
          <w:sz w:val="24"/>
        </w:rPr>
        <w:tab/>
        <w:t>S•</w:t>
      </w:r>
    </w:p>
    <w:p w:rsidR="00D15F81" w:rsidRDefault="00B54205">
      <w:pPr>
        <w:tabs>
          <w:tab w:val="left" w:pos="3052"/>
          <w:tab w:val="left" w:pos="4288"/>
          <w:tab w:val="left" w:pos="4744"/>
        </w:tabs>
        <w:spacing w:before="31"/>
        <w:ind w:left="1540"/>
        <w:rPr>
          <w:sz w:val="24"/>
        </w:rPr>
      </w:pPr>
      <w:r>
        <w:rPr>
          <w:noProof/>
        </w:rPr>
        <w:drawing>
          <wp:anchor distT="0" distB="0" distL="0" distR="0" simplePos="0" relativeHeight="251603456" behindDoc="1" locked="0" layoutInCell="1" allowOverlap="1">
            <wp:simplePos x="0" y="0"/>
            <wp:positionH relativeFrom="page">
              <wp:posOffset>2107564</wp:posOffset>
            </wp:positionH>
            <wp:positionV relativeFrom="paragraph">
              <wp:posOffset>86145</wp:posOffset>
            </wp:positionV>
            <wp:extent cx="158750" cy="76200"/>
            <wp:effectExtent l="0" t="0" r="0" b="0"/>
            <wp:wrapNone/>
            <wp:docPr id="3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4480" behindDoc="1" locked="0" layoutInCell="1" allowOverlap="1">
            <wp:simplePos x="0" y="0"/>
            <wp:positionH relativeFrom="page">
              <wp:posOffset>2869564</wp:posOffset>
            </wp:positionH>
            <wp:positionV relativeFrom="paragraph">
              <wp:posOffset>67730</wp:posOffset>
            </wp:positionV>
            <wp:extent cx="158750" cy="76200"/>
            <wp:effectExtent l="0" t="0" r="0" b="0"/>
            <wp:wrapNone/>
            <wp:docPr id="34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8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Closure(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S`</w:t>
      </w:r>
      <w:r>
        <w:rPr>
          <w:b/>
          <w:sz w:val="24"/>
        </w:rPr>
        <w:tab/>
        <w:t>S•)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S′</w:t>
      </w:r>
      <w:r>
        <w:rPr>
          <w:b/>
          <w:sz w:val="24"/>
        </w:rPr>
        <w:tab/>
        <w:t>S•</w:t>
      </w:r>
      <w:r>
        <w:rPr>
          <w:b/>
          <w:sz w:val="24"/>
        </w:rPr>
        <w:tab/>
      </w:r>
      <w:r>
        <w:rPr>
          <w:sz w:val="24"/>
        </w:rPr>
        <w:t>Here, The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 is</w:t>
      </w:r>
      <w:r>
        <w:rPr>
          <w:spacing w:val="-1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so close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State.</w:t>
      </w:r>
    </w:p>
    <w:p w:rsidR="00D15F81" w:rsidRDefault="00D15F81">
      <w:pPr>
        <w:pStyle w:val="BodyText"/>
        <w:spacing w:before="11"/>
        <w:rPr>
          <w:sz w:val="31"/>
        </w:rPr>
      </w:pPr>
    </w:p>
    <w:p w:rsidR="00D15F81" w:rsidRDefault="00B54205">
      <w:pPr>
        <w:pStyle w:val="Heading3"/>
        <w:tabs>
          <w:tab w:val="left" w:pos="1787"/>
        </w:tabs>
      </w:pPr>
      <w:r>
        <w:rPr>
          <w:noProof/>
        </w:rPr>
        <w:drawing>
          <wp:anchor distT="0" distB="0" distL="0" distR="0" simplePos="0" relativeHeight="251610624" behindDoc="1" locked="0" layoutInCell="1" allowOverlap="1">
            <wp:simplePos x="0" y="0"/>
            <wp:positionH relativeFrom="page">
              <wp:posOffset>1316989</wp:posOffset>
            </wp:positionH>
            <wp:positionV relativeFrom="paragraph">
              <wp:posOffset>46013</wp:posOffset>
            </wp:positionV>
            <wp:extent cx="158750" cy="76200"/>
            <wp:effectExtent l="0" t="0" r="0" b="0"/>
            <wp:wrapNone/>
            <wp:docPr id="34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9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vertAlign w:val="subscript"/>
        </w:rPr>
        <w:t>1=</w:t>
      </w:r>
      <w:r>
        <w:rPr>
          <w:spacing w:val="16"/>
        </w:rPr>
        <w:t xml:space="preserve"> </w:t>
      </w:r>
      <w:r>
        <w:t>S′</w:t>
      </w:r>
      <w:r>
        <w:tab/>
        <w:t>S•</w:t>
      </w:r>
    </w:p>
    <w:p w:rsidR="00D15F81" w:rsidRDefault="00D15F81">
      <w:pPr>
        <w:pStyle w:val="BodyText"/>
        <w:spacing w:before="1"/>
        <w:rPr>
          <w:b/>
          <w:sz w:val="31"/>
        </w:rPr>
      </w:pPr>
    </w:p>
    <w:p w:rsidR="00D15F81" w:rsidRDefault="00B54205">
      <w:pPr>
        <w:tabs>
          <w:tab w:val="left" w:pos="4272"/>
        </w:tabs>
        <w:ind w:left="82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05504" behindDoc="1" locked="0" layoutInCell="1" allowOverlap="1">
            <wp:simplePos x="0" y="0"/>
            <wp:positionH relativeFrom="page">
              <wp:posOffset>2849879</wp:posOffset>
            </wp:positionH>
            <wp:positionV relativeFrom="paragraph">
              <wp:posOffset>43728</wp:posOffset>
            </wp:positionV>
            <wp:extent cx="160019" cy="76198"/>
            <wp:effectExtent l="0" t="0" r="0" b="0"/>
            <wp:wrapNone/>
            <wp:docPr id="3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 to (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0,</w:t>
      </w:r>
      <w:r>
        <w:rPr>
          <w:b/>
          <w:sz w:val="24"/>
        </w:rPr>
        <w:t xml:space="preserve"> a)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closure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(S</w:t>
      </w:r>
      <w:r>
        <w:rPr>
          <w:b/>
          <w:sz w:val="24"/>
        </w:rPr>
        <w:tab/>
        <w:t>a•B)</w:t>
      </w:r>
    </w:p>
    <w:p w:rsidR="00D15F81" w:rsidRDefault="00B54205">
      <w:pPr>
        <w:pStyle w:val="BodyText"/>
        <w:spacing w:before="142" w:line="278" w:lineRule="auto"/>
        <w:ind w:left="820" w:right="1013"/>
      </w:pPr>
      <w:r>
        <w:t>Here,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‗•‘</w:t>
      </w:r>
      <w:r>
        <w:rPr>
          <w:spacing w:val="-5"/>
        </w:rPr>
        <w:t xml:space="preserve"> </w:t>
      </w:r>
      <w:r>
        <w:t>symbol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followed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terminal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So,</w:t>
      </w:r>
      <w:r>
        <w:rPr>
          <w:spacing w:val="-4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productions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Starting</w:t>
      </w:r>
      <w:r>
        <w:rPr>
          <w:spacing w:val="-4"/>
        </w:rPr>
        <w:t xml:space="preserve"> </w:t>
      </w:r>
      <w:r>
        <w:t>B.</w:t>
      </w:r>
    </w:p>
    <w:p w:rsidR="00D15F81" w:rsidRDefault="00B54205">
      <w:pPr>
        <w:pStyle w:val="Heading3"/>
        <w:tabs>
          <w:tab w:val="left" w:pos="1540"/>
          <w:tab w:val="left" w:pos="2181"/>
        </w:tabs>
        <w:spacing w:before="108"/>
      </w:pPr>
      <w:r>
        <w:rPr>
          <w:noProof/>
        </w:rPr>
        <w:drawing>
          <wp:anchor distT="0" distB="0" distL="0" distR="0" simplePos="0" relativeHeight="251606528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109514</wp:posOffset>
            </wp:positionV>
            <wp:extent cx="158750" cy="76198"/>
            <wp:effectExtent l="0" t="0" r="0" b="0"/>
            <wp:wrapNone/>
            <wp:docPr id="35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1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vertAlign w:val="subscript"/>
        </w:rPr>
        <w:t>2</w:t>
      </w:r>
      <w:r>
        <w:t>=</w:t>
      </w:r>
      <w:r>
        <w:tab/>
        <w:t>B</w:t>
      </w:r>
      <w:r>
        <w:tab/>
        <w:t>•bB</w:t>
      </w:r>
    </w:p>
    <w:p w:rsidR="00D15F81" w:rsidRDefault="00B54205">
      <w:pPr>
        <w:pStyle w:val="BodyText"/>
        <w:tabs>
          <w:tab w:val="left" w:pos="2224"/>
        </w:tabs>
        <w:spacing w:before="36" w:line="276" w:lineRule="auto"/>
        <w:ind w:left="820" w:right="833" w:firstLine="719"/>
      </w:pPr>
      <w:r>
        <w:rPr>
          <w:noProof/>
        </w:rPr>
        <w:drawing>
          <wp:anchor distT="0" distB="0" distL="0" distR="0" simplePos="0" relativeHeight="251607552" behindDoc="1" locked="0" layoutInCell="1" allowOverlap="1">
            <wp:simplePos x="0" y="0"/>
            <wp:positionH relativeFrom="page">
              <wp:posOffset>1545589</wp:posOffset>
            </wp:positionH>
            <wp:positionV relativeFrom="paragraph">
              <wp:posOffset>61890</wp:posOffset>
            </wp:positionV>
            <wp:extent cx="158749" cy="76198"/>
            <wp:effectExtent l="0" t="0" r="0" b="0"/>
            <wp:wrapNone/>
            <wp:docPr id="35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8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</w:t>
      </w:r>
      <w:r>
        <w:rPr>
          <w:b/>
        </w:rPr>
        <w:tab/>
        <w:t>•b</w:t>
      </w:r>
      <w:r>
        <w:rPr>
          <w:b/>
          <w:spacing w:val="-3"/>
        </w:rPr>
        <w:t xml:space="preserve"> </w:t>
      </w:r>
      <w:r>
        <w:t>Here,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‗•‘</w:t>
      </w:r>
      <w:r>
        <w:rPr>
          <w:spacing w:val="-3"/>
        </w:rPr>
        <w:t xml:space="preserve"> </w:t>
      </w:r>
      <w:r>
        <w:t>symbol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terminal</w:t>
      </w:r>
      <w:r>
        <w:rPr>
          <w:spacing w:val="-3"/>
        </w:rPr>
        <w:t xml:space="preserve"> </w:t>
      </w:r>
      <w:r>
        <w:t>value.</w:t>
      </w:r>
      <w:r>
        <w:rPr>
          <w:spacing w:val="-3"/>
        </w:rPr>
        <w:t xml:space="preserve"> </w:t>
      </w:r>
      <w:r>
        <w:t>So,</w:t>
      </w:r>
      <w:r>
        <w:rPr>
          <w:spacing w:val="-57"/>
        </w:rPr>
        <w:t xml:space="preserve"> </w:t>
      </w:r>
      <w:r>
        <w:t>Close the</w:t>
      </w:r>
      <w:r>
        <w:rPr>
          <w:spacing w:val="-2"/>
        </w:rPr>
        <w:t xml:space="preserve"> </w:t>
      </w:r>
      <w:r>
        <w:t>State.</w:t>
      </w:r>
    </w:p>
    <w:p w:rsidR="00D15F81" w:rsidRDefault="00D15F81">
      <w:pPr>
        <w:pStyle w:val="BodyText"/>
        <w:spacing w:before="11"/>
        <w:rPr>
          <w:sz w:val="27"/>
        </w:rPr>
      </w:pPr>
    </w:p>
    <w:p w:rsidR="00D15F81" w:rsidRDefault="00B54205">
      <w:pPr>
        <w:pStyle w:val="Heading3"/>
        <w:tabs>
          <w:tab w:val="left" w:pos="746"/>
          <w:tab w:val="left" w:pos="1420"/>
        </w:tabs>
        <w:ind w:left="0" w:right="8275"/>
        <w:jc w:val="right"/>
      </w:pPr>
      <w:r>
        <w:rPr>
          <w:noProof/>
        </w:rPr>
        <w:drawing>
          <wp:anchor distT="0" distB="0" distL="0" distR="0" simplePos="0" relativeHeight="251609600" behindDoc="1" locked="0" layoutInCell="1" allowOverlap="1">
            <wp:simplePos x="0" y="0"/>
            <wp:positionH relativeFrom="page">
              <wp:posOffset>1536064</wp:posOffset>
            </wp:positionH>
            <wp:positionV relativeFrom="paragraph">
              <wp:posOffset>58841</wp:posOffset>
            </wp:positionV>
            <wp:extent cx="158749" cy="76198"/>
            <wp:effectExtent l="0" t="0" r="0" b="0"/>
            <wp:wrapNone/>
            <wp:docPr id="35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vertAlign w:val="subscript"/>
        </w:rPr>
        <w:t>2=</w:t>
      </w:r>
      <w:r>
        <w:tab/>
        <w:t>S</w:t>
      </w:r>
      <w:r>
        <w:tab/>
        <w:t>a•B</w:t>
      </w:r>
    </w:p>
    <w:p w:rsidR="00D15F81" w:rsidRDefault="00B54205">
      <w:pPr>
        <w:tabs>
          <w:tab w:val="left" w:pos="640"/>
        </w:tabs>
        <w:spacing w:before="43"/>
        <w:ind w:right="8320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08576" behindDoc="1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82845</wp:posOffset>
            </wp:positionV>
            <wp:extent cx="158750" cy="76198"/>
            <wp:effectExtent l="0" t="0" r="0" b="0"/>
            <wp:wrapNone/>
            <wp:docPr id="35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0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</w:t>
      </w:r>
      <w:r>
        <w:rPr>
          <w:b/>
          <w:sz w:val="24"/>
        </w:rPr>
        <w:tab/>
        <w:t>•bB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8"/>
        <w:rPr>
          <w:b/>
        </w:rPr>
      </w:pPr>
      <w:r w:rsidRPr="00D15F81">
        <w:pict>
          <v:rect id="_x0000_s1135" style="position:absolute;margin-left:36.6pt;margin-top:16.15pt;width:533pt;height:.5pt;z-index:-251418112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8"/>
        <w:rPr>
          <w:b/>
          <w:sz w:val="21"/>
        </w:rPr>
      </w:pPr>
    </w:p>
    <w:p w:rsidR="00D15F81" w:rsidRDefault="00B54205">
      <w:pPr>
        <w:pStyle w:val="Heading3"/>
        <w:tabs>
          <w:tab w:val="left" w:pos="2181"/>
        </w:tabs>
        <w:ind w:left="1540"/>
      </w:pPr>
      <w:r>
        <w:rPr>
          <w:noProof/>
        </w:rPr>
        <w:drawing>
          <wp:anchor distT="0" distB="0" distL="0" distR="0" simplePos="0" relativeHeight="251614720" behindDoc="1" locked="0" layoutInCell="1" allowOverlap="1">
            <wp:simplePos x="0" y="0"/>
            <wp:positionH relativeFrom="page">
              <wp:posOffset>1545589</wp:posOffset>
            </wp:positionH>
            <wp:positionV relativeFrom="paragraph">
              <wp:posOffset>38266</wp:posOffset>
            </wp:positionV>
            <wp:extent cx="158749" cy="76200"/>
            <wp:effectExtent l="0" t="0" r="0" b="0"/>
            <wp:wrapNone/>
            <wp:docPr id="35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</w:t>
      </w:r>
      <w:r>
        <w:tab/>
        <w:t>•b</w:t>
      </w:r>
    </w:p>
    <w:p w:rsidR="00D15F81" w:rsidRDefault="00B54205">
      <w:pPr>
        <w:tabs>
          <w:tab w:val="left" w:pos="4281"/>
          <w:tab w:val="left" w:pos="4370"/>
          <w:tab w:val="left" w:pos="5385"/>
          <w:tab w:val="left" w:pos="5952"/>
        </w:tabs>
        <w:spacing w:before="6" w:line="630" w:lineRule="atLeast"/>
        <w:ind w:left="820" w:right="457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11648" behindDoc="1" locked="0" layoutInCell="1" allowOverlap="1">
            <wp:simplePos x="0" y="0"/>
            <wp:positionH relativeFrom="page">
              <wp:posOffset>2869564</wp:posOffset>
            </wp:positionH>
            <wp:positionV relativeFrom="paragraph">
              <wp:posOffset>274247</wp:posOffset>
            </wp:positionV>
            <wp:extent cx="158750" cy="76200"/>
            <wp:effectExtent l="0" t="0" r="0" b="0"/>
            <wp:wrapNone/>
            <wp:docPr id="36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2672" behindDoc="1" locked="0" layoutInCell="1" allowOverlap="1">
            <wp:simplePos x="0" y="0"/>
            <wp:positionH relativeFrom="page">
              <wp:posOffset>3916679</wp:posOffset>
            </wp:positionH>
            <wp:positionV relativeFrom="paragraph">
              <wp:posOffset>274247</wp:posOffset>
            </wp:positionV>
            <wp:extent cx="160020" cy="76200"/>
            <wp:effectExtent l="0" t="0" r="0" b="0"/>
            <wp:wrapNone/>
            <wp:docPr id="3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3696" behindDoc="1" locked="0" layoutInCell="1" allowOverlap="1">
            <wp:simplePos x="0" y="0"/>
            <wp:positionH relativeFrom="page">
              <wp:posOffset>2898775</wp:posOffset>
            </wp:positionH>
            <wp:positionV relativeFrom="paragraph">
              <wp:posOffset>673029</wp:posOffset>
            </wp:positionV>
            <wp:extent cx="158750" cy="76198"/>
            <wp:effectExtent l="0" t="0" r="0" b="0"/>
            <wp:wrapNone/>
            <wp:docPr id="36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1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9840" behindDoc="1" locked="0" layoutInCell="1" allowOverlap="1">
            <wp:simplePos x="0" y="0"/>
            <wp:positionH relativeFrom="page">
              <wp:posOffset>3622675</wp:posOffset>
            </wp:positionH>
            <wp:positionV relativeFrom="paragraph">
              <wp:posOffset>673029</wp:posOffset>
            </wp:positionV>
            <wp:extent cx="158750" cy="76198"/>
            <wp:effectExtent l="0" t="0" r="0" b="0"/>
            <wp:wrapNone/>
            <wp:docPr id="36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1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4"/>
        </w:rPr>
        <w:t>I</w:t>
      </w:r>
      <w:r>
        <w:rPr>
          <w:b/>
          <w:spacing w:val="-1"/>
          <w:sz w:val="24"/>
          <w:vertAlign w:val="subscript"/>
        </w:rPr>
        <w:t>3</w:t>
      </w:r>
      <w:r>
        <w:rPr>
          <w:b/>
          <w:spacing w:val="-1"/>
          <w:sz w:val="24"/>
        </w:rPr>
        <w:t>=</w:t>
      </w:r>
      <w:r>
        <w:rPr>
          <w:b/>
          <w:sz w:val="24"/>
        </w:rPr>
        <w:t xml:space="preserve"> Go to 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,B) = Closure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( S</w:t>
      </w:r>
      <w:r>
        <w:rPr>
          <w:b/>
          <w:sz w:val="24"/>
        </w:rPr>
        <w:tab/>
        <w:t>aB•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S</w:t>
      </w:r>
      <w:r>
        <w:rPr>
          <w:b/>
          <w:sz w:val="24"/>
        </w:rPr>
        <w:tab/>
      </w:r>
      <w:r>
        <w:rPr>
          <w:b/>
          <w:spacing w:val="-5"/>
          <w:sz w:val="24"/>
        </w:rPr>
        <w:t>aB•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I</w:t>
      </w:r>
      <w:r>
        <w:rPr>
          <w:b/>
          <w:spacing w:val="-1"/>
          <w:sz w:val="24"/>
          <w:vertAlign w:val="subscript"/>
        </w:rPr>
        <w:t>4</w:t>
      </w:r>
      <w:r>
        <w:rPr>
          <w:b/>
          <w:spacing w:val="-1"/>
          <w:sz w:val="24"/>
        </w:rPr>
        <w:t>=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Go</w:t>
      </w:r>
      <w:r>
        <w:rPr>
          <w:b/>
          <w:sz w:val="24"/>
        </w:rPr>
        <w:t xml:space="preserve"> to 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, b) =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closure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({B</w:t>
      </w:r>
      <w:r>
        <w:rPr>
          <w:b/>
          <w:sz w:val="24"/>
        </w:rPr>
        <w:tab/>
      </w:r>
      <w:r>
        <w:rPr>
          <w:b/>
          <w:sz w:val="24"/>
        </w:rPr>
        <w:tab/>
        <w:t>b•B,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z w:val="24"/>
        </w:rPr>
        <w:tab/>
        <w:t>b•})</w:t>
      </w:r>
    </w:p>
    <w:p w:rsidR="00D15F81" w:rsidRDefault="00B54205">
      <w:pPr>
        <w:pStyle w:val="BodyText"/>
        <w:spacing w:before="47"/>
        <w:ind w:left="2957" w:right="2818"/>
        <w:jc w:val="center"/>
      </w:pPr>
      <w:r>
        <w:rPr>
          <w:noProof/>
        </w:rPr>
        <w:drawing>
          <wp:anchor distT="0" distB="0" distL="0" distR="0" simplePos="0" relativeHeight="251615744" behindDoc="1" locked="0" layoutInCell="1" allowOverlap="1">
            <wp:simplePos x="0" y="0"/>
            <wp:positionH relativeFrom="page">
              <wp:posOffset>1545589</wp:posOffset>
            </wp:positionH>
            <wp:positionV relativeFrom="paragraph">
              <wp:posOffset>671234</wp:posOffset>
            </wp:positionV>
            <wp:extent cx="158749" cy="76200"/>
            <wp:effectExtent l="0" t="0" r="0" b="0"/>
            <wp:wrapNone/>
            <wp:docPr id="36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9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488355</wp:posOffset>
            </wp:positionV>
            <wp:extent cx="158752" cy="76200"/>
            <wp:effectExtent l="0" t="0" r="0" b="0"/>
            <wp:wrapNone/>
            <wp:docPr id="3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1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1094780</wp:posOffset>
            </wp:positionV>
            <wp:extent cx="158752" cy="76200"/>
            <wp:effectExtent l="0" t="0" r="0" b="0"/>
            <wp:wrapNone/>
            <wp:docPr id="37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0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</w:t>
      </w:r>
      <w:r>
        <w:rPr>
          <w:spacing w:val="-2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starting with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4</w:t>
      </w:r>
      <w:r>
        <w:t>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12"/>
        </w:rPr>
      </w:pPr>
    </w:p>
    <w:tbl>
      <w:tblPr>
        <w:tblW w:w="0" w:type="auto"/>
        <w:tblInd w:w="63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93"/>
        <w:gridCol w:w="617"/>
        <w:gridCol w:w="7835"/>
      </w:tblGrid>
      <w:tr w:rsidR="00D15F81">
        <w:trPr>
          <w:trHeight w:val="286"/>
        </w:trPr>
        <w:tc>
          <w:tcPr>
            <w:tcW w:w="693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617" w:type="dxa"/>
          </w:tcPr>
          <w:p w:rsidR="00D15F81" w:rsidRDefault="00B54205">
            <w:pPr>
              <w:pStyle w:val="TableParagraph"/>
              <w:spacing w:line="26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835" w:type="dxa"/>
          </w:tcPr>
          <w:p w:rsidR="00D15F81" w:rsidRDefault="00B54205" w:rsidP="003467A0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bB</w:t>
            </w:r>
          </w:p>
        </w:tc>
      </w:tr>
      <w:tr w:rsidR="00D15F81">
        <w:trPr>
          <w:trHeight w:val="477"/>
        </w:trPr>
        <w:tc>
          <w:tcPr>
            <w:tcW w:w="693" w:type="dxa"/>
          </w:tcPr>
          <w:p w:rsidR="00D15F81" w:rsidRDefault="00D15F81">
            <w:pPr>
              <w:pStyle w:val="TableParagraph"/>
            </w:pPr>
          </w:p>
        </w:tc>
        <w:tc>
          <w:tcPr>
            <w:tcW w:w="617" w:type="dxa"/>
          </w:tcPr>
          <w:p w:rsidR="00D15F81" w:rsidRDefault="00B54205">
            <w:pPr>
              <w:pStyle w:val="TableParagraph"/>
              <w:spacing w:before="15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835" w:type="dxa"/>
          </w:tcPr>
          <w:p w:rsidR="00D15F81" w:rsidRDefault="00B54205">
            <w:pPr>
              <w:pStyle w:val="TableParagraph"/>
              <w:tabs>
                <w:tab w:val="left" w:pos="886"/>
              </w:tabs>
              <w:spacing w:before="10"/>
              <w:ind w:left="250"/>
              <w:rPr>
                <w:sz w:val="24"/>
              </w:rPr>
            </w:pPr>
            <w:r>
              <w:rPr>
                <w:b/>
                <w:sz w:val="24"/>
              </w:rPr>
              <w:t>•b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Dot</w:t>
            </w:r>
            <w:r>
              <w:rPr>
                <w:sz w:val="24"/>
              </w:rPr>
              <w:t xml:space="preserve"> Symbol is followed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terminal value. 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close 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State.</w:t>
            </w:r>
          </w:p>
        </w:tc>
      </w:tr>
      <w:tr w:rsidR="00D15F81">
        <w:trPr>
          <w:trHeight w:val="796"/>
        </w:trPr>
        <w:tc>
          <w:tcPr>
            <w:tcW w:w="693" w:type="dxa"/>
          </w:tcPr>
          <w:p w:rsidR="00D15F81" w:rsidRDefault="00B54205">
            <w:pPr>
              <w:pStyle w:val="TableParagraph"/>
              <w:spacing w:before="177"/>
              <w:ind w:left="200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I</w:t>
            </w:r>
            <w:r>
              <w:rPr>
                <w:b/>
                <w:sz w:val="16"/>
              </w:rPr>
              <w:t>4=</w:t>
            </w:r>
          </w:p>
        </w:tc>
        <w:tc>
          <w:tcPr>
            <w:tcW w:w="617" w:type="dxa"/>
          </w:tcPr>
          <w:p w:rsidR="00D15F81" w:rsidRDefault="00B54205">
            <w:pPr>
              <w:pStyle w:val="TableParagraph"/>
              <w:spacing w:before="132" w:line="320" w:lineRule="atLeast"/>
              <w:ind w:left="224" w:right="172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7835" w:type="dxa"/>
          </w:tcPr>
          <w:p w:rsidR="00D15F81" w:rsidRDefault="00B54205">
            <w:pPr>
              <w:pStyle w:val="TableParagraph"/>
              <w:spacing w:before="176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b•B</w:t>
            </w:r>
          </w:p>
          <w:p w:rsidR="00D15F81" w:rsidRDefault="00B54205" w:rsidP="003467A0">
            <w:pPr>
              <w:pStyle w:val="TableParagraph"/>
              <w:numPr>
                <w:ilvl w:val="0"/>
                <w:numId w:val="55"/>
              </w:numPr>
              <w:tabs>
                <w:tab w:val="left" w:pos="336"/>
              </w:tabs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bB</w:t>
            </w:r>
          </w:p>
        </w:tc>
      </w:tr>
      <w:tr w:rsidR="00D15F81">
        <w:trPr>
          <w:trHeight w:val="305"/>
        </w:trPr>
        <w:tc>
          <w:tcPr>
            <w:tcW w:w="693" w:type="dxa"/>
          </w:tcPr>
          <w:p w:rsidR="00D15F81" w:rsidRDefault="00D15F81">
            <w:pPr>
              <w:pStyle w:val="TableParagraph"/>
            </w:pPr>
          </w:p>
        </w:tc>
        <w:tc>
          <w:tcPr>
            <w:tcW w:w="617" w:type="dxa"/>
          </w:tcPr>
          <w:p w:rsidR="00D15F81" w:rsidRDefault="00B54205">
            <w:pPr>
              <w:pStyle w:val="TableParagraph"/>
              <w:spacing w:before="14" w:line="272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835" w:type="dxa"/>
          </w:tcPr>
          <w:p w:rsidR="00D15F81" w:rsidRDefault="00B54205">
            <w:pPr>
              <w:pStyle w:val="TableParagraph"/>
              <w:spacing w:before="14" w:line="272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•b</w:t>
            </w:r>
          </w:p>
        </w:tc>
      </w:tr>
      <w:tr w:rsidR="00D15F81">
        <w:trPr>
          <w:trHeight w:val="281"/>
        </w:trPr>
        <w:tc>
          <w:tcPr>
            <w:tcW w:w="693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617" w:type="dxa"/>
          </w:tcPr>
          <w:p w:rsidR="00D15F81" w:rsidRDefault="00B54205">
            <w:pPr>
              <w:pStyle w:val="TableParagraph"/>
              <w:spacing w:before="5"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835" w:type="dxa"/>
          </w:tcPr>
          <w:p w:rsidR="00D15F81" w:rsidRDefault="00B54205">
            <w:pPr>
              <w:pStyle w:val="TableParagraph"/>
              <w:spacing w:before="5" w:line="256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b•</w:t>
            </w:r>
          </w:p>
        </w:tc>
      </w:tr>
    </w:tbl>
    <w:p w:rsidR="00D15F81" w:rsidRDefault="00D15F81">
      <w:pPr>
        <w:pStyle w:val="BodyText"/>
        <w:spacing w:before="8"/>
        <w:rPr>
          <w:sz w:val="32"/>
        </w:rPr>
      </w:pPr>
    </w:p>
    <w:p w:rsidR="00D15F81" w:rsidRDefault="00B54205">
      <w:pPr>
        <w:pStyle w:val="Heading3"/>
        <w:tabs>
          <w:tab w:val="left" w:pos="4082"/>
          <w:tab w:val="left" w:pos="5217"/>
        </w:tabs>
        <w:spacing w:before="1"/>
      </w:pPr>
      <w:r>
        <w:rPr>
          <w:noProof/>
        </w:rPr>
        <w:drawing>
          <wp:anchor distT="0" distB="0" distL="0" distR="0" simplePos="0" relativeHeight="251617792" behindDoc="1" locked="0" layoutInCell="1" allowOverlap="1">
            <wp:simplePos x="0" y="0"/>
            <wp:positionH relativeFrom="page">
              <wp:posOffset>2793364</wp:posOffset>
            </wp:positionH>
            <wp:positionV relativeFrom="paragraph">
              <wp:posOffset>48553</wp:posOffset>
            </wp:positionV>
            <wp:extent cx="158750" cy="76200"/>
            <wp:effectExtent l="0" t="0" r="0" b="0"/>
            <wp:wrapNone/>
            <wp:docPr id="37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8816" behindDoc="1" locked="0" layoutInCell="1" allowOverlap="1">
            <wp:simplePos x="0" y="0"/>
            <wp:positionH relativeFrom="page">
              <wp:posOffset>3517265</wp:posOffset>
            </wp:positionH>
            <wp:positionV relativeFrom="paragraph">
              <wp:posOffset>48553</wp:posOffset>
            </wp:positionV>
            <wp:extent cx="158750" cy="76200"/>
            <wp:effectExtent l="0" t="0" r="0" b="0"/>
            <wp:wrapNone/>
            <wp:docPr id="37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0864" behindDoc="1" locked="0" layoutInCell="1" allowOverlap="1">
            <wp:simplePos x="0" y="0"/>
            <wp:positionH relativeFrom="page">
              <wp:posOffset>1545589</wp:posOffset>
            </wp:positionH>
            <wp:positionV relativeFrom="paragraph">
              <wp:posOffset>-567396</wp:posOffset>
            </wp:positionV>
            <wp:extent cx="158749" cy="76200"/>
            <wp:effectExtent l="0" t="0" r="0" b="0"/>
            <wp:wrapNone/>
            <wp:docPr id="37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8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1888" behindDoc="1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-748369</wp:posOffset>
            </wp:positionV>
            <wp:extent cx="158752" cy="76200"/>
            <wp:effectExtent l="0" t="0" r="0" b="0"/>
            <wp:wrapNone/>
            <wp:docPr id="38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1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-358481</wp:posOffset>
            </wp:positionV>
            <wp:extent cx="158750" cy="76200"/>
            <wp:effectExtent l="0" t="0" r="0" b="0"/>
            <wp:wrapNone/>
            <wp:docPr id="38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1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</w:t>
      </w:r>
      <w:r>
        <w:rPr>
          <w:spacing w:val="-1"/>
          <w:vertAlign w:val="subscript"/>
        </w:rPr>
        <w:t>5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Go</w:t>
      </w:r>
      <w:r>
        <w:t xml:space="preserve"> to (I</w:t>
      </w:r>
      <w:r>
        <w:rPr>
          <w:vertAlign w:val="subscript"/>
        </w:rPr>
        <w:t>2,</w:t>
      </w:r>
      <w:r>
        <w:t xml:space="preserve"> b) =</w:t>
      </w:r>
      <w:r>
        <w:rPr>
          <w:spacing w:val="-30"/>
        </w:rPr>
        <w:t xml:space="preserve"> </w:t>
      </w:r>
      <w:r>
        <w:t>Closure</w:t>
      </w:r>
      <w:r>
        <w:rPr>
          <w:spacing w:val="-3"/>
        </w:rPr>
        <w:t xml:space="preserve"> </w:t>
      </w:r>
      <w:r>
        <w:t>(B</w:t>
      </w:r>
      <w:r>
        <w:tab/>
        <w:t>b•</w:t>
      </w:r>
      <w:r>
        <w:rPr>
          <w:spacing w:val="-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= B</w:t>
      </w:r>
      <w:r>
        <w:tab/>
        <w:t>b•</w:t>
      </w:r>
    </w:p>
    <w:p w:rsidR="00D15F81" w:rsidRDefault="00B54205">
      <w:pPr>
        <w:tabs>
          <w:tab w:val="left" w:pos="4207"/>
          <w:tab w:val="left" w:pos="5560"/>
        </w:tabs>
        <w:spacing w:before="6" w:line="630" w:lineRule="atLeast"/>
        <w:ind w:left="820" w:right="4949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2840989</wp:posOffset>
            </wp:positionH>
            <wp:positionV relativeFrom="paragraph">
              <wp:posOffset>265738</wp:posOffset>
            </wp:positionV>
            <wp:extent cx="158750" cy="76200"/>
            <wp:effectExtent l="0" t="0" r="0" b="0"/>
            <wp:wrapNone/>
            <wp:docPr id="38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9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984" behindDoc="1" locked="0" layoutInCell="1" allowOverlap="1">
            <wp:simplePos x="0" y="0"/>
            <wp:positionH relativeFrom="page">
              <wp:posOffset>3698875</wp:posOffset>
            </wp:positionH>
            <wp:positionV relativeFrom="paragraph">
              <wp:posOffset>275263</wp:posOffset>
            </wp:positionV>
            <wp:extent cx="158750" cy="76200"/>
            <wp:effectExtent l="0" t="0" r="0" b="0"/>
            <wp:wrapNone/>
            <wp:docPr id="38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1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6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(I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B) =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Closure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(B</w:t>
      </w:r>
      <w:r>
        <w:rPr>
          <w:b/>
          <w:sz w:val="24"/>
        </w:rPr>
        <w:tab/>
        <w:t>bB•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= B</w:t>
      </w:r>
      <w:r>
        <w:rPr>
          <w:b/>
          <w:sz w:val="24"/>
        </w:rPr>
        <w:tab/>
      </w:r>
      <w:r>
        <w:rPr>
          <w:b/>
          <w:spacing w:val="-5"/>
          <w:sz w:val="24"/>
        </w:rPr>
        <w:t>bB•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I</w:t>
      </w:r>
      <w:r>
        <w:rPr>
          <w:b/>
          <w:spacing w:val="-1"/>
          <w:sz w:val="24"/>
          <w:vertAlign w:val="subscript"/>
        </w:rPr>
        <w:t>7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=</w:t>
      </w:r>
      <w:r>
        <w:rPr>
          <w:b/>
          <w:sz w:val="24"/>
        </w:rPr>
        <w:t xml:space="preserve"> Go to 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4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  <w:vertAlign w:val="subscript"/>
        </w:rPr>
        <w:t>,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b)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 I</w:t>
      </w:r>
      <w:r>
        <w:rPr>
          <w:b/>
          <w:sz w:val="24"/>
          <w:vertAlign w:val="subscript"/>
        </w:rPr>
        <w:t>4</w:t>
      </w:r>
    </w:p>
    <w:p w:rsidR="00D15F81" w:rsidRDefault="00B54205">
      <w:pPr>
        <w:spacing w:before="193" w:line="280" w:lineRule="auto"/>
        <w:ind w:left="820" w:right="1013"/>
        <w:rPr>
          <w:sz w:val="24"/>
        </w:rPr>
      </w:pPr>
      <w:r>
        <w:rPr>
          <w:b/>
          <w:sz w:val="24"/>
          <w:u w:val="thick"/>
        </w:rPr>
        <w:t>Drawing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Finite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State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diagram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DFA:</w:t>
      </w:r>
      <w:r>
        <w:rPr>
          <w:b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DFA gives the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transitions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parser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 useful in constructing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LR parsing</w:t>
      </w:r>
      <w:r>
        <w:rPr>
          <w:spacing w:val="-3"/>
          <w:sz w:val="24"/>
        </w:rPr>
        <w:t xml:space="preserve"> </w:t>
      </w:r>
      <w:r>
        <w:rPr>
          <w:sz w:val="24"/>
        </w:rPr>
        <w:t>table.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6"/>
        <w:rPr>
          <w:sz w:val="29"/>
        </w:rPr>
      </w:pPr>
    </w:p>
    <w:p w:rsidR="00D15F81" w:rsidRDefault="00B54205">
      <w:pPr>
        <w:ind w:left="3348" w:right="2643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326390</wp:posOffset>
            </wp:positionH>
            <wp:positionV relativeFrom="paragraph">
              <wp:posOffset>-148042</wp:posOffset>
            </wp:positionV>
            <wp:extent cx="6485890" cy="3150235"/>
            <wp:effectExtent l="0" t="0" r="0" b="0"/>
            <wp:wrapNone/>
            <wp:docPr id="38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2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>S-&gt;aB</w:t>
      </w:r>
      <w:r>
        <w:rPr>
          <w:b/>
          <w:sz w:val="24"/>
        </w:rPr>
        <w:t>•</w:t>
      </w:r>
    </w:p>
    <w:p w:rsidR="00D15F81" w:rsidRDefault="00D15F81">
      <w:pPr>
        <w:pStyle w:val="BodyText"/>
        <w:spacing w:before="3"/>
        <w:rPr>
          <w:b/>
          <w:sz w:val="18"/>
        </w:rPr>
      </w:pPr>
    </w:p>
    <w:p w:rsidR="00D15F81" w:rsidRDefault="00D15F81">
      <w:pPr>
        <w:rPr>
          <w:sz w:val="18"/>
        </w:rPr>
        <w:sectPr w:rsidR="00D15F81">
          <w:pgSz w:w="12240" w:h="15840"/>
          <w:pgMar w:top="940" w:right="740" w:bottom="980" w:left="620" w:header="757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8"/>
        </w:rPr>
      </w:pPr>
    </w:p>
    <w:p w:rsidR="00D15F81" w:rsidRDefault="00B54205">
      <w:pPr>
        <w:spacing w:line="439" w:lineRule="auto"/>
        <w:ind w:left="253" w:right="38"/>
        <w:rPr>
          <w:b/>
          <w:sz w:val="24"/>
        </w:rPr>
      </w:pPr>
      <w:r>
        <w:rPr>
          <w:rFonts w:ascii="Calibri" w:hAnsi="Calibri"/>
          <w:b/>
        </w:rPr>
        <w:t>S</w:t>
      </w:r>
      <w:r>
        <w:rPr>
          <w:b/>
          <w:sz w:val="24"/>
        </w:rPr>
        <w:t>′</w:t>
      </w:r>
      <w:r>
        <w:rPr>
          <w:rFonts w:ascii="Calibri" w:hAnsi="Calibri"/>
          <w:b/>
        </w:rPr>
        <w:t>-&gt;•S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spacing w:val="-1"/>
        </w:rPr>
        <w:t>S-&gt;</w:t>
      </w:r>
      <w:r>
        <w:rPr>
          <w:b/>
          <w:spacing w:val="-1"/>
          <w:sz w:val="24"/>
        </w:rPr>
        <w:t>•aB</w:t>
      </w:r>
    </w:p>
    <w:p w:rsidR="00D15F81" w:rsidRDefault="00B54205">
      <w:pPr>
        <w:spacing w:before="90"/>
        <w:ind w:left="1482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</w:rPr>
        <w:lastRenderedPageBreak/>
        <w:t>S</w:t>
      </w:r>
      <w:r>
        <w:rPr>
          <w:b/>
          <w:sz w:val="24"/>
        </w:rPr>
        <w:t>′</w:t>
      </w:r>
      <w:r>
        <w:rPr>
          <w:rFonts w:ascii="Calibri" w:hAnsi="Calibri"/>
          <w:b/>
        </w:rPr>
        <w:t>-&gt;S•</w:t>
      </w:r>
    </w:p>
    <w:p w:rsidR="00D15F81" w:rsidRDefault="00B54205">
      <w:pPr>
        <w:pStyle w:val="Heading3"/>
        <w:tabs>
          <w:tab w:val="left" w:pos="4323"/>
        </w:tabs>
        <w:spacing w:before="84"/>
        <w:ind w:left="0" w:right="4584"/>
        <w:jc w:val="center"/>
      </w:pPr>
      <w:r>
        <w:t>S</w:t>
      </w:r>
      <w:r>
        <w:tab/>
        <w:t>I</w:t>
      </w:r>
      <w:r>
        <w:rPr>
          <w:vertAlign w:val="subscript"/>
        </w:rPr>
        <w:t>3</w:t>
      </w:r>
    </w:p>
    <w:p w:rsidR="00D15F81" w:rsidRDefault="00B54205">
      <w:pPr>
        <w:tabs>
          <w:tab w:val="left" w:pos="1440"/>
        </w:tabs>
        <w:spacing w:before="43"/>
        <w:ind w:right="4600"/>
        <w:jc w:val="center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ab/>
        <w:t>B</w:t>
      </w:r>
    </w:p>
    <w:p w:rsidR="00D15F81" w:rsidRDefault="00D15F81">
      <w:pPr>
        <w:pStyle w:val="BodyText"/>
        <w:rPr>
          <w:b/>
          <w:sz w:val="28"/>
        </w:rPr>
      </w:pPr>
    </w:p>
    <w:p w:rsidR="00D15F81" w:rsidRDefault="00B54205">
      <w:pPr>
        <w:tabs>
          <w:tab w:val="left" w:pos="6554"/>
        </w:tabs>
        <w:spacing w:before="221"/>
        <w:ind w:left="4312"/>
        <w:rPr>
          <w:b/>
          <w:sz w:val="24"/>
        </w:rPr>
      </w:pPr>
      <w:r>
        <w:rPr>
          <w:rFonts w:ascii="Calibri" w:hAnsi="Calibri"/>
          <w:b/>
        </w:rPr>
        <w:t>B-&gt;</w:t>
      </w:r>
      <w:r>
        <w:rPr>
          <w:b/>
          <w:sz w:val="24"/>
        </w:rPr>
        <w:t>b•B</w:t>
      </w:r>
      <w:r>
        <w:rPr>
          <w:b/>
          <w:sz w:val="24"/>
        </w:rPr>
        <w:tab/>
      </w:r>
      <w:r>
        <w:rPr>
          <w:b/>
          <w:position w:val="-11"/>
          <w:sz w:val="24"/>
        </w:rPr>
        <w:t>B</w:t>
      </w:r>
    </w:p>
    <w:p w:rsidR="00D15F81" w:rsidRDefault="00D15F81">
      <w:pPr>
        <w:rPr>
          <w:sz w:val="24"/>
        </w:r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37" w:space="353"/>
            <w:col w:w="9590"/>
          </w:cols>
        </w:sectPr>
      </w:pPr>
    </w:p>
    <w:p w:rsidR="00D15F81" w:rsidRDefault="00B54205">
      <w:pPr>
        <w:tabs>
          <w:tab w:val="left" w:pos="2673"/>
        </w:tabs>
        <w:spacing w:before="42"/>
        <w:ind w:left="1660"/>
        <w:rPr>
          <w:rFonts w:ascii="Calibri" w:hAnsi="Calibri"/>
          <w:b/>
        </w:rPr>
      </w:pPr>
      <w:r>
        <w:rPr>
          <w:b/>
          <w:position w:val="11"/>
          <w:sz w:val="24"/>
        </w:rPr>
        <w:lastRenderedPageBreak/>
        <w:t>a</w:t>
      </w:r>
      <w:r>
        <w:rPr>
          <w:b/>
          <w:position w:val="11"/>
          <w:sz w:val="24"/>
        </w:rPr>
        <w:tab/>
      </w:r>
      <w:r>
        <w:rPr>
          <w:rFonts w:ascii="Calibri" w:hAnsi="Calibri"/>
          <w:b/>
        </w:rPr>
        <w:t>S-&gt;a•B</w:t>
      </w:r>
    </w:p>
    <w:p w:rsidR="00D15F81" w:rsidRDefault="00B54205">
      <w:pPr>
        <w:tabs>
          <w:tab w:val="left" w:pos="2673"/>
        </w:tabs>
        <w:spacing w:before="242"/>
        <w:ind w:left="820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ab/>
      </w:r>
      <w:r>
        <w:rPr>
          <w:rFonts w:ascii="Calibri" w:hAnsi="Calibri"/>
          <w:b/>
        </w:rPr>
        <w:t>B-&gt;</w:t>
      </w:r>
      <w:r>
        <w:rPr>
          <w:b/>
          <w:sz w:val="24"/>
        </w:rPr>
        <w:t>•bB</w:t>
      </w:r>
    </w:p>
    <w:p w:rsidR="00D15F81" w:rsidRDefault="00B54205">
      <w:pPr>
        <w:spacing w:before="247"/>
        <w:ind w:right="196"/>
        <w:jc w:val="right"/>
        <w:rPr>
          <w:b/>
          <w:sz w:val="24"/>
        </w:rPr>
      </w:pPr>
      <w:r>
        <w:rPr>
          <w:rFonts w:ascii="Calibri" w:hAnsi="Calibri"/>
          <w:b/>
        </w:rPr>
        <w:t>B-&gt;</w:t>
      </w:r>
      <w:r>
        <w:rPr>
          <w:b/>
          <w:sz w:val="24"/>
        </w:rPr>
        <w:t>•b</w:t>
      </w:r>
    </w:p>
    <w:p w:rsidR="00D15F81" w:rsidRDefault="00B54205">
      <w:pPr>
        <w:pStyle w:val="Heading3"/>
        <w:tabs>
          <w:tab w:val="left" w:pos="2001"/>
        </w:tabs>
        <w:spacing w:before="48"/>
      </w:pPr>
      <w:r>
        <w:rPr>
          <w:b w:val="0"/>
        </w:rPr>
        <w:br w:type="column"/>
      </w:r>
      <w:r>
        <w:rPr>
          <w:position w:val="7"/>
        </w:rPr>
        <w:lastRenderedPageBreak/>
        <w:t>b</w:t>
      </w:r>
      <w:r>
        <w:rPr>
          <w:position w:val="7"/>
        </w:rPr>
        <w:tab/>
      </w:r>
      <w:r>
        <w:t>B-&gt;•bB</w:t>
      </w:r>
    </w:p>
    <w:p w:rsidR="00D15F81" w:rsidRDefault="00B54205">
      <w:pPr>
        <w:spacing w:before="242"/>
        <w:ind w:left="2001"/>
        <w:rPr>
          <w:b/>
          <w:sz w:val="24"/>
        </w:rPr>
      </w:pPr>
      <w:r>
        <w:rPr>
          <w:b/>
          <w:sz w:val="24"/>
        </w:rPr>
        <w:t>B-&gt;•b</w:t>
      </w:r>
    </w:p>
    <w:p w:rsidR="00D15F81" w:rsidRDefault="00D15F81">
      <w:pPr>
        <w:pStyle w:val="BodyText"/>
        <w:spacing w:before="10"/>
        <w:rPr>
          <w:b/>
          <w:sz w:val="20"/>
        </w:rPr>
      </w:pPr>
    </w:p>
    <w:p w:rsidR="00D15F81" w:rsidRDefault="00B54205">
      <w:pPr>
        <w:pStyle w:val="Heading3"/>
        <w:tabs>
          <w:tab w:val="left" w:pos="3703"/>
        </w:tabs>
        <w:ind w:left="2001"/>
      </w:pPr>
      <w:r>
        <w:t>B-&gt;b•</w:t>
      </w:r>
      <w:r>
        <w:tab/>
      </w:r>
      <w:r>
        <w:rPr>
          <w:position w:val="-14"/>
        </w:rPr>
        <w:t>b</w:t>
      </w:r>
    </w:p>
    <w:p w:rsidR="00D15F81" w:rsidRDefault="00B54205">
      <w:pPr>
        <w:spacing w:before="359"/>
        <w:ind w:left="2443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4</w:t>
      </w:r>
    </w:p>
    <w:p w:rsidR="00D15F81" w:rsidRDefault="00B54205">
      <w:pPr>
        <w:pStyle w:val="BodyText"/>
        <w:rPr>
          <w:b/>
          <w:sz w:val="26"/>
        </w:rPr>
      </w:pPr>
      <w:r>
        <w:br w:type="column"/>
      </w:r>
    </w:p>
    <w:p w:rsidR="00D15F81" w:rsidRDefault="00B54205">
      <w:pPr>
        <w:spacing w:before="186"/>
        <w:ind w:left="820"/>
        <w:rPr>
          <w:b/>
          <w:sz w:val="24"/>
        </w:rPr>
      </w:pPr>
      <w:r>
        <w:rPr>
          <w:rFonts w:ascii="Calibri" w:hAnsi="Calibri"/>
          <w:b/>
        </w:rPr>
        <w:t>B-&gt;bB</w:t>
      </w:r>
      <w:r>
        <w:rPr>
          <w:b/>
          <w:sz w:val="24"/>
        </w:rPr>
        <w:t>•</w:t>
      </w: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spacing w:before="11"/>
        <w:rPr>
          <w:b/>
          <w:sz w:val="22"/>
        </w:rPr>
      </w:pPr>
    </w:p>
    <w:p w:rsidR="00D15F81" w:rsidRDefault="00B54205">
      <w:pPr>
        <w:pStyle w:val="Heading3"/>
        <w:ind w:left="1292" w:right="1222"/>
        <w:jc w:val="center"/>
      </w:pPr>
      <w:r>
        <w:t>I</w:t>
      </w:r>
      <w:r>
        <w:rPr>
          <w:vertAlign w:val="subscript"/>
        </w:rPr>
        <w:t>5</w:t>
      </w:r>
    </w:p>
    <w:p w:rsidR="00D15F81" w:rsidRDefault="00D15F81">
      <w:pPr>
        <w:jc w:val="center"/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392" w:space="209"/>
            <w:col w:w="3877" w:space="674"/>
            <w:col w:w="2728"/>
          </w:cols>
        </w:sectPr>
      </w:pPr>
    </w:p>
    <w:p w:rsidR="00D15F81" w:rsidRDefault="00B54205">
      <w:pPr>
        <w:tabs>
          <w:tab w:val="left" w:pos="4524"/>
        </w:tabs>
        <w:spacing w:before="41"/>
        <w:ind w:right="218"/>
        <w:jc w:val="center"/>
        <w:rPr>
          <w:b/>
          <w:sz w:val="24"/>
        </w:rPr>
      </w:pPr>
      <w:r>
        <w:rPr>
          <w:b/>
          <w:sz w:val="24"/>
        </w:rPr>
        <w:lastRenderedPageBreak/>
        <w:t>I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ab/>
        <w:t>I</w:t>
      </w:r>
      <w:r>
        <w:rPr>
          <w:b/>
          <w:sz w:val="24"/>
          <w:vertAlign w:val="subscript"/>
        </w:rPr>
        <w:t>4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5"/>
        <w:rPr>
          <w:b/>
          <w:sz w:val="28"/>
        </w:rPr>
      </w:pPr>
      <w:r w:rsidRPr="00D15F81">
        <w:pict>
          <v:rect id="_x0000_s1134" style="position:absolute;margin-left:36.6pt;margin-top:18.3pt;width:533pt;height:.5pt;z-index:-251417088;mso-wrap-distance-left:0;mso-wrap-distance-right:0;mso-position-horizontal-relative:page" fillcolor="#d9d9d9" stroked="f">
            <w10:wrap type="topAndBottom" anchorx="page"/>
          </v:rect>
        </w:pict>
      </w:r>
    </w:p>
    <w:p w:rsidR="00D15F81" w:rsidRDefault="00D15F81">
      <w:pPr>
        <w:rPr>
          <w:sz w:val="28"/>
        </w:r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5"/>
        <w:rPr>
          <w:b/>
          <w:sz w:val="21"/>
        </w:rPr>
      </w:pPr>
    </w:p>
    <w:p w:rsidR="00D15F81" w:rsidRDefault="00B54205">
      <w:pPr>
        <w:pStyle w:val="Heading2"/>
        <w:spacing w:before="89"/>
      </w:pPr>
      <w:r>
        <w:t>LR</w:t>
      </w:r>
      <w:r>
        <w:rPr>
          <w:spacing w:val="-3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Table:</w:t>
      </w:r>
    </w:p>
    <w:p w:rsidR="00D15F81" w:rsidRDefault="00D15F81">
      <w:pPr>
        <w:pStyle w:val="BodyText"/>
        <w:spacing w:before="1"/>
        <w:rPr>
          <w:b/>
          <w:sz w:val="23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3"/>
        <w:gridCol w:w="1565"/>
        <w:gridCol w:w="1567"/>
        <w:gridCol w:w="1567"/>
        <w:gridCol w:w="1690"/>
        <w:gridCol w:w="1526"/>
      </w:tblGrid>
      <w:tr w:rsidR="00D15F81">
        <w:trPr>
          <w:trHeight w:val="316"/>
        </w:trPr>
        <w:tc>
          <w:tcPr>
            <w:tcW w:w="1663" w:type="dxa"/>
            <w:vMerge w:val="restart"/>
          </w:tcPr>
          <w:p w:rsidR="00D15F81" w:rsidRDefault="00B54205">
            <w:pPr>
              <w:pStyle w:val="TableParagraph"/>
              <w:spacing w:before="159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States</w:t>
            </w:r>
          </w:p>
        </w:tc>
        <w:tc>
          <w:tcPr>
            <w:tcW w:w="4699" w:type="dxa"/>
            <w:gridSpan w:val="3"/>
          </w:tcPr>
          <w:p w:rsidR="00D15F81" w:rsidRDefault="00B54205">
            <w:pPr>
              <w:pStyle w:val="TableParagraph"/>
              <w:spacing w:line="270" w:lineRule="exact"/>
              <w:ind w:left="1851" w:right="1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3216" w:type="dxa"/>
            <w:gridSpan w:val="2"/>
          </w:tcPr>
          <w:p w:rsidR="00D15F81" w:rsidRDefault="00B54205">
            <w:pPr>
              <w:pStyle w:val="TableParagraph"/>
              <w:spacing w:line="270" w:lineRule="exact"/>
              <w:ind w:left="1233" w:right="1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GOTO</w:t>
            </w:r>
          </w:p>
        </w:tc>
      </w:tr>
      <w:tr w:rsidR="00D15F81">
        <w:trPr>
          <w:trHeight w:val="316"/>
        </w:trPr>
        <w:tc>
          <w:tcPr>
            <w:tcW w:w="1663" w:type="dxa"/>
            <w:vMerge/>
            <w:tcBorders>
              <w:top w:val="nil"/>
            </w:tcBorders>
          </w:tcPr>
          <w:p w:rsidR="00D15F81" w:rsidRDefault="00D15F81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7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7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7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1690" w:type="dxa"/>
          </w:tcPr>
          <w:p w:rsidR="00D15F81" w:rsidRDefault="00B54205">
            <w:pPr>
              <w:pStyle w:val="TableParagraph"/>
              <w:spacing w:line="270" w:lineRule="exact"/>
              <w:ind w:right="7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70" w:lineRule="exact"/>
              <w:ind w:right="6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5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0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70" w:lineRule="exact"/>
              <w:ind w:left="619" w:right="601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690" w:type="dxa"/>
          </w:tcPr>
          <w:p w:rsidR="00D15F81" w:rsidRDefault="00B54205">
            <w:pPr>
              <w:pStyle w:val="TableParagraph"/>
              <w:spacing w:line="270" w:lineRule="exact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292" w:right="289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318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5" w:right="289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68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68" w:lineRule="exact"/>
              <w:ind w:left="620" w:right="600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68" w:lineRule="exact"/>
              <w:ind w:left="620" w:right="600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5" w:right="289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</w:rPr>
              <w:t>/R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68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5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68" w:lineRule="exact"/>
              <w:ind w:left="620" w:right="600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</w:tbl>
    <w:p w:rsidR="00D15F81" w:rsidRDefault="00D15F81">
      <w:pPr>
        <w:pStyle w:val="BodyText"/>
        <w:spacing w:before="7"/>
        <w:rPr>
          <w:b/>
          <w:sz w:val="26"/>
        </w:rPr>
      </w:pPr>
    </w:p>
    <w:p w:rsidR="00D15F81" w:rsidRDefault="00B54205">
      <w:pPr>
        <w:pStyle w:val="BodyText"/>
        <w:spacing w:before="1" w:line="276" w:lineRule="auto"/>
        <w:ind w:left="820" w:right="700"/>
        <w:jc w:val="both"/>
      </w:pPr>
      <w:r>
        <w:rPr>
          <w:b/>
        </w:rPr>
        <w:t xml:space="preserve">Note: </w:t>
      </w:r>
      <w:r>
        <w:t>if there are multiple entries in the LR (1) parsing table, then it will not accepted by the</w:t>
      </w:r>
      <w:r>
        <w:rPr>
          <w:spacing w:val="1"/>
        </w:rPr>
        <w:t xml:space="preserve"> </w:t>
      </w:r>
      <w:r>
        <w:t>LR(1) parser. In the above table I</w:t>
      </w:r>
      <w:r>
        <w:rPr>
          <w:vertAlign w:val="subscript"/>
        </w:rPr>
        <w:t>3</w:t>
      </w:r>
      <w:r>
        <w:t xml:space="preserve"> row is giving two entries for the single terminal value ‗b‘ and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called as Shift-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conflict.</w:t>
      </w:r>
    </w:p>
    <w:p w:rsidR="00D15F81" w:rsidRDefault="00D15F81">
      <w:pPr>
        <w:pStyle w:val="BodyText"/>
        <w:spacing w:before="1"/>
        <w:rPr>
          <w:sz w:val="28"/>
        </w:rPr>
      </w:pPr>
    </w:p>
    <w:p w:rsidR="00D15F81" w:rsidRDefault="00B54205">
      <w:pPr>
        <w:spacing w:line="268" w:lineRule="auto"/>
        <w:ind w:left="820" w:right="638"/>
        <w:rPr>
          <w:sz w:val="24"/>
        </w:rPr>
      </w:pPr>
      <w:r>
        <w:rPr>
          <w:b/>
          <w:sz w:val="28"/>
        </w:rPr>
        <w:t>Shift-Reduce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Conflict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LR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(0)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Parsing:</w:t>
      </w:r>
      <w:r>
        <w:rPr>
          <w:b/>
          <w:spacing w:val="22"/>
          <w:sz w:val="28"/>
        </w:rPr>
        <w:t xml:space="preserve"> </w:t>
      </w:r>
      <w:r>
        <w:rPr>
          <w:sz w:val="24"/>
        </w:rPr>
        <w:t>Shift</w:t>
      </w:r>
      <w:r>
        <w:rPr>
          <w:spacing w:val="20"/>
          <w:sz w:val="24"/>
        </w:rPr>
        <w:t xml:space="preserve"> </w:t>
      </w:r>
      <w:r>
        <w:rPr>
          <w:sz w:val="24"/>
        </w:rPr>
        <w:t>Reduce</w:t>
      </w:r>
      <w:r>
        <w:rPr>
          <w:spacing w:val="19"/>
          <w:sz w:val="24"/>
        </w:rPr>
        <w:t xml:space="preserve"> </w:t>
      </w:r>
      <w:r>
        <w:rPr>
          <w:sz w:val="24"/>
        </w:rPr>
        <w:t>Conflict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LR</w:t>
      </w:r>
      <w:r>
        <w:rPr>
          <w:spacing w:val="20"/>
          <w:sz w:val="24"/>
        </w:rPr>
        <w:t xml:space="preserve"> </w:t>
      </w:r>
      <w:r>
        <w:rPr>
          <w:sz w:val="24"/>
        </w:rPr>
        <w:t>(0)</w:t>
      </w:r>
      <w:r>
        <w:rPr>
          <w:spacing w:val="19"/>
          <w:sz w:val="24"/>
        </w:rPr>
        <w:t xml:space="preserve"> </w:t>
      </w:r>
      <w:r>
        <w:rPr>
          <w:sz w:val="24"/>
        </w:rPr>
        <w:t>parsing</w:t>
      </w:r>
      <w:r>
        <w:rPr>
          <w:spacing w:val="-57"/>
          <w:sz w:val="24"/>
        </w:rPr>
        <w:t xml:space="preserve"> </w:t>
      </w:r>
      <w:r>
        <w:rPr>
          <w:sz w:val="24"/>
        </w:rPr>
        <w:t>occurs</w:t>
      </w:r>
      <w:r>
        <w:rPr>
          <w:spacing w:val="-1"/>
          <w:sz w:val="24"/>
        </w:rPr>
        <w:t xml:space="preserve"> </w:t>
      </w:r>
      <w:r>
        <w:rPr>
          <w:sz w:val="24"/>
        </w:rPr>
        <w:t>when a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</w:p>
    <w:p w:rsidR="00D15F81" w:rsidRDefault="00B54205">
      <w:pPr>
        <w:pStyle w:val="ListParagraph"/>
        <w:numPr>
          <w:ilvl w:val="0"/>
          <w:numId w:val="3"/>
        </w:numPr>
        <w:tabs>
          <w:tab w:val="left" w:pos="2261"/>
          <w:tab w:val="left" w:pos="5613"/>
        </w:tabs>
        <w:spacing w:before="11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3733800</wp:posOffset>
            </wp:positionH>
            <wp:positionV relativeFrom="paragraph">
              <wp:posOffset>73318</wp:posOffset>
            </wp:positionV>
            <wp:extent cx="158750" cy="76200"/>
            <wp:effectExtent l="0" t="0" r="0" b="0"/>
            <wp:wrapNone/>
            <wp:docPr id="39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2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Reduced item</w:t>
      </w:r>
      <w:r>
        <w:rPr>
          <w:spacing w:val="-1"/>
          <w:sz w:val="24"/>
        </w:rPr>
        <w:t xml:space="preserve"> </w:t>
      </w:r>
      <w:r>
        <w:rPr>
          <w:sz w:val="24"/>
        </w:rPr>
        <w:t>of the form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α•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D15F81" w:rsidRDefault="00B54205">
      <w:pPr>
        <w:pStyle w:val="ListParagraph"/>
        <w:numPr>
          <w:ilvl w:val="0"/>
          <w:numId w:val="3"/>
        </w:numPr>
        <w:tabs>
          <w:tab w:val="left" w:pos="2261"/>
          <w:tab w:val="left" w:pos="5897"/>
        </w:tabs>
        <w:spacing w:before="38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3939540</wp:posOffset>
            </wp:positionH>
            <wp:positionV relativeFrom="paragraph">
              <wp:posOffset>87034</wp:posOffset>
            </wp:positionV>
            <wp:extent cx="158750" cy="76200"/>
            <wp:effectExtent l="0" t="0" r="0" b="0"/>
            <wp:wrapNone/>
            <wp:docPr id="39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F81" w:rsidRPr="00D15F81">
        <w:pict>
          <v:group id="_x0000_s1129" style="position:absolute;left:0;text-align:left;margin-left:128.4pt;margin-top:18.95pt;width:166.1pt;height:106pt;z-index:251805184;mso-position-horizontal-relative:page;mso-position-vertical-relative:text" coordorigin="2568,379" coordsize="3322,2120">
            <v:shape id="_x0000_s1133" style="position:absolute;left:2568;top:379;width:3322;height:2120" coordorigin="2568,379" coordsize="3322,2120" o:spt="100" adj="0,,0" path="m3749,379r-118,l3574,384r-111,15l3410,411r-52,14l3254,461r-98,43l3154,507r-92,52l2976,619r-79,68l2894,689r-72,77l2760,845r-58,89l2657,1025r-3,2l2635,1075r-17,48l2602,1174r-12,50l2580,1277r-7,53l2568,1383r,110l2573,1546r7,53l2590,1651r12,51l2618,1752r17,48l2654,1848r3,3l2702,1944r58,87l2822,2112r72,75l2897,2189r79,67l3062,2316r92,53l3156,2371r98,44l3358,2451r52,14l3463,2477r55,10l3631,2496r58,3l3746,2496r3,l3832,2489r27,-2l3876,2484r-185,l3634,2482r-113,-10l3466,2463r-53,-12l3360,2436r-103,-36l3175,2364r-15,-6l3161,2357r-91,-53l2983,2244r-73,-62l2904,2177r-70,-72l2772,2023r-58,-86l2671,1848r-2,-4l2668,1844r-18,-46l2633,1750r-17,-51l2604,1649r-10,-53l2587,1543r-4,-50l2582,1491r,-108l2587,1332r7,-53l2604,1227r12,-51l2633,1126r17,-48l2668,1032r1,l2671,1027r43,-86l2772,852r62,-79l2904,699r1,-1l2910,694r73,-63l3070,571r91,-52l3160,518r15,-7l3257,475r103,-36l3413,425r53,-12l3576,399r58,-5l3878,394r-56,-7l3804,384r-55,-5xm4245,519r-28,l4308,571r86,60l4473,698r,1l4543,773r65,79l4663,941r47,89l4709,1030r38,96l4762,1176r12,51l4783,1279r7,53l4795,1385r3,55l4795,1491r,2l4795,1493r-5,50l4783,1596r-9,53l4762,1699r-15,51l4709,1846r1,l4663,1937r-55,86l4543,2105r-70,72l4394,2244r-86,60l4217,2357r,1l4121,2400r-101,36l3967,2451r-55,12l3857,2472r-111,10l3691,2484r185,l3914,2477r56,-12l4022,2451r101,-36l4222,2371r2,-2l4232,2364r13,-7l4315,2316r87,-60l4481,2189r7,-7l4492,2177r63,-65l4620,2031r55,-87l4723,1851r,-3l4725,1843r37,-91l4776,1702r12,-51l4798,1599r7,-53l4810,1493r,-2l4812,1438r-2,-55l4805,1330r-1,-5l4991,1325r-186,-19l4802,1306r-4,-29l4788,1224r-12,-50l4762,1123r-37,-91l4723,1027r,-2l4675,934r-55,-89l4555,766r-67,-72l4481,687r-79,-68l4315,559r-70,-40xm2669,1843r-1,1l2669,1844r,-1xm4795,1491r,2l4795,1493r,-2xm5890,1426r-120,l5765,1474r125,-48xm4991,1325r-187,l5770,1424r117,l5857,1405r-85,l4991,1325xm5777,1354r-5,51l5857,1405r-80,-51xm3878,394r-132,l3802,399r110,14l3967,425r53,14l4121,475r96,43l4243,518r-11,-7l4224,507r-2,-3l4123,461,4022,425r-52,-14l3914,399r-36,-5xe" fillcolor="black" stroked="f">
              <v:stroke joinstyle="round"/>
              <v:formulas/>
              <v:path arrowok="t" o:connecttype="segments"/>
            </v:shape>
            <v:shape id="_x0000_s1132" type="#_x0000_t202" style="position:absolute;left:3010;top:772;width:1058;height:256" filled="f" stroked="f">
              <v:textbox inset="0,0,0,0">
                <w:txbxContent>
                  <w:p w:rsidR="00B54205" w:rsidRDefault="00B54205">
                    <w:pPr>
                      <w:spacing w:line="255" w:lineRule="exact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Calibri" w:hAnsi="Calibri"/>
                      </w:rPr>
                      <w:t>1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A-&gt;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  <w:r>
                      <w:rPr>
                        <w:rFonts w:ascii="Calibri" w:hAnsi="Calibri"/>
                      </w:rPr>
                      <w:t>•a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</w:p>
                </w:txbxContent>
              </v:textbox>
            </v:shape>
            <v:shape id="_x0000_s1131" type="#_x0000_t202" style="position:absolute;left:5041;top:1013;width:140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130" type="#_x0000_t202" style="position:absolute;left:3010;top:1313;width:707;height:221" filled="f" stroked="f">
              <v:textbox inset="0,0,0,0">
                <w:txbxContent>
                  <w:p w:rsidR="00B54205" w:rsidRDefault="00B54205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2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B-&gt;b•</w:t>
                    </w:r>
                  </w:p>
                </w:txbxContent>
              </v:textbox>
            </v:shape>
            <w10:wrap anchorx="page"/>
          </v:group>
        </w:pict>
      </w:r>
      <w:r w:rsidR="00D15F81" w:rsidRPr="00D15F81">
        <w:pict>
          <v:shape id="_x0000_s1128" type="#_x0000_t202" style="position:absolute;left:0;text-align:left;margin-left:402.9pt;margin-top:30.6pt;width:160pt;height:128.3pt;z-index:25180723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62"/>
                    <w:gridCol w:w="567"/>
                    <w:gridCol w:w="546"/>
                    <w:gridCol w:w="522"/>
                    <w:gridCol w:w="682"/>
                  </w:tblGrid>
                  <w:tr w:rsidR="00B54205">
                    <w:trPr>
                      <w:trHeight w:val="527"/>
                    </w:trPr>
                    <w:tc>
                      <w:tcPr>
                        <w:tcW w:w="862" w:type="dxa"/>
                        <w:vMerge w:val="restart"/>
                      </w:tcPr>
                      <w:p w:rsidR="00B54205" w:rsidRDefault="00B54205">
                        <w:pPr>
                          <w:pStyle w:val="TableParagraph"/>
                          <w:spacing w:before="76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113" w:type="dxa"/>
                        <w:gridSpan w:val="2"/>
                        <w:tcBorders>
                          <w:bottom w:val="single" w:sz="12" w:space="0" w:color="000000"/>
                          <w:right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6"/>
                          <w:ind w:left="19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204" w:type="dxa"/>
                        <w:gridSpan w:val="2"/>
                        <w:tcBorders>
                          <w:left w:val="single" w:sz="24" w:space="0" w:color="000000"/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6"/>
                          <w:ind w:left="23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GOTO</w:t>
                        </w:r>
                      </w:p>
                    </w:tc>
                  </w:tr>
                  <w:tr w:rsidR="00B54205">
                    <w:trPr>
                      <w:trHeight w:val="428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27"/>
                          <w:ind w:left="14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12" w:space="0" w:color="000000"/>
                          <w:right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27"/>
                          <w:ind w:left="18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$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12" w:space="0" w:color="000000"/>
                          <w:left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27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27"/>
                          <w:ind w:right="42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</w:tr>
                  <w:tr w:rsidR="00B54205">
                    <w:trPr>
                      <w:trHeight w:val="705"/>
                    </w:trPr>
                    <w:tc>
                      <w:tcPr>
                        <w:tcW w:w="862" w:type="dxa"/>
                      </w:tcPr>
                      <w:p w:rsidR="00B54205" w:rsidRDefault="00B54205">
                        <w:pPr>
                          <w:pStyle w:val="TableParagraph"/>
                          <w:spacing w:before="90"/>
                          <w:ind w:left="162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B54205" w:rsidRDefault="00B54205">
                        <w:pPr>
                          <w:pStyle w:val="TableParagraph"/>
                          <w:spacing w:before="90"/>
                          <w:ind w:left="71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</w:rPr>
                          <w:t>Sj/r2</w:t>
                        </w:r>
                      </w:p>
                    </w:tc>
                    <w:tc>
                      <w:tcPr>
                        <w:tcW w:w="546" w:type="dxa"/>
                        <w:tcBorders>
                          <w:right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90"/>
                          <w:ind w:left="229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82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810"/>
                    </w:trPr>
                    <w:tc>
                      <w:tcPr>
                        <w:tcW w:w="862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  <w:p w:rsidR="00B54205" w:rsidRDefault="00B54205">
                        <w:pPr>
                          <w:pStyle w:val="TableParagraph"/>
                          <w:spacing w:before="135"/>
                          <w:ind w:left="162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vertAlign w:val="subscript"/>
                          </w:rPr>
                          <w:t>j</w:t>
                        </w:r>
                      </w:p>
                    </w:tc>
                    <w:tc>
                      <w:tcPr>
                        <w:tcW w:w="567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6" w:type="dxa"/>
                        <w:tcBorders>
                          <w:bottom w:val="single" w:sz="8" w:space="0" w:color="000000"/>
                          <w:right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2" w:type="dxa"/>
                        <w:tcBorders>
                          <w:left w:val="single" w:sz="24" w:space="0" w:color="000000"/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82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incomplete item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 A</w:t>
      </w:r>
      <w:r>
        <w:rPr>
          <w:sz w:val="24"/>
        </w:rPr>
        <w:tab/>
        <w:t>β•aα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shown</w:t>
      </w:r>
      <w:r>
        <w:rPr>
          <w:spacing w:val="-4"/>
          <w:sz w:val="24"/>
        </w:rPr>
        <w:t xml:space="preserve"> </w:t>
      </w:r>
      <w:r>
        <w:rPr>
          <w:sz w:val="24"/>
        </w:rPr>
        <w:t>below: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6"/>
        <w:rPr>
          <w:sz w:val="35"/>
        </w:rPr>
      </w:pPr>
    </w:p>
    <w:p w:rsidR="00D15F81" w:rsidRDefault="00D15F81">
      <w:pPr>
        <w:pStyle w:val="Heading3"/>
        <w:ind w:left="2967" w:right="2818"/>
        <w:jc w:val="center"/>
      </w:pPr>
      <w:r>
        <w:pict>
          <v:shape id="_x0000_s1127" style="position:absolute;left:0;text-align:left;margin-left:328.45pt;margin-top:-16.2pt;width:45pt;height:36.6pt;z-index:251806208;mso-position-horizontal-relative:page" coordorigin="6569,-324" coordsize="900,732" o:spt="100" adj="0,,0" path="m7234,399r,7l7236,408r7,l7246,406r1,-2l7241,404r-7,-5xm7248,376r-14,23l7241,404r6,l7248,402r,-26xm7248,402r-1,2l7248,404r,-2xm7455,42l7248,376r,26l7469,46r-12,l7455,42xm7234,221r,178l7248,376r,-145l7238,231r3,-7l7234,221xm7234,-144r-663,l6569,-141r,367l6574,231r660,l7234,224r-658,l6576,216r7,l6583,-129r-7,l6576,-136r665,l7234,-139r,-5xm7246,221r-12,l7241,224r-3,7l7248,231r,-7l7246,221xm6583,216r-7,l6576,224r7,l6583,216xm7243,216r-660,l6583,224r651,l7234,221r12,l7246,219r-3,-3xm7457,39r-2,3l7457,46r7,-2l7457,39xm7469,39r-12,l7464,44r-7,2l7469,46r,-7xm7249,-316r-1,l7248,-291,7455,42r2,-3l7469,39,7249,-316xm6583,-136r-7,l6576,-129r7,l6583,-136xm7248,-144r-10,l7241,-136r-658,l6583,-129r658,l7248,-136r,-8xm7234,-314r,175l7241,-136r-3,-8l7248,-144r,-147l7234,-314xm7248,-316r-7,l7234,-314r14,23l7248,-316xm7243,-324r-7,l7234,-321r,7l7241,-316r8,l7246,-321r-3,-3xe" fillcolor="black" stroked="f">
            <v:stroke joinstyle="round"/>
            <v:formulas/>
            <v:path arrowok="t" o:connecttype="segments"/>
            <w10:wrap anchorx="page"/>
          </v:shape>
        </w:pict>
      </w:r>
      <w:r w:rsidR="00B54205">
        <w:t>I</w:t>
      </w:r>
      <w:r w:rsidR="00B54205">
        <w:rPr>
          <w:vertAlign w:val="subscript"/>
        </w:rPr>
        <w:t>j</w:t>
      </w: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spacing w:before="4"/>
        <w:rPr>
          <w:b/>
          <w:sz w:val="30"/>
        </w:rPr>
      </w:pPr>
    </w:p>
    <w:p w:rsidR="00D15F81" w:rsidRDefault="00B54205">
      <w:pPr>
        <w:spacing w:before="1"/>
        <w:ind w:left="2982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i</w:t>
      </w: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spacing w:before="9"/>
        <w:rPr>
          <w:b/>
          <w:sz w:val="30"/>
        </w:rPr>
      </w:pPr>
    </w:p>
    <w:p w:rsidR="00D15F81" w:rsidRDefault="00B54205">
      <w:pPr>
        <w:pStyle w:val="Heading3"/>
      </w:pPr>
      <w:r>
        <w:t>Reduce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LR</w:t>
      </w:r>
      <w:r>
        <w:rPr>
          <w:spacing w:val="-1"/>
        </w:rPr>
        <w:t xml:space="preserve"> </w:t>
      </w:r>
      <w:r>
        <w:t>(0) Parsing:</w:t>
      </w:r>
    </w:p>
    <w:p w:rsidR="00D15F81" w:rsidRDefault="00B54205">
      <w:pPr>
        <w:pStyle w:val="BodyText"/>
        <w:spacing w:before="34" w:line="276" w:lineRule="auto"/>
        <w:ind w:left="820" w:right="1288" w:firstLine="719"/>
      </w:pPr>
      <w:r>
        <w:t>Reduce-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in the LR</w:t>
      </w:r>
      <w:r>
        <w:rPr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occurs when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has two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items of the</w:t>
      </w:r>
      <w:r>
        <w:rPr>
          <w:spacing w:val="-1"/>
        </w:rPr>
        <w:t xml:space="preserve"> </w:t>
      </w:r>
      <w:r>
        <w:t>form</w:t>
      </w:r>
    </w:p>
    <w:p w:rsidR="00D15F81" w:rsidRDefault="00B54205" w:rsidP="003467A0">
      <w:pPr>
        <w:pStyle w:val="Heading3"/>
        <w:numPr>
          <w:ilvl w:val="0"/>
          <w:numId w:val="54"/>
        </w:numPr>
        <w:tabs>
          <w:tab w:val="left" w:pos="2261"/>
          <w:tab w:val="left" w:pos="2793"/>
        </w:tabs>
        <w:spacing w:before="9"/>
        <w:ind w:hanging="361"/>
      </w:pPr>
      <w:r>
        <w:rPr>
          <w:noProof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1961514</wp:posOffset>
            </wp:positionH>
            <wp:positionV relativeFrom="paragraph">
              <wp:posOffset>59222</wp:posOffset>
            </wp:positionV>
            <wp:extent cx="160019" cy="76198"/>
            <wp:effectExtent l="0" t="0" r="0" b="0"/>
            <wp:wrapNone/>
            <wp:docPr id="39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2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ab/>
        <w:t>α•</w:t>
      </w:r>
    </w:p>
    <w:p w:rsidR="00D15F81" w:rsidRDefault="00D15F81" w:rsidP="003467A0">
      <w:pPr>
        <w:pStyle w:val="ListParagraph"/>
        <w:numPr>
          <w:ilvl w:val="0"/>
          <w:numId w:val="54"/>
        </w:numPr>
        <w:tabs>
          <w:tab w:val="left" w:pos="2261"/>
          <w:tab w:val="left" w:pos="2781"/>
        </w:tabs>
        <w:spacing w:before="31"/>
        <w:ind w:hanging="361"/>
        <w:rPr>
          <w:sz w:val="24"/>
        </w:rPr>
      </w:pPr>
      <w:r w:rsidRPr="00D15F81">
        <w:pict>
          <v:group id="_x0000_s1123" style="position:absolute;left:0;text-align:left;margin-left:36.6pt;margin-top:24.1pt;width:533.05pt;height:103.85pt;z-index:-251477504;mso-position-horizontal-relative:page" coordorigin="732,482" coordsize="10661,2077">
            <v:rect id="_x0000_s1126" style="position:absolute;left:732;top:2549;width:10661;height:10" fillcolor="#d9d9d9" stroked="f"/>
            <v:shape id="_x0000_s1125" style="position:absolute;left:2568;top:482;width:4373;height:2040" coordorigin="2568,482" coordsize="4373,2040" o:spt="100" adj="0,,0" path="m4812,1502r-2,-40l4805,1402r-7,-40l4788,1302r-12,-40l4762,1202r-20,-40l4725,1122r-2,l4723,1102r-48,-80l4620,942r-65,-80l4488,782r-7,l4402,722r-87,-60l4246,622r-13,l4224,602r-2,l4022,522r-52,l3887,502r-46,l3804,482r-108,l3689,482r-115,l3518,502r-108,20l3358,522r-104,40l3156,602r-2,l3062,662r-86,60l2897,782r-3,l2822,862r-62,80l2702,1022r-45,80l2654,1122r-19,40l2602,1262r-12,40l2580,1362r-7,40l2568,1462r,100l2573,1622r7,40l2590,1722r12,40l2635,1862r19,40l2657,1902r45,100l2760,2082r62,80l2897,2242r79,60l3062,2362r92,40l3156,2402r98,40l3410,2502r108,20l3691,2522r-115,-20l3521,2502r-108,-20l3360,2462r-103,-20l3175,2402r-14,l3070,2342r-87,-60l2910,2222r-6,l2834,2142r-62,-60l2714,1982r-43,-80l2668,1902r-18,-40l2616,1762r-12,-40l2594,1662r-7,-60l2583,1562r-1,l2582,1462r5,-60l2594,1362r10,-60l2616,1262r34,-100l2668,1122r3,l2714,1022r58,-80l2834,862r70,-60l2905,798r5,-16l2983,722r87,-40l3161,622r14,l3257,582r103,-40l3413,522r108,l3576,502r106,l3696,502r106,l3857,522r110,l4020,542r101,40l4217,622r91,60l4394,722r78,79l4473,802r1,l4543,862r65,80l4663,1022r47,100l4709,1122r38,80l4762,1262r12,40l4783,1362r7,40l4795,1462r3,40l4795,1562r-5,40l4783,1662r-9,60l4762,1762r-15,40l4728,1862r-19,40l4710,1902r-47,80l4608,2082r-65,60l4474,2222r-80,60l4308,2342r-91,60l4121,2442r-101,20l3967,2482r-110,20l3802,2502r-56,20l3887,2522r83,-20l4022,2482r200,-80l4246,2402r69,-40l4402,2302r79,-60l4488,2222r67,-60l4620,2082r55,-80l4723,1902r2,l4742,1862r20,-60l4776,1762r12,-40l4798,1662r7,-40l4810,1562r2,-60xm6941,1447r-15,-21l6926,1451r-278,403l6648,1673r,-7l6646,1663r,-2l6643,1659r-876,l5767,1246r874,l6648,1239r,-8l6648,1051r278,400l6926,1426,6649,1027r-3,-4l6643,1020r-7,l6634,1023r,7l6634,1231r-879,l5753,1234r,434l5758,1673r876,l6634,1875r,7l6636,1884r7,l6646,1882r1,-3l6648,1879r,-1l6941,1455r,-8xe" fillcolor="black" stroked="f">
              <v:stroke joinstyle="round"/>
              <v:formulas/>
              <v:path arrowok="t" o:connecttype="segments"/>
            </v:shape>
            <v:shape id="_x0000_s1124" type="#_x0000_t202" style="position:absolute;left:732;top:482;width:10661;height:2077" filled="f" stroked="f">
              <v:textbox inset="0,0,0,0">
                <w:txbxContent>
                  <w:p w:rsidR="00B54205" w:rsidRDefault="00B54205">
                    <w:pPr>
                      <w:spacing w:before="1"/>
                      <w:rPr>
                        <w:sz w:val="31"/>
                      </w:rPr>
                    </w:pPr>
                  </w:p>
                  <w:p w:rsidR="00B54205" w:rsidRDefault="00B54205">
                    <w:pPr>
                      <w:ind w:left="22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</w:rPr>
                      <w:t>I</w:t>
                    </w:r>
                    <w:r>
                      <w:rPr>
                        <w:rFonts w:ascii="Calibri"/>
                        <w:sz w:val="18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:</w:t>
                    </w:r>
                  </w:p>
                  <w:p w:rsidR="00B54205" w:rsidRDefault="00B54205">
                    <w:pPr>
                      <w:spacing w:before="11"/>
                      <w:rPr>
                        <w:rFonts w:ascii="Calibri"/>
                        <w:sz w:val="19"/>
                      </w:rPr>
                    </w:pPr>
                  </w:p>
                  <w:p w:rsidR="00B54205" w:rsidRDefault="00B54205">
                    <w:pPr>
                      <w:ind w:left="2278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A-&gt;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  <w:r>
                      <w:rPr>
                        <w:rFonts w:ascii="Calibri" w:hAnsi="Calibri"/>
                      </w:rPr>
                      <w:t>•</w:t>
                    </w:r>
                  </w:p>
                  <w:p w:rsidR="00B54205" w:rsidRDefault="00B54205">
                    <w:pPr>
                      <w:spacing w:before="199"/>
                      <w:ind w:left="2278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2 B-&gt;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  <w:r>
                      <w:rPr>
                        <w:rFonts w:ascii="Calibri" w:hAnsi="Calibri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 w:rsidR="00B54205">
        <w:rPr>
          <w:noProof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1961514</wp:posOffset>
            </wp:positionH>
            <wp:positionV relativeFrom="paragraph">
              <wp:posOffset>88305</wp:posOffset>
            </wp:positionV>
            <wp:extent cx="160019" cy="76198"/>
            <wp:effectExtent l="0" t="0" r="0" b="0"/>
            <wp:wrapNone/>
            <wp:docPr id="39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2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205">
        <w:rPr>
          <w:b/>
          <w:sz w:val="24"/>
        </w:rPr>
        <w:t>B</w:t>
      </w:r>
      <w:r w:rsidR="00B54205">
        <w:rPr>
          <w:b/>
          <w:sz w:val="24"/>
        </w:rPr>
        <w:tab/>
        <w:t>β•</w:t>
      </w:r>
      <w:r w:rsidR="00B54205">
        <w:rPr>
          <w:b/>
          <w:spacing w:val="-4"/>
          <w:sz w:val="24"/>
        </w:rPr>
        <w:t xml:space="preserve"> </w:t>
      </w:r>
      <w:r w:rsidR="00B54205">
        <w:rPr>
          <w:sz w:val="24"/>
        </w:rPr>
        <w:t>as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shown</w:t>
      </w:r>
      <w:r w:rsidR="00B54205">
        <w:rPr>
          <w:spacing w:val="-6"/>
          <w:sz w:val="24"/>
        </w:rPr>
        <w:t xml:space="preserve"> </w:t>
      </w:r>
      <w:r w:rsidR="00B54205">
        <w:rPr>
          <w:sz w:val="24"/>
        </w:rPr>
        <w:t>below: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3" w:after="1"/>
        <w:rPr>
          <w:sz w:val="18"/>
        </w:rPr>
      </w:pPr>
    </w:p>
    <w:tbl>
      <w:tblPr>
        <w:tblW w:w="0" w:type="auto"/>
        <w:tblInd w:w="7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2"/>
        <w:gridCol w:w="567"/>
        <w:gridCol w:w="636"/>
        <w:gridCol w:w="528"/>
        <w:gridCol w:w="586"/>
      </w:tblGrid>
      <w:tr w:rsidR="00D15F81">
        <w:trPr>
          <w:trHeight w:val="383"/>
        </w:trPr>
        <w:tc>
          <w:tcPr>
            <w:tcW w:w="862" w:type="dxa"/>
            <w:vMerge w:val="restart"/>
          </w:tcPr>
          <w:p w:rsidR="00D15F81" w:rsidRDefault="00B54205">
            <w:pPr>
              <w:pStyle w:val="TableParagraph"/>
              <w:spacing w:before="71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States</w:t>
            </w:r>
          </w:p>
        </w:tc>
        <w:tc>
          <w:tcPr>
            <w:tcW w:w="1203" w:type="dxa"/>
            <w:gridSpan w:val="2"/>
            <w:tcBorders>
              <w:bottom w:val="single" w:sz="12" w:space="0" w:color="000000"/>
            </w:tcBorders>
          </w:tcPr>
          <w:p w:rsidR="00D15F81" w:rsidRDefault="00B54205">
            <w:pPr>
              <w:pStyle w:val="TableParagraph"/>
              <w:spacing w:before="71"/>
              <w:ind w:left="199"/>
              <w:rPr>
                <w:rFonts w:ascii="Calibri"/>
              </w:rPr>
            </w:pPr>
            <w:r>
              <w:rPr>
                <w:rFonts w:ascii="Calibri"/>
              </w:rPr>
              <w:t>Action</w:t>
            </w:r>
          </w:p>
        </w:tc>
        <w:tc>
          <w:tcPr>
            <w:tcW w:w="1114" w:type="dxa"/>
            <w:gridSpan w:val="2"/>
            <w:tcBorders>
              <w:bottom w:val="single" w:sz="12" w:space="0" w:color="000000"/>
            </w:tcBorders>
          </w:tcPr>
          <w:p w:rsidR="00D15F81" w:rsidRDefault="00B54205">
            <w:pPr>
              <w:pStyle w:val="TableParagraph"/>
              <w:spacing w:before="71"/>
              <w:ind w:left="169"/>
              <w:rPr>
                <w:rFonts w:ascii="Calibri"/>
              </w:rPr>
            </w:pPr>
            <w:r>
              <w:rPr>
                <w:rFonts w:ascii="Calibri"/>
              </w:rPr>
              <w:t>GOTO</w:t>
            </w:r>
          </w:p>
        </w:tc>
      </w:tr>
      <w:tr w:rsidR="00D15F81">
        <w:trPr>
          <w:trHeight w:val="426"/>
        </w:trPr>
        <w:tc>
          <w:tcPr>
            <w:tcW w:w="862" w:type="dxa"/>
            <w:vMerge/>
            <w:tcBorders>
              <w:top w:val="nil"/>
            </w:tcBorders>
          </w:tcPr>
          <w:p w:rsidR="00D15F81" w:rsidRDefault="00D15F8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D15F81" w:rsidRDefault="00B54205">
            <w:pPr>
              <w:pStyle w:val="TableParagraph"/>
              <w:spacing w:before="147" w:line="259" w:lineRule="exact"/>
              <w:ind w:left="146"/>
              <w:rPr>
                <w:rFonts w:ascii="Calibri"/>
              </w:rPr>
            </w:pPr>
            <w:r>
              <w:rPr>
                <w:rFonts w:ascii="Calibri"/>
              </w:rPr>
              <w:t>a</w:t>
            </w:r>
          </w:p>
        </w:tc>
        <w:tc>
          <w:tcPr>
            <w:tcW w:w="636" w:type="dxa"/>
            <w:tcBorders>
              <w:top w:val="single" w:sz="12" w:space="0" w:color="000000"/>
            </w:tcBorders>
          </w:tcPr>
          <w:p w:rsidR="00D15F81" w:rsidRDefault="00B54205">
            <w:pPr>
              <w:pStyle w:val="TableParagraph"/>
              <w:spacing w:before="147" w:line="259" w:lineRule="exact"/>
              <w:ind w:left="184"/>
              <w:rPr>
                <w:rFonts w:ascii="Calibri"/>
              </w:rPr>
            </w:pPr>
            <w:r>
              <w:rPr>
                <w:rFonts w:ascii="Calibri"/>
              </w:rPr>
              <w:t>$</w:t>
            </w:r>
          </w:p>
        </w:tc>
        <w:tc>
          <w:tcPr>
            <w:tcW w:w="528" w:type="dxa"/>
            <w:tcBorders>
              <w:top w:val="single" w:sz="12" w:space="0" w:color="000000"/>
            </w:tcBorders>
          </w:tcPr>
          <w:p w:rsidR="00D15F81" w:rsidRDefault="00B54205">
            <w:pPr>
              <w:pStyle w:val="TableParagraph"/>
              <w:spacing w:before="147" w:line="259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A</w:t>
            </w:r>
          </w:p>
        </w:tc>
        <w:tc>
          <w:tcPr>
            <w:tcW w:w="586" w:type="dxa"/>
            <w:tcBorders>
              <w:top w:val="single" w:sz="12" w:space="0" w:color="000000"/>
            </w:tcBorders>
          </w:tcPr>
          <w:p w:rsidR="00D15F81" w:rsidRDefault="00B54205">
            <w:pPr>
              <w:pStyle w:val="TableParagraph"/>
              <w:spacing w:before="147" w:line="259" w:lineRule="exact"/>
              <w:ind w:left="155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D15F81">
        <w:trPr>
          <w:trHeight w:val="702"/>
        </w:trPr>
        <w:tc>
          <w:tcPr>
            <w:tcW w:w="862" w:type="dxa"/>
            <w:tcBorders>
              <w:bottom w:val="single" w:sz="8" w:space="0" w:color="000000"/>
            </w:tcBorders>
          </w:tcPr>
          <w:p w:rsidR="00D15F81" w:rsidRDefault="00D15F81">
            <w:pPr>
              <w:pStyle w:val="TableParagraph"/>
              <w:spacing w:before="1"/>
              <w:rPr>
                <w:sz w:val="20"/>
              </w:rPr>
            </w:pPr>
          </w:p>
          <w:p w:rsidR="00D15F81" w:rsidRDefault="00B54205">
            <w:pPr>
              <w:pStyle w:val="TableParagraph"/>
              <w:spacing w:before="1"/>
              <w:ind w:left="16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</w:t>
            </w:r>
            <w:r>
              <w:rPr>
                <w:rFonts w:ascii="Calibri"/>
                <w:b/>
                <w:vertAlign w:val="subscript"/>
              </w:rPr>
              <w:t>i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D15F81" w:rsidRDefault="00D15F81">
            <w:pPr>
              <w:pStyle w:val="TableParagraph"/>
              <w:spacing w:before="1"/>
              <w:rPr>
                <w:sz w:val="20"/>
              </w:rPr>
            </w:pPr>
          </w:p>
          <w:p w:rsidR="00D15F81" w:rsidRDefault="00B54205">
            <w:pPr>
              <w:pStyle w:val="TableParagraph"/>
              <w:spacing w:before="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</w:rPr>
              <w:t>r</w:t>
            </w:r>
            <w:r>
              <w:rPr>
                <w:rFonts w:ascii="Calibri"/>
                <w:b/>
                <w:color w:val="FF0000"/>
                <w:vertAlign w:val="subscript"/>
              </w:rPr>
              <w:t>1</w:t>
            </w:r>
            <w:r>
              <w:rPr>
                <w:rFonts w:ascii="Calibri"/>
                <w:b/>
                <w:color w:val="FF0000"/>
              </w:rPr>
              <w:t>/r2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 w:rsidR="00D15F81" w:rsidRDefault="00D15F81">
            <w:pPr>
              <w:pStyle w:val="TableParagraph"/>
              <w:spacing w:before="1"/>
              <w:rPr>
                <w:sz w:val="20"/>
              </w:rPr>
            </w:pPr>
          </w:p>
          <w:p w:rsidR="00D15F81" w:rsidRDefault="00B54205">
            <w:pPr>
              <w:pStyle w:val="TableParagraph"/>
              <w:spacing w:before="1"/>
              <w:ind w:left="124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</w:rPr>
              <w:t>r</w:t>
            </w:r>
            <w:r>
              <w:rPr>
                <w:rFonts w:ascii="Calibri"/>
                <w:b/>
                <w:color w:val="FF0000"/>
                <w:vertAlign w:val="subscript"/>
              </w:rPr>
              <w:t>1</w:t>
            </w:r>
            <w:r>
              <w:rPr>
                <w:rFonts w:ascii="Calibri"/>
                <w:b/>
                <w:color w:val="FF0000"/>
              </w:rPr>
              <w:t>/ r</w:t>
            </w:r>
            <w:r>
              <w:rPr>
                <w:rFonts w:ascii="Calibri"/>
                <w:b/>
                <w:color w:val="FF0000"/>
                <w:vertAlign w:val="subscript"/>
              </w:rPr>
              <w:t>2</w:t>
            </w: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 w:rsidR="00D15F81" w:rsidRDefault="00D15F81">
            <w:pPr>
              <w:pStyle w:val="TableParagraph"/>
            </w:pP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 w:rsidR="00D15F81" w:rsidRDefault="00D15F81">
            <w:pPr>
              <w:pStyle w:val="TableParagraph"/>
            </w:pPr>
          </w:p>
        </w:tc>
      </w:tr>
    </w:tbl>
    <w:p w:rsidR="00D15F81" w:rsidRDefault="00D15F81">
      <w:pPr>
        <w:sectPr w:rsidR="00D15F81">
          <w:pgSz w:w="12240" w:h="15840"/>
          <w:pgMar w:top="940" w:right="740" w:bottom="980" w:left="620" w:header="757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1"/>
        <w:rPr>
          <w:sz w:val="25"/>
        </w:rPr>
      </w:pPr>
    </w:p>
    <w:p w:rsidR="00D15F81" w:rsidRDefault="00B54205">
      <w:pPr>
        <w:pStyle w:val="Heading2"/>
        <w:spacing w:before="89"/>
      </w:pPr>
      <w:r>
        <w:t>SLR</w:t>
      </w:r>
      <w:r>
        <w:rPr>
          <w:spacing w:val="-4"/>
        </w:rPr>
        <w:t xml:space="preserve"> </w:t>
      </w:r>
      <w:r>
        <w:t>PARSER</w:t>
      </w:r>
      <w:r>
        <w:rPr>
          <w:spacing w:val="-3"/>
        </w:rPr>
        <w:t xml:space="preserve"> </w:t>
      </w:r>
      <w:r>
        <w:t>CONSTRUCTION: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 SLR</w:t>
      </w:r>
      <w:r>
        <w:rPr>
          <w:spacing w:val="-4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Parsing</w:t>
      </w:r>
    </w:p>
    <w:p w:rsidR="00D15F81" w:rsidRDefault="00B54205">
      <w:pPr>
        <w:pStyle w:val="BodyText"/>
        <w:spacing w:before="39"/>
        <w:ind w:left="820"/>
      </w:pPr>
      <w:r>
        <w:t>Various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SLR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Parsing</w:t>
      </w:r>
      <w:r>
        <w:rPr>
          <w:spacing w:val="-2"/>
        </w:rPr>
        <w:t xml:space="preserve"> </w:t>
      </w:r>
      <w:r>
        <w:t>are: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53"/>
        </w:numPr>
        <w:tabs>
          <w:tab w:val="left" w:pos="2174"/>
        </w:tabs>
        <w:rPr>
          <w:sz w:val="24"/>
        </w:rPr>
      </w:pP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Context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given input string</w:t>
      </w:r>
    </w:p>
    <w:p w:rsidR="00D15F81" w:rsidRDefault="00B54205" w:rsidP="003467A0">
      <w:pPr>
        <w:pStyle w:val="ListParagraph"/>
        <w:numPr>
          <w:ilvl w:val="0"/>
          <w:numId w:val="53"/>
        </w:numPr>
        <w:tabs>
          <w:tab w:val="left" w:pos="2174"/>
        </w:tabs>
        <w:spacing w:before="202"/>
        <w:rPr>
          <w:sz w:val="24"/>
        </w:rPr>
      </w:pPr>
      <w:r>
        <w:rPr>
          <w:sz w:val="24"/>
        </w:rPr>
        <w:t>Check for</w:t>
      </w:r>
      <w:r>
        <w:rPr>
          <w:spacing w:val="-2"/>
          <w:sz w:val="24"/>
        </w:rPr>
        <w:t xml:space="preserve"> </w:t>
      </w:r>
      <w:r>
        <w:rPr>
          <w:sz w:val="24"/>
        </w:rPr>
        <w:t>the Ambiguity</w:t>
      </w:r>
    </w:p>
    <w:p w:rsidR="00D15F81" w:rsidRDefault="00B54205" w:rsidP="003467A0">
      <w:pPr>
        <w:pStyle w:val="ListParagraph"/>
        <w:numPr>
          <w:ilvl w:val="0"/>
          <w:numId w:val="53"/>
        </w:numPr>
        <w:tabs>
          <w:tab w:val="left" w:pos="2174"/>
        </w:tabs>
        <w:spacing w:before="199"/>
        <w:rPr>
          <w:sz w:val="24"/>
        </w:rPr>
      </w:pP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Augment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</w:p>
    <w:p w:rsidR="00D15F81" w:rsidRDefault="00B54205" w:rsidP="003467A0">
      <w:pPr>
        <w:pStyle w:val="ListParagraph"/>
        <w:numPr>
          <w:ilvl w:val="0"/>
          <w:numId w:val="53"/>
        </w:numPr>
        <w:tabs>
          <w:tab w:val="left" w:pos="2174"/>
        </w:tabs>
        <w:spacing w:before="204"/>
        <w:rPr>
          <w:sz w:val="24"/>
        </w:rPr>
      </w:pP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Canonical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 LR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</w:p>
    <w:p w:rsidR="00D15F81" w:rsidRDefault="00B54205" w:rsidP="003467A0">
      <w:pPr>
        <w:pStyle w:val="ListParagraph"/>
        <w:numPr>
          <w:ilvl w:val="0"/>
          <w:numId w:val="53"/>
        </w:numPr>
        <w:tabs>
          <w:tab w:val="left" w:pos="2174"/>
        </w:tabs>
        <w:spacing w:before="197"/>
        <w:rPr>
          <w:sz w:val="24"/>
        </w:rPr>
      </w:pP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DFA</w:t>
      </w:r>
    </w:p>
    <w:p w:rsidR="00D15F81" w:rsidRDefault="00B54205" w:rsidP="003467A0">
      <w:pPr>
        <w:pStyle w:val="ListParagraph"/>
        <w:numPr>
          <w:ilvl w:val="0"/>
          <w:numId w:val="53"/>
        </w:numPr>
        <w:tabs>
          <w:tab w:val="left" w:pos="2174"/>
        </w:tabs>
        <w:spacing w:before="199"/>
        <w:rPr>
          <w:sz w:val="24"/>
        </w:rPr>
      </w:pPr>
      <w:r>
        <w:rPr>
          <w:sz w:val="24"/>
        </w:rPr>
        <w:t>Construct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SLR (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) Parsing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</w:p>
    <w:p w:rsidR="00D15F81" w:rsidRDefault="00B54205" w:rsidP="003467A0">
      <w:pPr>
        <w:pStyle w:val="ListParagraph"/>
        <w:numPr>
          <w:ilvl w:val="0"/>
          <w:numId w:val="53"/>
        </w:numPr>
        <w:tabs>
          <w:tab w:val="left" w:pos="2174"/>
        </w:tabs>
        <w:spacing w:before="200"/>
        <w:ind w:left="2171" w:right="735" w:hanging="360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Table,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help of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4"/>
          <w:sz w:val="24"/>
        </w:rPr>
        <w:t xml:space="preserve"> </w:t>
      </w:r>
      <w:r>
        <w:rPr>
          <w:sz w:val="24"/>
        </w:rPr>
        <w:t>algorithm</w:t>
      </w:r>
      <w:r>
        <w:rPr>
          <w:spacing w:val="-57"/>
          <w:sz w:val="24"/>
        </w:rPr>
        <w:t xml:space="preserve"> </w:t>
      </w:r>
      <w:r>
        <w:rPr>
          <w:sz w:val="24"/>
        </w:rPr>
        <w:t>generate</w:t>
      </w:r>
      <w:r>
        <w:rPr>
          <w:spacing w:val="-2"/>
          <w:sz w:val="24"/>
        </w:rPr>
        <w:t xml:space="preserve"> </w:t>
      </w:r>
      <w:r>
        <w:rPr>
          <w:sz w:val="24"/>
        </w:rPr>
        <w:t>the output.</w:t>
      </w:r>
    </w:p>
    <w:p w:rsidR="00D15F81" w:rsidRDefault="00B54205">
      <w:pPr>
        <w:pStyle w:val="Heading3"/>
        <w:spacing w:before="209"/>
      </w:pPr>
      <w:r>
        <w:t>SLR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Construction</w:t>
      </w:r>
    </w:p>
    <w:p w:rsidR="00D15F81" w:rsidRDefault="00B54205">
      <w:pPr>
        <w:pStyle w:val="BodyText"/>
        <w:spacing w:before="192" w:line="278" w:lineRule="auto"/>
        <w:ind w:left="820" w:right="1603"/>
      </w:pPr>
      <w:r>
        <w:t>Once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canonical</w:t>
      </w:r>
      <w:r>
        <w:rPr>
          <w:spacing w:val="-1"/>
        </w:rPr>
        <w:t xml:space="preserve"> </w:t>
      </w:r>
      <w:r>
        <w:t>collection of LR (0)</w:t>
      </w:r>
      <w:r>
        <w:rPr>
          <w:spacing w:val="-2"/>
        </w:rPr>
        <w:t xml:space="preserve"> </w:t>
      </w:r>
      <w:r>
        <w:t>items, 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follow the</w:t>
      </w:r>
      <w:r>
        <w:rPr>
          <w:spacing w:val="-2"/>
        </w:rPr>
        <w:t xml:space="preserve"> </w:t>
      </w:r>
      <w:r>
        <w:t>steps</w:t>
      </w:r>
      <w:r>
        <w:rPr>
          <w:spacing w:val="-57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below:</w:t>
      </w:r>
    </w:p>
    <w:p w:rsidR="00D15F81" w:rsidRDefault="00D15F81">
      <w:pPr>
        <w:pStyle w:val="BodyText"/>
        <w:spacing w:before="183" w:line="276" w:lineRule="auto"/>
        <w:ind w:left="820" w:right="939" w:firstLine="719"/>
      </w:pPr>
      <w:r>
        <w:pict>
          <v:shape id="_x0000_s1122" type="#_x0000_t202" style="position:absolute;left:0;text-align:left;margin-left:354.8pt;margin-top:71.25pt;width:165.3pt;height:110.45pt;z-index:2518082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0"/>
                    <w:gridCol w:w="1232"/>
                    <w:gridCol w:w="1152"/>
                  </w:tblGrid>
                  <w:tr w:rsidR="00B54205">
                    <w:trPr>
                      <w:trHeight w:val="477"/>
                    </w:trPr>
                    <w:tc>
                      <w:tcPr>
                        <w:tcW w:w="900" w:type="dxa"/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232" w:type="dxa"/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31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2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 TO</w:t>
                        </w:r>
                      </w:p>
                    </w:tc>
                  </w:tr>
                  <w:tr w:rsidR="00B54205">
                    <w:trPr>
                      <w:trHeight w:val="510"/>
                    </w:trPr>
                    <w:tc>
                      <w:tcPr>
                        <w:tcW w:w="900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32" w:type="dxa"/>
                      </w:tcPr>
                      <w:p w:rsidR="00B54205" w:rsidRDefault="00B54205">
                        <w:pPr>
                          <w:pStyle w:val="TableParagraph"/>
                          <w:tabs>
                            <w:tab w:val="left" w:pos="914"/>
                          </w:tabs>
                          <w:spacing w:before="85"/>
                          <w:ind w:left="3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  <w:r>
                          <w:rPr>
                            <w:rFonts w:ascii="Calibri"/>
                          </w:rPr>
                          <w:tab/>
                          <w:t>$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B54205" w:rsidRDefault="00B54205">
                        <w:pPr>
                          <w:pStyle w:val="TableParagraph"/>
                          <w:spacing w:before="85"/>
                          <w:ind w:left="165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</w:tr>
                  <w:tr w:rsidR="00B54205">
                    <w:trPr>
                      <w:trHeight w:val="518"/>
                    </w:trPr>
                    <w:tc>
                      <w:tcPr>
                        <w:tcW w:w="900" w:type="dxa"/>
                        <w:tcBorders>
                          <w:bottom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21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1232" w:type="dxa"/>
                        <w:tcBorders>
                          <w:bottom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323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j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24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578"/>
                    </w:trPr>
                    <w:tc>
                      <w:tcPr>
                        <w:tcW w:w="900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28"/>
                          <w:ind w:left="162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j</w:t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54205">
        <w:t>If there is a transaction from one state (</w:t>
      </w:r>
      <w:r w:rsidR="00B54205">
        <w:rPr>
          <w:b/>
        </w:rPr>
        <w:t>I</w:t>
      </w:r>
      <w:r w:rsidR="00B54205">
        <w:rPr>
          <w:b/>
          <w:vertAlign w:val="subscript"/>
        </w:rPr>
        <w:t>i</w:t>
      </w:r>
      <w:r w:rsidR="00B54205">
        <w:rPr>
          <w:b/>
        </w:rPr>
        <w:t xml:space="preserve"> </w:t>
      </w:r>
      <w:r w:rsidR="00B54205">
        <w:t>) to another state(</w:t>
      </w:r>
      <w:r w:rsidR="00B54205">
        <w:rPr>
          <w:b/>
        </w:rPr>
        <w:t>I</w:t>
      </w:r>
      <w:r w:rsidR="00B54205">
        <w:rPr>
          <w:b/>
          <w:vertAlign w:val="subscript"/>
        </w:rPr>
        <w:t>j</w:t>
      </w:r>
      <w:r w:rsidR="00B54205">
        <w:rPr>
          <w:b/>
        </w:rPr>
        <w:t xml:space="preserve"> </w:t>
      </w:r>
      <w:r w:rsidR="00B54205">
        <w:t>) on a terminal value then,</w:t>
      </w:r>
      <w:r w:rsidR="00B54205">
        <w:rPr>
          <w:spacing w:val="-57"/>
        </w:rPr>
        <w:t xml:space="preserve"> </w:t>
      </w:r>
      <w:r w:rsidR="00B54205">
        <w:t>we</w:t>
      </w:r>
      <w:r w:rsidR="00B54205">
        <w:rPr>
          <w:spacing w:val="-3"/>
        </w:rPr>
        <w:t xml:space="preserve"> </w:t>
      </w:r>
      <w:r w:rsidR="00B54205">
        <w:t>should write</w:t>
      </w:r>
      <w:r w:rsidR="00B54205">
        <w:rPr>
          <w:spacing w:val="-1"/>
        </w:rPr>
        <w:t xml:space="preserve"> </w:t>
      </w:r>
      <w:r w:rsidR="00B54205">
        <w:t>the shift</w:t>
      </w:r>
      <w:r w:rsidR="00B54205">
        <w:rPr>
          <w:spacing w:val="2"/>
        </w:rPr>
        <w:t xml:space="preserve"> </w:t>
      </w:r>
      <w:r w:rsidR="00B54205">
        <w:t>entry</w:t>
      </w:r>
      <w:r w:rsidR="00B54205">
        <w:rPr>
          <w:spacing w:val="-5"/>
        </w:rPr>
        <w:t xml:space="preserve"> </w:t>
      </w:r>
      <w:r w:rsidR="00B54205">
        <w:t>in the</w:t>
      </w:r>
      <w:r w:rsidR="00B54205">
        <w:rPr>
          <w:spacing w:val="1"/>
        </w:rPr>
        <w:t xml:space="preserve"> </w:t>
      </w:r>
      <w:r w:rsidR="00B54205">
        <w:t>action</w:t>
      </w:r>
      <w:r w:rsidR="00B54205">
        <w:rPr>
          <w:spacing w:val="-1"/>
        </w:rPr>
        <w:t xml:space="preserve"> </w:t>
      </w:r>
      <w:r w:rsidR="00B54205">
        <w:t>part as</w:t>
      </w:r>
      <w:r w:rsidR="00B54205">
        <w:rPr>
          <w:spacing w:val="2"/>
        </w:rPr>
        <w:t xml:space="preserve"> </w:t>
      </w:r>
      <w:r w:rsidR="00B54205">
        <w:t>shown below: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19"/>
        </w:rPr>
      </w:pPr>
      <w:r w:rsidRPr="00D15F81">
        <w:pict>
          <v:group id="_x0000_s1117" style="position:absolute;margin-left:115.8pt;margin-top:13.3pt;width:183pt;height:78pt;z-index:-251416064;mso-wrap-distance-left:0;mso-wrap-distance-right:0;mso-position-horizontal-relative:page" coordorigin="2316,266" coordsize="3660,1560">
            <v:shape id="_x0000_s1121" type="#_x0000_t75" style="position:absolute;left:2316;top:266;width:3660;height:1560">
              <v:imagedata r:id="rId102" o:title=""/>
            </v:shape>
            <v:shape id="_x0000_s1120" type="#_x0000_t202" style="position:absolute;left:4081;top:575;width:127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119" type="#_x0000_t202" style="position:absolute;left:2645;top:1086;width:795;height:256" filled="f" stroked="f">
              <v:textbox inset="0,0,0,0">
                <w:txbxContent>
                  <w:p w:rsidR="00B54205" w:rsidRDefault="00B54205">
                    <w:pPr>
                      <w:spacing w:line="255" w:lineRule="exact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Calibri" w:hAnsi="Calibri"/>
                      </w:rPr>
                      <w:t>A-&gt;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  <w:r>
                      <w:rPr>
                        <w:rFonts w:ascii="Calibri" w:hAnsi="Calibri"/>
                      </w:rPr>
                      <w:t>•a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</w:p>
                </w:txbxContent>
              </v:textbox>
            </v:shape>
            <v:shape id="_x0000_s1118" type="#_x0000_t202" style="position:absolute;left:4901;top:1086;width:795;height:256" filled="f" stroked="f">
              <v:textbox inset="0,0,0,0">
                <w:txbxContent>
                  <w:p w:rsidR="00B54205" w:rsidRDefault="00B54205">
                    <w:pPr>
                      <w:spacing w:line="255" w:lineRule="exact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Calibri" w:hAnsi="Calibri"/>
                      </w:rPr>
                      <w:t>A-&gt;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  <w:r>
                      <w:rPr>
                        <w:rFonts w:ascii="Calibri" w:hAnsi="Calibri"/>
                      </w:rPr>
                      <w:t>a•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</w:p>
                </w:txbxContent>
              </v:textbox>
            </v:shape>
            <w10:wrap type="topAndBottom" anchorx="page"/>
          </v:group>
        </w:pict>
      </w:r>
      <w:r w:rsidRPr="00D15F81">
        <w:pict>
          <v:shape id="_x0000_s1116" style="position:absolute;margin-left:305.65pt;margin-top:44.15pt;width:25.3pt;height:14.15pt;z-index:-251415040;mso-wrap-distance-left:0;mso-wrap-distance-right:0;mso-position-horizontal-relative:page" coordorigin="6113,883" coordsize="506,283" o:spt="100" adj="0,,0" path="m6485,1156r,8l6487,1166r7,l6497,1164r2,-3l6492,1161r-7,-5xm6499,1140r-14,16l6492,1161r7,l6499,1140xm6604,1023r-105,117l6499,1161r120,-134l6607,1027r-3,-4xm6485,1092r,64l6499,1140r,-39l6490,1101r2,-7l6485,1092xm6485,950r-370,l6113,952r,144l6118,1101r367,l6485,1094r-365,l6120,1087r7,l6127,964r-7,l6120,957r372,l6485,955r,-5xm6497,1092r-12,l6492,1094r-2,7l6499,1101r,-7l6497,1092xm6127,1087r-7,l6120,1094r7,l6127,1087xm6494,1087r-367,l6127,1094r358,l6485,1092r12,l6497,1089r-3,-2xm6607,1020r-3,3l6607,1027r7,-3l6607,1020xm6619,1020r-12,l6614,1024r-7,3l6619,1027r,-7xm6501,890r-2,l6499,908r105,115l6607,1020r12,l6501,890xm6127,957r-7,l6120,964r7,l6127,957xm6499,950r-9,l6492,957r-365,l6127,964r365,l6499,957r,-7xm6485,892r,63l6492,957r-2,-7l6499,950r,-42l6485,892xm6499,890r-7,l6485,892r14,16l6499,890xm6494,883r-7,l6485,885r,7l6492,890r9,l6497,885r-3,-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D15F81" w:rsidRDefault="00B54205">
      <w:pPr>
        <w:pStyle w:val="Heading3"/>
        <w:tabs>
          <w:tab w:val="left" w:pos="4581"/>
        </w:tabs>
        <w:ind w:left="2440"/>
      </w:pPr>
      <w:r>
        <w:t>I</w:t>
      </w:r>
      <w:r>
        <w:rPr>
          <w:vertAlign w:val="subscript"/>
        </w:rPr>
        <w:t>i</w:t>
      </w:r>
      <w:r>
        <w:tab/>
        <w:t>I</w:t>
      </w:r>
      <w:r>
        <w:rPr>
          <w:vertAlign w:val="subscript"/>
        </w:rPr>
        <w:t>j</w:t>
      </w: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spacing w:before="7"/>
        <w:rPr>
          <w:b/>
          <w:sz w:val="25"/>
        </w:rPr>
      </w:pPr>
    </w:p>
    <w:p w:rsidR="00D15F81" w:rsidRDefault="00B54205">
      <w:pPr>
        <w:pStyle w:val="BodyText"/>
        <w:spacing w:after="10" w:line="276" w:lineRule="auto"/>
        <w:ind w:left="820" w:right="810" w:firstLine="719"/>
      </w:pPr>
      <w:r>
        <w:t>If there is a transaction from one state (</w:t>
      </w:r>
      <w:r>
        <w:rPr>
          <w:b/>
        </w:rPr>
        <w:t>I</w:t>
      </w:r>
      <w:r>
        <w:rPr>
          <w:b/>
          <w:vertAlign w:val="subscript"/>
        </w:rPr>
        <w:t>i</w:t>
      </w:r>
      <w:r>
        <w:rPr>
          <w:b/>
        </w:rPr>
        <w:t xml:space="preserve"> </w:t>
      </w:r>
      <w:r>
        <w:t>) to another state (</w:t>
      </w:r>
      <w:r>
        <w:rPr>
          <w:b/>
        </w:rPr>
        <w:t>I</w:t>
      </w:r>
      <w:r>
        <w:rPr>
          <w:b/>
          <w:vertAlign w:val="subscript"/>
        </w:rPr>
        <w:t>j</w:t>
      </w:r>
      <w:r>
        <w:rPr>
          <w:b/>
        </w:rPr>
        <w:t xml:space="preserve"> </w:t>
      </w:r>
      <w:r>
        <w:t>) on a Non terminal value</w:t>
      </w:r>
      <w:r>
        <w:rPr>
          <w:spacing w:val="1"/>
        </w:rPr>
        <w:t xml:space="preserve"> </w:t>
      </w:r>
      <w:r>
        <w:t>then,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should write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subscript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I</w:t>
      </w:r>
      <w:r>
        <w:rPr>
          <w:b/>
          <w:vertAlign w:val="subscript"/>
        </w:rPr>
        <w:t>i</w:t>
      </w:r>
      <w:r>
        <w:rPr>
          <w:b/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as shown</w:t>
      </w:r>
      <w:r>
        <w:rPr>
          <w:spacing w:val="1"/>
        </w:rPr>
        <w:t xml:space="preserve"> </w:t>
      </w:r>
      <w:r>
        <w:t>below: part</w:t>
      </w:r>
      <w:r>
        <w:rPr>
          <w:spacing w:val="-1"/>
        </w:rPr>
        <w:t xml:space="preserve"> </w:t>
      </w:r>
      <w:r>
        <w:t>as shown</w:t>
      </w:r>
      <w:r>
        <w:rPr>
          <w:spacing w:val="-57"/>
        </w:rPr>
        <w:t xml:space="preserve"> </w:t>
      </w:r>
      <w:r>
        <w:t>below:</w:t>
      </w:r>
    </w:p>
    <w:p w:rsidR="00D15F81" w:rsidRDefault="00D15F81">
      <w:pPr>
        <w:tabs>
          <w:tab w:val="left" w:pos="6475"/>
        </w:tabs>
        <w:ind w:left="1686"/>
        <w:rPr>
          <w:sz w:val="20"/>
        </w:rPr>
      </w:pPr>
      <w:r w:rsidRPr="00D15F81">
        <w:rPr>
          <w:position w:val="81"/>
          <w:sz w:val="20"/>
        </w:rPr>
      </w:r>
      <w:r w:rsidRPr="00D15F81">
        <w:rPr>
          <w:position w:val="81"/>
          <w:sz w:val="20"/>
        </w:rPr>
        <w:pict>
          <v:group id="_x0000_s1110" style="width:215.1pt;height:77.9pt;mso-position-horizontal-relative:char;mso-position-vertical-relative:line" coordsize="4302,1558">
            <v:shape id="_x0000_s1115" style="position:absolute;left:3796;top:614;width:506;height:286" coordorigin="3796,614" coordsize="506,286" o:spt="100" adj="0,,0" path="m4168,890r,8l4170,900r7,l4180,898r2,-3l4175,895r-7,-5xm4182,874r-14,16l4175,895r7,l4182,874xm4287,757l4182,874r,21l4302,761r-12,l4287,757xm4168,826r,64l4182,874r,-39l4173,835r2,-7l4168,826xm4168,684r-370,l3796,686r,144l3801,835r367,l4168,828r-365,l3803,821r7,l3810,698r-7,l3803,691r372,l4168,689r,-5xm4180,826r-12,l4175,828r-2,7l4182,835r,-7l4180,826xm3810,821r-7,l3803,828r7,l3810,821xm4177,821r-367,l3810,828r358,l4168,826r12,l4180,823r-3,-2xm4290,754r-3,3l4290,761r7,-3l4290,754xm4302,754r-12,l4297,758r-7,3l4302,761r,-7xm4184,622r-2,l4182,640r105,117l4290,754r12,l4184,622xm3810,691r-7,l3803,698r7,l3810,691xm4182,684r-9,l4175,691r-365,l3810,698r365,l4182,691r,-7xm4168,624r,65l4175,691r-2,-7l4182,684r,-44l4168,624xm4182,622r-7,l4168,624r14,16l4182,622xm4177,614r-7,l4168,617r,7l4175,622r9,l4180,617r-3,-3xe" fillcolor="black" stroked="f">
              <v:stroke joinstyle="round"/>
              <v:formulas/>
              <v:path arrowok="t" o:connecttype="segments"/>
            </v:shape>
            <v:shape id="_x0000_s1114" type="#_x0000_t75" style="position:absolute;width:3735;height:1558">
              <v:imagedata r:id="rId103" o:title=""/>
            </v:shape>
            <v:shape id="_x0000_s1113" type="#_x0000_t202" style="position:absolute;left:1765;top:310;width:194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112" type="#_x0000_t202" style="position:absolute;left:327;top:821;width:817;height:256" filled="f" stroked="f">
              <v:textbox inset="0,0,0,0">
                <w:txbxContent>
                  <w:p w:rsidR="00B54205" w:rsidRDefault="00B54205">
                    <w:pPr>
                      <w:spacing w:line="255" w:lineRule="exact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Calibri" w:hAnsi="Calibri"/>
                      </w:rPr>
                      <w:t>A-&gt;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  <w:r>
                      <w:rPr>
                        <w:rFonts w:ascii="Calibri" w:hAnsi="Calibri"/>
                      </w:rPr>
                      <w:t>•A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</w:p>
                </w:txbxContent>
              </v:textbox>
            </v:shape>
            <v:shape id="_x0000_s1111" type="#_x0000_t202" style="position:absolute;left:2595;top:821;width:817;height:256" filled="f" stroked="f">
              <v:textbox inset="0,0,0,0">
                <w:txbxContent>
                  <w:p w:rsidR="00B54205" w:rsidRDefault="00B54205">
                    <w:pPr>
                      <w:spacing w:line="255" w:lineRule="exact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Calibri" w:hAnsi="Calibri"/>
                      </w:rPr>
                      <w:t>A-&gt;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  <w:r>
                      <w:rPr>
                        <w:rFonts w:ascii="Calibri" w:hAnsi="Calibri"/>
                      </w:rPr>
                      <w:t>A•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54205">
        <w:rPr>
          <w:position w:val="81"/>
          <w:sz w:val="20"/>
        </w:rPr>
        <w:tab/>
      </w:r>
      <w:r>
        <w:rPr>
          <w:sz w:val="20"/>
        </w:rPr>
      </w:r>
      <w:r w:rsidRPr="00D15F81">
        <w:rPr>
          <w:sz w:val="20"/>
        </w:rPr>
        <w:pict>
          <v:shape id="_x0000_s1109" type="#_x0000_t202" style="width:165.3pt;height:110.7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0"/>
                    <w:gridCol w:w="660"/>
                    <w:gridCol w:w="572"/>
                    <w:gridCol w:w="1152"/>
                  </w:tblGrid>
                  <w:tr w:rsidR="00B54205">
                    <w:trPr>
                      <w:trHeight w:val="438"/>
                    </w:trPr>
                    <w:tc>
                      <w:tcPr>
                        <w:tcW w:w="900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232" w:type="dxa"/>
                        <w:gridSpan w:val="2"/>
                        <w:tcBorders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31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152" w:type="dxa"/>
                        <w:tcBorders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2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 TO</w:t>
                        </w:r>
                      </w:p>
                    </w:tc>
                  </w:tr>
                  <w:tr w:rsidR="00B54205">
                    <w:trPr>
                      <w:trHeight w:val="459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11"/>
                          <w:ind w:left="79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11"/>
                          <w:ind w:left="5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$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11"/>
                          <w:ind w:left="170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</w:tr>
                  <w:tr w:rsidR="00B54205">
                    <w:trPr>
                      <w:trHeight w:val="532"/>
                    </w:trPr>
                    <w:tc>
                      <w:tcPr>
                        <w:tcW w:w="9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5"/>
                          <w:ind w:left="21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4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5"/>
                          <w:ind w:left="209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j</w:t>
                        </w:r>
                      </w:p>
                    </w:tc>
                  </w:tr>
                  <w:tr w:rsidR="00B54205">
                    <w:trPr>
                      <w:trHeight w:val="613"/>
                    </w:trPr>
                    <w:tc>
                      <w:tcPr>
                        <w:tcW w:w="900" w:type="dxa"/>
                        <w:tcBorders>
                          <w:top w:val="single" w:sz="3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1"/>
                          <w:ind w:left="162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j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3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2" w:type="dxa"/>
                        <w:tcBorders>
                          <w:top w:val="single" w:sz="3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D15F81" w:rsidRDefault="00D15F81">
      <w:pPr>
        <w:rPr>
          <w:sz w:val="20"/>
        </w:rPr>
        <w:sectPr w:rsidR="00D15F81">
          <w:headerReference w:type="default" r:id="rId104"/>
          <w:footerReference w:type="default" r:id="rId10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pStyle w:val="Heading3"/>
        <w:tabs>
          <w:tab w:val="left" w:pos="4581"/>
        </w:tabs>
        <w:spacing w:before="90"/>
        <w:ind w:left="2440"/>
      </w:pPr>
      <w:r>
        <w:t>I</w:t>
      </w:r>
      <w:r>
        <w:rPr>
          <w:vertAlign w:val="subscript"/>
        </w:rPr>
        <w:t>i</w:t>
      </w:r>
      <w:r>
        <w:tab/>
        <w:t>I</w:t>
      </w:r>
      <w:r>
        <w:rPr>
          <w:vertAlign w:val="subscript"/>
        </w:rPr>
        <w:t>j</w:t>
      </w:r>
    </w:p>
    <w:p w:rsidR="00D15F81" w:rsidRDefault="00D15F81">
      <w:pPr>
        <w:pStyle w:val="BodyText"/>
        <w:spacing w:before="1"/>
        <w:rPr>
          <w:b/>
          <w:sz w:val="31"/>
        </w:rPr>
      </w:pPr>
    </w:p>
    <w:p w:rsidR="00D15F81" w:rsidRDefault="00B54205">
      <w:pPr>
        <w:pStyle w:val="BodyText"/>
        <w:spacing w:line="271" w:lineRule="auto"/>
        <w:ind w:left="1540" w:right="693" w:hanging="360"/>
        <w:jc w:val="both"/>
      </w:pPr>
      <w:r>
        <w:rPr>
          <w:rFonts w:ascii="Calibri" w:hAnsi="Calibri"/>
          <w:b/>
          <w:sz w:val="22"/>
        </w:rPr>
        <w:t xml:space="preserve">1 </w:t>
      </w:r>
      <w:r>
        <w:t>If there is one state (</w:t>
      </w:r>
      <w:r>
        <w:rPr>
          <w:b/>
        </w:rPr>
        <w:t>I</w:t>
      </w:r>
      <w:r>
        <w:rPr>
          <w:b/>
          <w:vertAlign w:val="subscript"/>
        </w:rPr>
        <w:t>i)</w:t>
      </w:r>
      <w:r>
        <w:t>,</w:t>
      </w:r>
      <w:r>
        <w:rPr>
          <w:spacing w:val="61"/>
        </w:rPr>
        <w:t xml:space="preserve"> </w:t>
      </w:r>
      <w:r>
        <w:t>where there is one production   (</w:t>
      </w:r>
      <w:r>
        <w:rPr>
          <w:rFonts w:ascii="Calibri" w:hAnsi="Calibri"/>
          <w:b/>
          <w:sz w:val="22"/>
        </w:rPr>
        <w:t xml:space="preserve">A-&gt;αβ•)   </w:t>
      </w:r>
      <w:r>
        <w:t>which has no transitions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State.</w:t>
      </w:r>
      <w:r>
        <w:rPr>
          <w:spacing w:val="1"/>
        </w:rPr>
        <w:t xml:space="preserve"> </w:t>
      </w:r>
      <w:r>
        <w:t>Then,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production.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terminals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(A),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numbers.</w:t>
      </w:r>
      <w:r>
        <w:rPr>
          <w:spacing w:val="1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Augment production</w:t>
      </w:r>
      <w:r>
        <w:rPr>
          <w:spacing w:val="-1"/>
        </w:rPr>
        <w:t xml:space="preserve"> </w:t>
      </w:r>
      <w:r>
        <w:t>is reducing</w:t>
      </w:r>
      <w:r>
        <w:rPr>
          <w:spacing w:val="-3"/>
        </w:rPr>
        <w:t xml:space="preserve"> </w:t>
      </w:r>
      <w:r>
        <w:t>then write</w:t>
      </w:r>
      <w:r>
        <w:rPr>
          <w:spacing w:val="-4"/>
        </w:rPr>
        <w:t xml:space="preserve"> </w:t>
      </w:r>
      <w:r>
        <w:t>accept.</w:t>
      </w:r>
    </w:p>
    <w:p w:rsidR="00D15F81" w:rsidRDefault="00B54205">
      <w:pPr>
        <w:pStyle w:val="ListParagraph"/>
        <w:numPr>
          <w:ilvl w:val="0"/>
          <w:numId w:val="2"/>
        </w:numPr>
        <w:tabs>
          <w:tab w:val="left" w:pos="2458"/>
        </w:tabs>
        <w:spacing w:before="225"/>
        <w:ind w:hanging="198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S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</w:rPr>
        <w:t>-&gt;</w:t>
      </w:r>
      <w:r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z w:val="24"/>
        </w:rPr>
        <w:t>•aAb</w:t>
      </w:r>
    </w:p>
    <w:p w:rsidR="00D15F81" w:rsidRDefault="00B54205">
      <w:pPr>
        <w:pStyle w:val="ListParagraph"/>
        <w:numPr>
          <w:ilvl w:val="0"/>
          <w:numId w:val="2"/>
        </w:numPr>
        <w:tabs>
          <w:tab w:val="left" w:pos="2474"/>
        </w:tabs>
        <w:spacing w:before="203" w:line="264" w:lineRule="exact"/>
        <w:ind w:left="2474" w:hanging="214"/>
        <w:rPr>
          <w:rFonts w:ascii="Calibri" w:hAnsi="Calibri"/>
          <w:b/>
        </w:rPr>
      </w:pPr>
      <w:r>
        <w:rPr>
          <w:rFonts w:ascii="Calibri" w:hAnsi="Calibri"/>
          <w:b/>
        </w:rPr>
        <w:t>A-&gt;αβ•</w:t>
      </w:r>
    </w:p>
    <w:p w:rsidR="00D15F81" w:rsidRDefault="00B54205">
      <w:pPr>
        <w:spacing w:line="248" w:lineRule="exact"/>
        <w:ind w:left="2980"/>
        <w:rPr>
          <w:b/>
        </w:rPr>
      </w:pPr>
      <w:r>
        <w:rPr>
          <w:b/>
        </w:rPr>
        <w:t>Follow(S)</w:t>
      </w:r>
      <w:r>
        <w:rPr>
          <w:b/>
          <w:spacing w:val="-1"/>
        </w:rPr>
        <w:t xml:space="preserve"> </w:t>
      </w:r>
      <w:r>
        <w:rPr>
          <w:b/>
        </w:rPr>
        <w:t>=</w:t>
      </w:r>
      <w:r>
        <w:rPr>
          <w:b/>
          <w:spacing w:val="-1"/>
        </w:rPr>
        <w:t xml:space="preserve"> </w:t>
      </w:r>
      <w:r>
        <w:rPr>
          <w:b/>
        </w:rPr>
        <w:t>{$}</w:t>
      </w:r>
    </w:p>
    <w:p w:rsidR="00D15F81" w:rsidRDefault="00D15F81">
      <w:pPr>
        <w:spacing w:before="4"/>
        <w:ind w:left="2980"/>
        <w:rPr>
          <w:b/>
        </w:rPr>
      </w:pPr>
      <w:r w:rsidRPr="00D15F81">
        <w:pict>
          <v:group id="_x0000_s1105" style="position:absolute;left:0;text-align:left;margin-left:115.8pt;margin-top:32.35pt;width:122.3pt;height:105pt;z-index:251809280;mso-position-horizontal-relative:page" coordorigin="2316,647" coordsize="2446,2100">
            <v:shape id="_x0000_s1108" style="position:absolute;left:2316;top:647;width:2446;height:2100" coordorigin="2316,647" coordsize="2446,2100" o:spt="100" adj="0,,0" path="m3415,2727r-122,l3353,2747r125,l3415,2727xm2964,2608r-5,19l3065,2667r110,40l3235,2727r60,l3238,2707r-60,-20l3067,2667r-103,-59xm2604,2367r-7,l2676,2447r86,60l2856,2567r101,60l2959,2627r3,-20l2964,2607r-101,-40l2770,2507r-87,-80l2604,2367xm2962,2607r-3,20l2964,2608r-2,-1xm2964,2607r-2,l2964,2608r,-1xm2606,1027r-12,l2525,1107r-31,40l2465,1187r-27,60l2414,1287r-2,l2390,1327r-19,60l2354,1427r-24,120l2323,1587r-5,60l2316,1707r2,40l2323,1807r7,60l2342,1907r12,60l2371,2007r19,60l2412,2107r2,l2438,2147r27,60l2494,2247r31,40l2594,2367r12,l2537,2287r-31,-40l2477,2187r-27,-40l2426,2107r-21,-40l2386,2007r-17,-40l2345,1847r-7,-40l2333,1747r-3,-40l2333,1647r5,-60l2345,1547r24,-120l2386,1387r19,-40l2426,1287r24,-40l2477,1207r29,-40l2537,1107r69,-80xm2959,767r-2,l2856,827r-94,60l2676,947r-79,80l2604,1027r79,-60l2770,887r93,-60l2964,787r-2,l2959,767xm2959,767r3,20l2964,786r-5,-19xm2964,786r-2,1l2964,787r,-1xm3355,667r-120,l3175,687r-110,40l2959,767r5,19l3067,747r111,-40l3238,687r57,l3355,667xm3478,647r-125,l3293,667r122,l3478,647xm3785,2727r-123,l3600,2747r125,l3785,2727xm4114,2608r-104,59l3900,2687r-58,20l3782,2727r63,l4013,2667r105,-40l4114,2608xm4116,2607r-2,1l4118,2627r-2,-20xm4154,2607r-38,l4118,2627r3,l4154,2607xm4481,2367r-7,l4394,2427r-86,80l4214,2567r-100,40l4114,2608r2,-1l4154,2607r68,-40l4315,2507r87,-60l4481,2367xm4483,1027r-12,l4541,1107r31,60l4601,1207r26,40l4651,1287r22,60l4692,1387r17,40l4733,1547r7,40l4745,1647r2,60l4745,1747r-5,60l4733,1847r-24,120l4692,2007r-19,60l4651,2107r-24,40l4601,2187r-29,60l4541,2287r-70,80l4483,2367r70,-80l4584,2247r29,-40l4639,2147r24,-40l4666,2107r21,-40l4706,2007r17,-40l4735,1907r12,-40l4754,1807r5,-60l4762,1707r-3,-60l4754,1587r-7,-40l4723,1427r-17,-40l4687,1327r-21,-40l4663,1287r-24,-40l4613,1187r-29,-40l4553,1107r-70,-80xm4154,787r-40,l4214,827r94,60l4394,967r80,60l4481,1027r-79,-80l4315,887r-93,-60l4154,787xm3725,647r-125,l3662,667r60,l3842,687r58,20l4010,747r104,39l4118,767,4013,727,3845,667,3725,647xm4118,767r-4,19l4116,786r2,-19xm4121,767r-3,l4116,786r37,l4121,767xe" fillcolor="black" stroked="f">
              <v:stroke joinstyle="round"/>
              <v:formulas/>
              <v:path arrowok="t" o:connecttype="segments"/>
            </v:shape>
            <v:shape id="_x0000_s1107" type="#_x0000_t202" style="position:absolute;left:3149;top:1570;width:1052;height:221" filled="f" stroked="f">
              <v:textbox inset="0,0,0,0">
                <w:txbxContent>
                  <w:p w:rsidR="00B54205" w:rsidRDefault="00B54205">
                    <w:pPr>
                      <w:tabs>
                        <w:tab w:val="left" w:pos="359"/>
                      </w:tabs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2</w:t>
                    </w:r>
                    <w:r>
                      <w:rPr>
                        <w:rFonts w:ascii="Calibri" w:hAnsi="Calibri"/>
                        <w:b/>
                      </w:rPr>
                      <w:tab/>
                      <w:t>A-&gt;αβ•</w:t>
                    </w:r>
                  </w:p>
                </w:txbxContent>
              </v:textbox>
            </v:shape>
            <v:shape id="_x0000_s1106" type="#_x0000_t202" style="position:absolute;left:3060;top:2450;width:159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="00B54205">
        <w:rPr>
          <w:b/>
        </w:rPr>
        <w:t>Follow</w:t>
      </w:r>
      <w:r w:rsidR="00B54205">
        <w:rPr>
          <w:b/>
          <w:spacing w:val="-3"/>
        </w:rPr>
        <w:t xml:space="preserve"> </w:t>
      </w:r>
      <w:r w:rsidR="00B54205">
        <w:rPr>
          <w:b/>
        </w:rPr>
        <w:t>(A)</w:t>
      </w:r>
      <w:r w:rsidR="00B54205">
        <w:rPr>
          <w:b/>
          <w:spacing w:val="-1"/>
        </w:rPr>
        <w:t xml:space="preserve"> </w:t>
      </w:r>
      <w:r w:rsidR="00B54205">
        <w:rPr>
          <w:b/>
        </w:rPr>
        <w:t>=</w:t>
      </w:r>
      <w:r w:rsidR="00B54205">
        <w:rPr>
          <w:b/>
          <w:spacing w:val="-1"/>
        </w:rPr>
        <w:t xml:space="preserve"> </w:t>
      </w:r>
      <w:r w:rsidR="00B54205">
        <w:rPr>
          <w:b/>
        </w:rPr>
        <w:t>(b}</w:t>
      </w:r>
    </w:p>
    <w:p w:rsidR="00D15F81" w:rsidRDefault="00D15F81">
      <w:pPr>
        <w:pStyle w:val="BodyText"/>
        <w:rPr>
          <w:b/>
        </w:rPr>
      </w:pPr>
    </w:p>
    <w:p w:rsidR="00D15F81" w:rsidRDefault="00D15F81">
      <w:pPr>
        <w:pStyle w:val="BodyText"/>
        <w:rPr>
          <w:b/>
        </w:rPr>
      </w:pPr>
    </w:p>
    <w:p w:rsidR="00D15F81" w:rsidRDefault="00D15F81">
      <w:pPr>
        <w:pStyle w:val="BodyText"/>
        <w:spacing w:before="1"/>
        <w:rPr>
          <w:b/>
          <w:sz w:val="31"/>
        </w:rPr>
      </w:pPr>
    </w:p>
    <w:p w:rsidR="00D15F81" w:rsidRDefault="00D15F81">
      <w:pPr>
        <w:pStyle w:val="Heading3"/>
        <w:ind w:left="1540"/>
      </w:pPr>
      <w:r>
        <w:pict>
          <v:shape id="_x0000_s1104" style="position:absolute;left:0;text-align:left;margin-left:286.1pt;margin-top:15.65pt;width:36.6pt;height:24.4pt;z-index:-251414016;mso-wrap-distance-left:0;mso-wrap-distance-right:0;mso-position-horizontal-relative:page" coordorigin="5722,313" coordsize="732,488" o:spt="100" adj="0,,0" path="m6262,791r,7l6264,801r7,l6274,798r1,-2l6269,796r-7,-5xm6276,772r-14,19l6269,796r6,l6276,795r,-23xm6276,795r-1,1l6276,796r,-1xm6439,557l6276,772r,23l6454,561r-12,l6439,557xm6262,676r,115l6276,772r,-87l6266,685r3,-7l6262,676xm6262,433r-538,l5722,436r,245l5726,685r536,l6262,678r-533,l5729,671r7,l5736,448r-7,l5729,441r540,l6262,438r,-5xm6274,676r-12,l6269,678r-3,7l6276,685r,-7l6274,676xm5736,671r-7,l5729,678r7,l5736,671xm6271,671r-535,l5736,678r526,l6262,676r12,l6274,673r-3,-2xm6442,553r-3,4l6442,561r7,-3l6442,553xm6454,553r-12,l6449,558r-7,3l6454,561r,-8xm6277,321r-1,l6276,342r163,215l6442,553r12,l6277,321xm5736,441r-7,l5729,448r7,l5736,441xm6276,433r-10,l6269,441r-533,l5736,448r533,l6276,441r,-8xm6262,323r,115l6269,441r-3,-8l6276,433r,-91l6262,323xm6276,321r-7,l6262,323r14,19l6276,321xm6271,313r-7,l6262,316r,7l6269,321r8,l6274,316r-3,-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03" type="#_x0000_t202" style="position:absolute;left:0;text-align:left;margin-left:354.8pt;margin-top:-7.75pt;width:165.3pt;height:79.6pt;z-index:2518103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0"/>
                    <w:gridCol w:w="504"/>
                    <w:gridCol w:w="470"/>
                    <w:gridCol w:w="485"/>
                    <w:gridCol w:w="393"/>
                    <w:gridCol w:w="530"/>
                  </w:tblGrid>
                  <w:tr w:rsidR="00B54205">
                    <w:trPr>
                      <w:trHeight w:val="438"/>
                    </w:trPr>
                    <w:tc>
                      <w:tcPr>
                        <w:tcW w:w="900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459" w:type="dxa"/>
                        <w:gridSpan w:val="3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3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923" w:type="dxa"/>
                        <w:gridSpan w:val="2"/>
                        <w:tcBorders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19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 TO</w:t>
                        </w:r>
                      </w:p>
                    </w:tc>
                  </w:tr>
                  <w:tr w:rsidR="00B54205">
                    <w:trPr>
                      <w:trHeight w:val="45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4" w:type="dxa"/>
                        <w:tcBorders>
                          <w:top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09"/>
                          <w:ind w:left="25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09"/>
                          <w:ind w:left="16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09"/>
                          <w:ind w:left="10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$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09"/>
                          <w:ind w:left="17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09"/>
                          <w:ind w:left="22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</w:tr>
                  <w:tr w:rsidR="00B54205">
                    <w:trPr>
                      <w:trHeight w:val="611"/>
                    </w:trPr>
                    <w:tc>
                      <w:tcPr>
                        <w:tcW w:w="90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3"/>
                          <w:ind w:left="21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3"/>
                          <w:ind w:left="19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sz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000000"/>
                          <w:left w:val="single" w:sz="12" w:space="0" w:color="000000"/>
                          <w:right w:val="single" w:sz="6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54205">
        <w:t>I</w:t>
      </w:r>
      <w:r w:rsidR="00B54205">
        <w:rPr>
          <w:vertAlign w:val="subscript"/>
        </w:rPr>
        <w:t>i</w:t>
      </w: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spacing w:before="11"/>
        <w:rPr>
          <w:b/>
          <w:sz w:val="33"/>
        </w:rPr>
      </w:pPr>
    </w:p>
    <w:p w:rsidR="00D15F81" w:rsidRDefault="00B54205">
      <w:pPr>
        <w:pStyle w:val="BodyText"/>
        <w:ind w:left="820"/>
      </w:pPr>
      <w:r>
        <w:t>SLR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1 )</w:t>
      </w:r>
      <w:r>
        <w:rPr>
          <w:spacing w:val="-1"/>
        </w:rPr>
        <w:t xml:space="preserve"> </w:t>
      </w:r>
      <w:r>
        <w:t>table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Grammar</w:t>
      </w:r>
    </w:p>
    <w:p w:rsidR="00D15F81" w:rsidRDefault="00D15F81">
      <w:pPr>
        <w:pStyle w:val="BodyText"/>
        <w:spacing w:before="4"/>
        <w:rPr>
          <w:sz w:val="32"/>
        </w:rPr>
      </w:pPr>
    </w:p>
    <w:p w:rsidR="00D15F81" w:rsidRDefault="00B54205">
      <w:pPr>
        <w:pStyle w:val="Heading3"/>
        <w:tabs>
          <w:tab w:val="left" w:pos="4375"/>
        </w:tabs>
        <w:ind w:left="3763"/>
      </w:pPr>
      <w:r>
        <w:rPr>
          <w:noProof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2926079</wp:posOffset>
            </wp:positionH>
            <wp:positionV relativeFrom="paragraph">
              <wp:posOffset>51347</wp:posOffset>
            </wp:positionV>
            <wp:extent cx="160019" cy="76200"/>
            <wp:effectExtent l="0" t="0" r="0" b="0"/>
            <wp:wrapNone/>
            <wp:docPr id="39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>
        <w:tab/>
        <w:t>aB</w:t>
      </w:r>
    </w:p>
    <w:p w:rsidR="00D15F81" w:rsidRDefault="00B54205">
      <w:pPr>
        <w:tabs>
          <w:tab w:val="left" w:pos="4401"/>
        </w:tabs>
        <w:spacing w:before="44"/>
        <w:ind w:left="3763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2955289</wp:posOffset>
            </wp:positionH>
            <wp:positionV relativeFrom="paragraph">
              <wp:posOffset>68365</wp:posOffset>
            </wp:positionV>
            <wp:extent cx="158750" cy="76200"/>
            <wp:effectExtent l="0" t="0" r="0" b="0"/>
            <wp:wrapNone/>
            <wp:docPr id="40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1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</w:t>
      </w:r>
      <w:r>
        <w:rPr>
          <w:b/>
          <w:sz w:val="24"/>
        </w:rPr>
        <w:tab/>
        <w:t>bB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</w:t>
      </w:r>
    </w:p>
    <w:p w:rsidR="00D15F81" w:rsidRDefault="00D15F81">
      <w:pPr>
        <w:pStyle w:val="BodyText"/>
        <w:spacing w:before="10"/>
        <w:rPr>
          <w:b/>
          <w:sz w:val="30"/>
        </w:rPr>
      </w:pPr>
    </w:p>
    <w:p w:rsidR="00D15F81" w:rsidRDefault="00B54205">
      <w:pPr>
        <w:pStyle w:val="Heading3"/>
        <w:ind w:left="3703"/>
      </w:pPr>
      <w:r>
        <w:t>Follow</w:t>
      </w:r>
      <w:r>
        <w:rPr>
          <w:spacing w:val="-1"/>
        </w:rPr>
        <w:t xml:space="preserve"> </w:t>
      </w:r>
      <w:r>
        <w:t>(S)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{$},</w:t>
      </w:r>
      <w:r>
        <w:rPr>
          <w:spacing w:val="60"/>
        </w:rPr>
        <w:t xml:space="preserve"> </w:t>
      </w:r>
      <w:r>
        <w:t>Follow (B)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{$}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3"/>
        <w:gridCol w:w="1565"/>
        <w:gridCol w:w="1567"/>
        <w:gridCol w:w="1567"/>
        <w:gridCol w:w="1690"/>
        <w:gridCol w:w="1526"/>
      </w:tblGrid>
      <w:tr w:rsidR="00D15F81">
        <w:trPr>
          <w:trHeight w:val="313"/>
        </w:trPr>
        <w:tc>
          <w:tcPr>
            <w:tcW w:w="1663" w:type="dxa"/>
            <w:vMerge w:val="restart"/>
          </w:tcPr>
          <w:p w:rsidR="00D15F81" w:rsidRDefault="00B54205">
            <w:pPr>
              <w:pStyle w:val="TableParagraph"/>
              <w:spacing w:before="159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States</w:t>
            </w:r>
          </w:p>
        </w:tc>
        <w:tc>
          <w:tcPr>
            <w:tcW w:w="4699" w:type="dxa"/>
            <w:gridSpan w:val="3"/>
          </w:tcPr>
          <w:p w:rsidR="00D15F81" w:rsidRDefault="00B54205">
            <w:pPr>
              <w:pStyle w:val="TableParagraph"/>
              <w:spacing w:line="270" w:lineRule="exact"/>
              <w:ind w:left="1851" w:right="1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3216" w:type="dxa"/>
            <w:gridSpan w:val="2"/>
          </w:tcPr>
          <w:p w:rsidR="00D15F81" w:rsidRDefault="00B54205">
            <w:pPr>
              <w:pStyle w:val="TableParagraph"/>
              <w:spacing w:line="270" w:lineRule="exact"/>
              <w:ind w:left="1233" w:right="1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GOTO</w:t>
            </w:r>
          </w:p>
        </w:tc>
      </w:tr>
      <w:tr w:rsidR="00D15F81">
        <w:trPr>
          <w:trHeight w:val="318"/>
        </w:trPr>
        <w:tc>
          <w:tcPr>
            <w:tcW w:w="1663" w:type="dxa"/>
            <w:vMerge/>
            <w:tcBorders>
              <w:top w:val="nil"/>
            </w:tcBorders>
          </w:tcPr>
          <w:p w:rsidR="00D15F81" w:rsidRDefault="00D15F81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b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1690" w:type="dxa"/>
          </w:tcPr>
          <w:p w:rsidR="00D15F81" w:rsidRDefault="00B54205">
            <w:pPr>
              <w:pStyle w:val="TableParagraph"/>
              <w:spacing w:line="273" w:lineRule="exact"/>
              <w:ind w:right="7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73" w:lineRule="exact"/>
              <w:ind w:right="6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0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68" w:lineRule="exact"/>
              <w:ind w:left="619" w:right="601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690" w:type="dxa"/>
          </w:tcPr>
          <w:p w:rsidR="00D15F81" w:rsidRDefault="00B54205">
            <w:pPr>
              <w:pStyle w:val="TableParagraph"/>
              <w:spacing w:line="268" w:lineRule="exact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6" w:right="289"/>
              <w:jc w:val="center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5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70" w:lineRule="exact"/>
              <w:ind w:left="305" w:right="289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70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3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70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  <w:tr w:rsidR="00D15F81">
        <w:trPr>
          <w:trHeight w:val="318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5" w:right="289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68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F81">
        <w:trPr>
          <w:trHeight w:val="31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70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5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68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</w:tbl>
    <w:p w:rsidR="00D15F81" w:rsidRDefault="00D15F81">
      <w:pPr>
        <w:pStyle w:val="BodyText"/>
        <w:spacing w:before="4"/>
        <w:rPr>
          <w:b/>
          <w:sz w:val="26"/>
        </w:rPr>
      </w:pPr>
    </w:p>
    <w:p w:rsidR="00D15F81" w:rsidRDefault="00B54205">
      <w:pPr>
        <w:pStyle w:val="BodyText"/>
        <w:spacing w:before="1" w:line="278" w:lineRule="auto"/>
        <w:ind w:left="820" w:right="1209"/>
      </w:pPr>
      <w:r>
        <w:t>Note: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Entries</w:t>
      </w:r>
      <w:r>
        <w:rPr>
          <w:spacing w:val="-1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SLR</w:t>
      </w:r>
      <w:r>
        <w:rPr>
          <w:spacing w:val="-1"/>
        </w:rPr>
        <w:t xml:space="preserve"> </w:t>
      </w:r>
      <w:r>
        <w:t>table. Then,</w:t>
      </w:r>
      <w:r>
        <w:rPr>
          <w:spacing w:val="-1"/>
        </w:rPr>
        <w:t xml:space="preserve"> </w:t>
      </w:r>
      <w:r>
        <w:t>the grammar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SLR(1)</w:t>
      </w:r>
      <w:r>
        <w:rPr>
          <w:spacing w:val="-3"/>
        </w:rPr>
        <w:t xml:space="preserve"> </w:t>
      </w:r>
      <w:r>
        <w:t>Parser.</w:t>
      </w:r>
    </w:p>
    <w:p w:rsidR="00D15F81" w:rsidRDefault="00B54205">
      <w:pPr>
        <w:pStyle w:val="Heading3"/>
        <w:spacing w:before="5"/>
      </w:pPr>
      <w:r>
        <w:t>Conflicts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SLR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:</w:t>
      </w:r>
    </w:p>
    <w:p w:rsidR="00D15F81" w:rsidRDefault="00B54205">
      <w:pPr>
        <w:pStyle w:val="BodyText"/>
        <w:spacing w:before="29"/>
        <w:ind w:left="1540"/>
      </w:pPr>
      <w:r>
        <w:t>When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entries occur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table. Then,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situation is</w:t>
      </w:r>
      <w:r>
        <w:rPr>
          <w:spacing w:val="-1"/>
        </w:rPr>
        <w:t xml:space="preserve"> </w:t>
      </w:r>
      <w:r>
        <w:t>said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Conflict.</w:t>
      </w:r>
    </w:p>
    <w:p w:rsidR="00D15F81" w:rsidRDefault="00D15F81">
      <w:pPr>
        <w:sectPr w:rsidR="00D15F81">
          <w:headerReference w:type="default" r:id="rId106"/>
          <w:footerReference w:type="default" r:id="rId10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6"/>
        </w:rPr>
      </w:pPr>
    </w:p>
    <w:p w:rsidR="00D15F81" w:rsidRDefault="00B54205">
      <w:pPr>
        <w:spacing w:before="90" w:line="278" w:lineRule="auto"/>
        <w:ind w:left="820" w:right="638"/>
        <w:rPr>
          <w:sz w:val="24"/>
        </w:rPr>
      </w:pPr>
      <w:r>
        <w:rPr>
          <w:b/>
          <w:sz w:val="24"/>
        </w:rPr>
        <w:t>Shift-Reduce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Conflict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SLR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Parsing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hift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Conflict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LR</w:t>
      </w:r>
      <w:r>
        <w:rPr>
          <w:spacing w:val="-1"/>
          <w:sz w:val="24"/>
        </w:rPr>
        <w:t xml:space="preserve"> </w:t>
      </w:r>
      <w:r>
        <w:rPr>
          <w:sz w:val="24"/>
        </w:rPr>
        <w:t>(1)</w:t>
      </w:r>
      <w:r>
        <w:rPr>
          <w:spacing w:val="-2"/>
          <w:sz w:val="24"/>
        </w:rPr>
        <w:t xml:space="preserve"> </w:t>
      </w:r>
      <w:r>
        <w:rPr>
          <w:sz w:val="24"/>
        </w:rPr>
        <w:t>parsing</w:t>
      </w:r>
      <w:r>
        <w:rPr>
          <w:spacing w:val="-4"/>
          <w:sz w:val="24"/>
        </w:rPr>
        <w:t xml:space="preserve"> </w:t>
      </w:r>
      <w:r>
        <w:rPr>
          <w:sz w:val="24"/>
        </w:rPr>
        <w:t>occurs</w:t>
      </w:r>
      <w:r>
        <w:rPr>
          <w:spacing w:val="-57"/>
          <w:sz w:val="24"/>
        </w:rPr>
        <w:t xml:space="preserve"> </w:t>
      </w:r>
      <w:r>
        <w:rPr>
          <w:sz w:val="24"/>
        </w:rPr>
        <w:t>when a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</w:p>
    <w:p w:rsidR="00D15F81" w:rsidRDefault="00B54205">
      <w:pPr>
        <w:pStyle w:val="ListParagraph"/>
        <w:numPr>
          <w:ilvl w:val="0"/>
          <w:numId w:val="4"/>
        </w:numPr>
        <w:tabs>
          <w:tab w:val="left" w:pos="2261"/>
          <w:tab w:val="left" w:pos="5719"/>
        </w:tabs>
        <w:spacing w:line="272" w:lineRule="exact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3805554</wp:posOffset>
            </wp:positionH>
            <wp:positionV relativeFrom="paragraph">
              <wp:posOffset>62736</wp:posOffset>
            </wp:positionV>
            <wp:extent cx="158750" cy="76200"/>
            <wp:effectExtent l="0" t="0" r="0" b="0"/>
            <wp:wrapNone/>
            <wp:docPr id="40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1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Reduced item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97"/>
          <w:sz w:val="24"/>
        </w:rPr>
        <w:t xml:space="preserve"> </w:t>
      </w:r>
      <w:r>
        <w:rPr>
          <w:sz w:val="24"/>
        </w:rPr>
        <w:t>form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α•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Follow(A)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terminal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</w:p>
    <w:p w:rsidR="00D15F81" w:rsidRDefault="00B54205">
      <w:pPr>
        <w:pStyle w:val="BodyText"/>
        <w:spacing w:before="43"/>
        <w:ind w:left="2260"/>
      </w:pPr>
      <w:r>
        <w:t>‗a‘.</w:t>
      </w:r>
    </w:p>
    <w:p w:rsidR="00D15F81" w:rsidRDefault="00B54205">
      <w:pPr>
        <w:pStyle w:val="ListParagraph"/>
        <w:numPr>
          <w:ilvl w:val="0"/>
          <w:numId w:val="4"/>
        </w:numPr>
        <w:tabs>
          <w:tab w:val="left" w:pos="2261"/>
          <w:tab w:val="left" w:pos="5897"/>
        </w:tabs>
        <w:spacing w:before="41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3948429</wp:posOffset>
            </wp:positionH>
            <wp:positionV relativeFrom="paragraph">
              <wp:posOffset>87034</wp:posOffset>
            </wp:positionV>
            <wp:extent cx="158750" cy="76200"/>
            <wp:effectExtent l="0" t="0" r="0" b="0"/>
            <wp:wrapNone/>
            <wp:docPr id="40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F81" w:rsidRPr="00D15F81">
        <w:pict>
          <v:group id="_x0000_s1098" style="position:absolute;left:0;text-align:left;margin-left:128.4pt;margin-top:34.85pt;width:166.1pt;height:86.9pt;z-index:251811328;mso-position-horizontal-relative:page;mso-position-vertical-relative:text" coordorigin="2568,697" coordsize="3322,1738">
            <v:shape id="_x0000_s1102" style="position:absolute;left:2568;top:697;width:3322;height:1738" coordorigin="2568,697" coordsize="3322,1738" o:spt="100" adj="0,,0" path="m3691,697r-2,l3574,702r-111,12l3358,735r-104,29l3156,800r-91,43l3062,846r-86,48l2897,951r-72,60l2822,1014r-62,67l2702,1151r-45,76l2638,1266r-3,2l2602,1350r-12,41l2580,1434r-7,43l2568,1520r,91l2573,1655r7,43l2590,1741r12,41l2635,1863r3,3l2657,1904r45,75l2760,2051r62,67l2825,2120r72,60l2976,2235r86,51l3065,2286r91,43l3254,2365r104,29l3463,2415r111,15l3689,2435r113,-5l3804,2430r55,-7l3880,2420r-189,l3576,2415r-110,-14l3360,2379r-103,-28l3158,2315r-76,-36l3069,2272r-2,l2983,2223r-79,-55l2838,2113r-5,-4l2832,2108r-60,-65l2714,1971r-45,-74l2650,1859r-1,l2616,1779r-12,-40l2594,1695r-7,-43l2583,1611r-1,-2l2582,1523r5,-44l2594,1436r10,-43l2616,1352r33,-79l2650,1273r2,-5l2669,1235r45,-77l2772,1088r60,-65l2833,1023r5,-4l2904,963r79,-57l3070,858r-1,-1l3082,851r76,-36l3257,779r103,-29l3466,728r110,-12l3691,711r197,l3804,702r-2,l3691,697xm4310,2271r-91,44l4121,2351r-101,28l3912,2401r-110,14l3802,2416r-111,4l3880,2420r34,-5l4022,2394r101,-29l4222,2329r91,-43l4315,2286r13,-7l4340,2272r-29,l4310,2271xm3067,2271r,1l3069,2272r-2,-1xm4337,858r-29,l4394,906r80,57l4545,1023r1,l4608,1088r55,70l4711,1235r18,35l4728,1271r19,40l4762,1352r12,41l4783,1436r7,43l4795,1523r3,43l4795,1609r-5,43l4783,1695r-9,44l4762,1779r-15,41l4728,1861r1,l4711,1897r-48,74l4608,2043r-63,66l4474,2168r-80,55l4311,2272r29,l4402,2235r79,-55l4553,2120r7,-7l4564,2108r56,-57l4675,1979r48,-75l4742,1866r,-3l4744,1861r1,-2l4762,1823r14,-41l4788,1741r10,-43l4805,1655r1,-12l4995,1643r-187,-19l4810,1611r,-2l4812,1563r-2,-43l4805,1477r-7,-43l4788,1391r-12,-41l4762,1309r-17,-36l4742,1268r,-2l4723,1227r-48,-76l4620,1081r-60,-62l4555,1014r-2,-3l4481,951r-79,-57l4337,858xm4995,1643r-189,l5770,1742r-5,49l5883,1746r7,-3l5857,1722r-85,l4995,1643xm5777,1671r-5,51l5857,1722r-80,-51xm3888,711r-197,l3802,716r110,12l4020,750r101,29l4219,815r90,42l4335,857r-11,-6l4315,846r-2,-3l4222,800r-99,-36l4022,735r-96,-19l3914,714r-26,-3xe" fillcolor="black" stroked="f">
              <v:stroke joinstyle="round"/>
              <v:formulas/>
              <v:path arrowok="t" o:connecttype="segments"/>
            </v:shape>
            <v:shape id="_x0000_s1101" type="#_x0000_t202" style="position:absolute;left:3010;top:1032;width:1058;height:256" filled="f" stroked="f">
              <v:textbox inset="0,0,0,0">
                <w:txbxContent>
                  <w:p w:rsidR="00B54205" w:rsidRDefault="00B54205">
                    <w:pPr>
                      <w:spacing w:line="255" w:lineRule="exact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Calibri" w:hAnsi="Calibri"/>
                      </w:rPr>
                      <w:t>1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A-&gt;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  <w:r>
                      <w:rPr>
                        <w:rFonts w:ascii="Calibri" w:hAnsi="Calibri"/>
                      </w:rPr>
                      <w:t>•a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</w:p>
                </w:txbxContent>
              </v:textbox>
            </v:shape>
            <v:shape id="_x0000_s1100" type="#_x0000_t202" style="position:absolute;left:5041;top:1328;width:140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099" type="#_x0000_t202" style="position:absolute;left:3010;top:1573;width:707;height:221" filled="f" stroked="f">
              <v:textbox inset="0,0,0,0">
                <w:txbxContent>
                  <w:p w:rsidR="00B54205" w:rsidRDefault="00B54205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2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B-&gt;b•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incomplete item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 A</w:t>
      </w:r>
      <w:r>
        <w:rPr>
          <w:sz w:val="24"/>
        </w:rPr>
        <w:tab/>
        <w:t>β•aα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shown</w:t>
      </w:r>
      <w:r>
        <w:rPr>
          <w:spacing w:val="-4"/>
          <w:sz w:val="24"/>
        </w:rPr>
        <w:t xml:space="preserve"> </w:t>
      </w:r>
      <w:r>
        <w:rPr>
          <w:sz w:val="24"/>
        </w:rPr>
        <w:t>below: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6"/>
        <w:rPr>
          <w:sz w:val="36"/>
        </w:rPr>
      </w:pPr>
    </w:p>
    <w:p w:rsidR="00D15F81" w:rsidRDefault="00D15F81">
      <w:pPr>
        <w:pStyle w:val="Heading3"/>
        <w:ind w:left="2967" w:right="2818"/>
        <w:jc w:val="center"/>
      </w:pPr>
      <w:r>
        <w:pict>
          <v:shape id="_x0000_s1097" style="position:absolute;left:0;text-align:left;margin-left:328.45pt;margin-top:-.35pt;width:45pt;height:36.6pt;z-index:251812352;mso-position-horizontal-relative:page" coordorigin="6569,-7" coordsize="900,732" o:spt="100" adj="0,,0" path="m7234,716r,7l7236,725r7,l7246,723r1,-3l7241,720r-7,-4xm7248,692r-14,24l7241,720r6,l7248,719r,-27xm7248,719r-1,1l7248,720r,-1xm7455,359l7248,692r,27l7469,363r-12,l7455,359xm7234,538r,178l7248,692r,-144l7238,548r3,-8l7234,538xm7234,173r-663,l6569,176r,367l6574,548r660,l7234,540r-658,l6576,533r7,l6583,188r-7,l6576,180r665,l7234,178r,-5xm7246,538r-12,l7241,540r-3,8l7248,548r,-8l7246,538xm6583,533r-7,l6576,540r7,l6583,533xm7243,533r-660,l6583,540r651,l7234,538r12,l7246,536r-3,-3xm7457,356r-2,3l7457,363r7,-3l7457,356xm7469,356r-12,l7464,360r-7,3l7469,363r,-7xm7249,r-1,l7248,26r207,333l7457,356r12,l7249,xm6583,180r-7,l6576,188r7,l6583,180xm7248,173r-10,l7241,180r-658,l6583,188r658,l7248,180r,-7xm7234,3r,175l7241,180r-3,-7l7248,173r,-147l7234,3xm7248,r-7,l7234,3r14,23l7248,xm7243,-7r-7,l7234,-4r,7l7241,r8,l7246,-4r-3,-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6" type="#_x0000_t202" style="position:absolute;left:0;text-align:left;margin-left:402.9pt;margin-top:-28.15pt;width:159.75pt;height:108.4pt;z-index:2518133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62"/>
                    <w:gridCol w:w="567"/>
                    <w:gridCol w:w="526"/>
                    <w:gridCol w:w="540"/>
                    <w:gridCol w:w="679"/>
                  </w:tblGrid>
                  <w:tr w:rsidR="00B54205">
                    <w:trPr>
                      <w:trHeight w:val="385"/>
                    </w:trPr>
                    <w:tc>
                      <w:tcPr>
                        <w:tcW w:w="862" w:type="dxa"/>
                        <w:vMerge w:val="restart"/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093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19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219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7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GOTO</w:t>
                        </w:r>
                      </w:p>
                    </w:tc>
                  </w:tr>
                  <w:tr w:rsidR="00B54205">
                    <w:trPr>
                      <w:trHeight w:val="428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50" w:line="259" w:lineRule="exact"/>
                          <w:ind w:left="14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50" w:line="259" w:lineRule="exact"/>
                          <w:ind w:right="24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$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50" w:line="259" w:lineRule="exact"/>
                          <w:ind w:left="42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50" w:line="259" w:lineRule="exact"/>
                          <w:ind w:right="35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</w:tr>
                  <w:tr w:rsidR="00B54205">
                    <w:trPr>
                      <w:trHeight w:val="612"/>
                    </w:trPr>
                    <w:tc>
                      <w:tcPr>
                        <w:tcW w:w="862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B54205" w:rsidRDefault="00B54205">
                        <w:pPr>
                          <w:pStyle w:val="TableParagraph"/>
                          <w:ind w:left="162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B54205" w:rsidRDefault="00B54205">
                        <w:pPr>
                          <w:pStyle w:val="TableParagraph"/>
                          <w:ind w:left="71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</w:rPr>
                          <w:t>Sj/r2</w:t>
                        </w:r>
                      </w:p>
                    </w:tc>
                    <w:tc>
                      <w:tcPr>
                        <w:tcW w:w="526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0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9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647"/>
                    </w:trPr>
                    <w:tc>
                      <w:tcPr>
                        <w:tcW w:w="862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0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9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54205">
        <w:t>I</w:t>
      </w:r>
      <w:r w:rsidR="00B54205">
        <w:rPr>
          <w:vertAlign w:val="subscript"/>
        </w:rPr>
        <w:t>j</w:t>
      </w: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spacing w:before="11"/>
        <w:rPr>
          <w:b/>
          <w:sz w:val="30"/>
        </w:rPr>
      </w:pPr>
    </w:p>
    <w:p w:rsidR="00D15F81" w:rsidRDefault="00B54205">
      <w:pPr>
        <w:ind w:left="2980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i</w:t>
      </w:r>
    </w:p>
    <w:p w:rsidR="00D15F81" w:rsidRDefault="00D15F81">
      <w:pPr>
        <w:pStyle w:val="BodyText"/>
        <w:spacing w:before="1"/>
        <w:rPr>
          <w:b/>
          <w:sz w:val="31"/>
        </w:rPr>
      </w:pPr>
    </w:p>
    <w:p w:rsidR="00D15F81" w:rsidRDefault="00B54205">
      <w:pPr>
        <w:pStyle w:val="Heading3"/>
      </w:pPr>
      <w:r>
        <w:t>Reduce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SLR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Parsing</w:t>
      </w:r>
    </w:p>
    <w:p w:rsidR="00D15F81" w:rsidRDefault="00B54205">
      <w:pPr>
        <w:pStyle w:val="BodyText"/>
        <w:spacing w:before="168" w:line="276" w:lineRule="auto"/>
        <w:ind w:left="820" w:right="1290" w:firstLine="719"/>
      </w:pPr>
      <w:r>
        <w:t>Reduce-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LR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 more</w:t>
      </w:r>
      <w:r>
        <w:rPr>
          <w:spacing w:val="-57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items of the</w:t>
      </w:r>
      <w:r>
        <w:rPr>
          <w:spacing w:val="-1"/>
        </w:rPr>
        <w:t xml:space="preserve"> </w:t>
      </w:r>
      <w:r>
        <w:t>form</w:t>
      </w:r>
    </w:p>
    <w:p w:rsidR="00D15F81" w:rsidRDefault="00B54205" w:rsidP="003467A0">
      <w:pPr>
        <w:pStyle w:val="Heading3"/>
        <w:numPr>
          <w:ilvl w:val="0"/>
          <w:numId w:val="52"/>
        </w:numPr>
        <w:tabs>
          <w:tab w:val="left" w:pos="2261"/>
          <w:tab w:val="left" w:pos="2793"/>
        </w:tabs>
        <w:spacing w:before="6"/>
        <w:ind w:hanging="361"/>
      </w:pPr>
      <w:r>
        <w:rPr>
          <w:noProof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1961514</wp:posOffset>
            </wp:positionH>
            <wp:positionV relativeFrom="paragraph">
              <wp:posOffset>60110</wp:posOffset>
            </wp:positionV>
            <wp:extent cx="160019" cy="76200"/>
            <wp:effectExtent l="0" t="0" r="0" b="0"/>
            <wp:wrapNone/>
            <wp:docPr id="40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2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ab/>
        <w:t>α•</w:t>
      </w:r>
    </w:p>
    <w:p w:rsidR="00D15F81" w:rsidRDefault="00B54205" w:rsidP="003467A0">
      <w:pPr>
        <w:pStyle w:val="ListParagraph"/>
        <w:numPr>
          <w:ilvl w:val="0"/>
          <w:numId w:val="52"/>
        </w:numPr>
        <w:tabs>
          <w:tab w:val="left" w:pos="2261"/>
          <w:tab w:val="left" w:pos="2781"/>
        </w:tabs>
        <w:spacing w:before="34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1961514</wp:posOffset>
            </wp:positionH>
            <wp:positionV relativeFrom="paragraph">
              <wp:posOffset>91479</wp:posOffset>
            </wp:positionV>
            <wp:extent cx="160019" cy="76200"/>
            <wp:effectExtent l="0" t="0" r="0" b="0"/>
            <wp:wrapNone/>
            <wp:docPr id="40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2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</w:t>
      </w:r>
      <w:r>
        <w:rPr>
          <w:b/>
          <w:sz w:val="24"/>
        </w:rPr>
        <w:tab/>
        <w:t>β•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 (A)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Follow(B)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null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6"/>
          <w:sz w:val="24"/>
        </w:rPr>
        <w:t xml:space="preserve"> </w:t>
      </w:r>
      <w:r>
        <w:rPr>
          <w:sz w:val="24"/>
        </w:rPr>
        <w:t>below:</w:t>
      </w:r>
    </w:p>
    <w:p w:rsidR="00D15F81" w:rsidRDefault="00B54205">
      <w:pPr>
        <w:pStyle w:val="Heading3"/>
        <w:spacing w:before="50"/>
        <w:ind w:left="1900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is</w:t>
      </w:r>
    </w:p>
    <w:p w:rsidR="00D15F81" w:rsidRDefault="00B54205">
      <w:pPr>
        <w:spacing w:before="44" w:line="273" w:lineRule="auto"/>
        <w:ind w:left="2260" w:right="7519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-3"/>
          <w:sz w:val="24"/>
        </w:rPr>
        <w:t>S-&gt; αAaBa</w:t>
      </w:r>
      <w:r>
        <w:rPr>
          <w:rFonts w:ascii="Cambria" w:hAnsi="Cambria"/>
          <w:b/>
          <w:spacing w:val="-50"/>
          <w:sz w:val="24"/>
        </w:rPr>
        <w:t xml:space="preserve"> </w:t>
      </w:r>
      <w:r>
        <w:rPr>
          <w:rFonts w:ascii="Cambria" w:hAnsi="Cambria"/>
          <w:b/>
          <w:sz w:val="24"/>
        </w:rPr>
        <w:t>A-&gt;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α</w:t>
      </w:r>
    </w:p>
    <w:p w:rsidR="00D15F81" w:rsidRDefault="00B54205">
      <w:pPr>
        <w:pStyle w:val="Heading3"/>
        <w:spacing w:before="7"/>
        <w:ind w:left="2260"/>
        <w:rPr>
          <w:rFonts w:ascii="Cambria" w:hAnsi="Cambria"/>
        </w:rPr>
      </w:pPr>
      <w:r>
        <w:rPr>
          <w:rFonts w:ascii="Cambria" w:hAnsi="Cambria"/>
        </w:rPr>
        <w:t>B-&gt;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β</w:t>
      </w:r>
    </w:p>
    <w:p w:rsidR="00D15F81" w:rsidRDefault="00B54205">
      <w:pPr>
        <w:pStyle w:val="BodyText"/>
        <w:spacing w:before="30"/>
        <w:ind w:left="2980"/>
      </w:pPr>
      <w:r>
        <w:t>Follow(S)=</w:t>
      </w:r>
      <w:r>
        <w:rPr>
          <w:spacing w:val="-4"/>
        </w:rPr>
        <w:t xml:space="preserve"> </w:t>
      </w:r>
      <w:r>
        <w:t>{$}</w:t>
      </w:r>
    </w:p>
    <w:p w:rsidR="00D15F81" w:rsidRDefault="00B54205">
      <w:pPr>
        <w:pStyle w:val="BodyText"/>
        <w:spacing w:before="43"/>
        <w:ind w:left="2980"/>
      </w:pPr>
      <w:r>
        <w:t>Follow(A)={a}</w:t>
      </w:r>
      <w:r>
        <w:rPr>
          <w:spacing w:val="-3"/>
        </w:rPr>
        <w:t xml:space="preserve"> </w:t>
      </w:r>
      <w:r>
        <w:t>and Follow(B)=</w:t>
      </w:r>
      <w:r>
        <w:rPr>
          <w:spacing w:val="-4"/>
        </w:rPr>
        <w:t xml:space="preserve"> </w:t>
      </w:r>
      <w:r>
        <w:t>{a}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14"/>
        </w:rPr>
      </w:pPr>
      <w:r w:rsidRPr="00D15F81">
        <w:pict>
          <v:group id="_x0000_s1093" style="position:absolute;margin-left:128.4pt;margin-top:10.45pt;width:112.2pt;height:97.5pt;z-index:-251412992;mso-wrap-distance-left:0;mso-wrap-distance-right:0;mso-position-horizontal-relative:page" coordorigin="2568,209" coordsize="2244,1950">
            <v:shape id="_x0000_s1095" style="position:absolute;left:2568;top:209;width:2244;height:1950" coordorigin="2568,209" coordsize="2244,1950" o:spt="100" adj="0,,0" path="m3689,209r-115,6l3518,221r-55,8l3358,251r-104,34l3156,325r-2,4l3062,377r-86,54l2897,495r-72,70l2822,565r-62,76l2702,719r-45,86l2654,805r-19,44l2602,941r-12,48l2580,1037r-7,48l2568,1133r,102l2573,1283r7,48l2590,1379r12,50l2635,1519r19,42l2657,1565r45,84l2760,1729r62,72l2825,1805r72,68l2976,1937r86,54l3154,2039r2,2l3254,2083r104,30l3463,2139r55,10l3631,2159r118,l3804,2155r37,-6l3746,2149r,-4l3691,2145r-57,-2l3521,2133r-55,-10l3360,2099r-103,-30l3176,2035r-18,l3158,2029r3,l3070,1979r-87,-54l2904,1861r-65,-62l2830,1799r2,-6l2772,1721r-58,-80l2670,1559r-2,l2650,1517r-34,-92l2604,1379r-10,-50l2587,1281r-4,-46l2582,1235r-7,-2l2582,1233r,-98l2587,1087r7,-48l2604,991r12,-48l2650,851r18,-40l2662,809r8,l2714,727r58,-80l2832,575r-2,-6l2839,569r65,-64l2983,445r87,-56l3161,341r-3,l3158,335r18,l3257,299r103,-34l3521,235r55,-8l3691,223r-5,l3682,217r,-2l3689,209xm4217,2029r-96,40l4020,2099r-108,24l3857,2133r-55,8l3746,2143r,6l3749,2143r138,l3914,2139r108,-26l4123,2083r99,-42l4224,2039r9,-4l4222,2035r-5,-6xm3887,2143r-138,l3746,2149r113,l3887,2143xm3746,2143r-55,2l3746,2145r,-2xm3161,2029r-3,l3158,2035r3,-6xm3161,2029r-3,6l3176,2035r-15,-6xm4544,1796r-70,65l4394,1925r-86,54l4217,2029r5,6l4219,2029r28,l4315,1991r87,-54l4481,1873r72,-68l4555,1801r2,-2l4550,1799r-6,-3xm4247,2029r-28,l4222,2035r11,l4247,2029xm2832,1793r-2,6l2834,1795r-2,-2xm2834,1795r-4,4l2839,1799r-5,-4xm4546,1793r-2,3l4550,1799r-4,-6xm4564,1793r-18,l4550,1799r7,l4564,1793xm4724,1559r-13,l4663,1641r-55,80l4544,1795r2,-2l4564,1793r56,-64l4675,1649r48,-84l4723,1561r1,-2xm4795,1233r-5,48l4783,1329r-9,50l4762,1425r-15,46l4728,1517r-19,42l4725,1559r17,-40l4762,1473r14,-44l4788,1379r10,-48l4805,1283r5,-48l4795,1235r,-2xm2582,1233r-7,l2582,1235r,-2xm2582,1233r,2l2583,1235r-1,-2xm4710,809r-1,l4728,851r19,46l4762,943r12,48l4783,1039r7,48l4795,1135r3,50l4795,1235r7,-2l4810,1233r2,-50l4810,1133r-5,-48l4798,1037r-10,-48l4776,941r-14,-46l4742,849r-17,-38l4711,811r-1,-2xm4810,1233r-8,l4795,1235r15,l4810,1233xm2669,809r-7,l2668,811r1,-2xm2670,809r-1,l2668,811r1,l2670,809xm4716,809r-6,l4711,811r5,-2xm4550,569r-6,6l4544,575r64,72l4663,727r47,82l4716,809r-5,2l4725,811r-1,-2l4723,805r-48,-86l4620,641r-56,-66l4546,575r4,-6xm2830,569r2,6l2834,575r-4,-6xm2839,569r-9,l2834,575r5,-6xm4557,569r-7,l4546,575r18,l4557,569xm4237,335r-15,l4220,339r88,50l4394,445r80,60l4544,575r6,-6l4557,569r-2,-4l4553,565r-72,-70l4402,431r-87,-54l4237,335xm3158,335r,6l3161,339r-3,-4xm3161,339r-3,2l3161,341r,-2xm3746,217r,8l3802,227r55,8l4020,265r101,34l4219,341r1,-2l4217,337r5,-2l4237,335r-13,-10l4222,325r-99,-40l4022,251,3914,229r-27,-4l3749,225r-3,-8xm3176,335r-18,l3161,339r15,-4xm4222,335r-5,2l4220,339r2,-4xm3691,209r5,6l3696,221r-2,2l3691,223r55,2l3746,217r95,l3804,215r-55,-4l3746,211r-55,-2xm3841,217r-95,l3749,225r137,l3859,221r-18,-4xm3691,209r-2,l3682,215r,2l3686,223r8,l3696,221r,-6l3691,209xe" fillcolor="black" stroked="f">
              <v:stroke joinstyle="round"/>
              <v:formulas/>
              <v:path arrowok="t" o:connecttype="segments"/>
            </v:shape>
            <v:shape id="_x0000_s1094" type="#_x0000_t202" style="position:absolute;left:2568;top:209;width:2244;height:1950" filled="f" stroked="f">
              <v:textbox inset="0,0,0,0">
                <w:txbxContent>
                  <w:p w:rsidR="00B54205" w:rsidRDefault="00B54205">
                    <w:pPr>
                      <w:spacing w:before="3"/>
                      <w:rPr>
                        <w:sz w:val="30"/>
                      </w:rPr>
                    </w:pPr>
                  </w:p>
                  <w:p w:rsidR="00B54205" w:rsidRDefault="00B54205">
                    <w:pPr>
                      <w:ind w:left="64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 A-&gt;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  <w:r>
                      <w:rPr>
                        <w:rFonts w:ascii="Calibri" w:hAnsi="Calibri"/>
                      </w:rPr>
                      <w:t>•</w:t>
                    </w:r>
                  </w:p>
                  <w:p w:rsidR="00B54205" w:rsidRDefault="00B54205">
                    <w:pPr>
                      <w:spacing w:before="8"/>
                      <w:rPr>
                        <w:rFonts w:ascii="Calibri"/>
                        <w:sz w:val="19"/>
                      </w:rPr>
                    </w:pPr>
                  </w:p>
                  <w:p w:rsidR="00B54205" w:rsidRDefault="00B54205">
                    <w:pPr>
                      <w:spacing w:before="1"/>
                      <w:ind w:left="69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2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B-&gt;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  <w:r>
                      <w:rPr>
                        <w:rFonts w:ascii="Calibri" w:hAnsi="Calibri"/>
                      </w:rPr>
                      <w:t>•</w:t>
                    </w:r>
                  </w:p>
                </w:txbxContent>
              </v:textbox>
            </v:shape>
            <w10:wrap type="topAndBottom" anchorx="page"/>
          </v:group>
        </w:pict>
      </w:r>
      <w:r w:rsidRPr="00D15F81">
        <w:pict>
          <v:shape id="_x0000_s1092" style="position:absolute;margin-left:287.65pt;margin-top:33.35pt;width:59.4pt;height:43.2pt;z-index:-251411968;mso-wrap-distance-left:0;mso-wrap-distance-right:0;mso-position-horizontal-relative:page" coordorigin="5753,667" coordsize="1188,864" o:spt="100" adj="0,,0" path="m6634,1522r,7l6636,1531r7,l6646,1529r1,-3l6641,1526r-7,-4xm6648,1501r-14,21l6641,1526r6,l6648,1525r,-24xm6648,1525r-1,1l6648,1526r,-1xm6926,1098r-278,403l6648,1525r293,-423l6929,1102r-3,-4xm6634,1310r,212l6648,1501r,-181l6638,1320r3,-7l6634,1310xm6634,881r-879,l5753,883r,432l5758,1320r876,l6634,1313r-874,l5760,1306r7,l5767,895r-7,l5760,888r881,l6634,886r,-5xm6646,1310r-12,l6641,1313r-3,7l6648,1320r,-7l6646,1310xm5767,1306r-7,l5760,1313r7,l5767,1306xm6643,1306r-876,l5767,1313r867,l6634,1310r12,l6646,1308r-3,-2xm6929,1094r-3,4l6929,1102r7,-3l6929,1094xm6941,1094r-12,l6936,1099r-7,3l6941,1102r,-8xm6649,674r-1,l6648,698r278,400l6929,1094r12,l6649,674xm5767,888r-7,l5760,895r7,l5767,888xm6648,881r-10,l6641,888r-874,l5767,895r874,l6648,888r,-7xm6634,677r,209l6641,888r-3,-7l6648,881r,-183l6634,677xm6648,674r-7,l6634,677r14,21l6648,674xm6643,667r-7,l6634,670r,7l6641,674r8,l6646,670r-3,-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D15F81">
        <w:pict>
          <v:shape id="_x0000_s1091" type="#_x0000_t202" style="position:absolute;margin-left:402.9pt;margin-top:19.65pt;width:160pt;height:79.75pt;z-index:-25147238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62"/>
                    <w:gridCol w:w="567"/>
                    <w:gridCol w:w="636"/>
                    <w:gridCol w:w="528"/>
                    <w:gridCol w:w="586"/>
                  </w:tblGrid>
                  <w:tr w:rsidR="00B54205">
                    <w:trPr>
                      <w:trHeight w:val="397"/>
                    </w:trPr>
                    <w:tc>
                      <w:tcPr>
                        <w:tcW w:w="862" w:type="dxa"/>
                        <w:vMerge w:val="restart"/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203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19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114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1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GOTO</w:t>
                        </w:r>
                      </w:p>
                    </w:tc>
                  </w:tr>
                  <w:tr w:rsidR="00B54205">
                    <w:trPr>
                      <w:trHeight w:val="414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33" w:line="261" w:lineRule="exact"/>
                          <w:ind w:left="14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33" w:line="261" w:lineRule="exact"/>
                          <w:ind w:left="18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$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33" w:line="261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33" w:line="261" w:lineRule="exact"/>
                          <w:ind w:left="15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</w:tr>
                  <w:tr w:rsidR="00B54205">
                    <w:trPr>
                      <w:trHeight w:val="703"/>
                    </w:trPr>
                    <w:tc>
                      <w:tcPr>
                        <w:tcW w:w="862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B54205" w:rsidRDefault="00B54205">
                        <w:pPr>
                          <w:pStyle w:val="TableParagraph"/>
                          <w:spacing w:before="1"/>
                          <w:ind w:left="162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B54205" w:rsidRDefault="00B54205">
                        <w:pPr>
                          <w:pStyle w:val="TableParagraph"/>
                          <w:spacing w:before="1"/>
                          <w:ind w:left="71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0000"/>
                          </w:rPr>
                          <w:t>/r2</w:t>
                        </w:r>
                      </w:p>
                    </w:tc>
                    <w:tc>
                      <w:tcPr>
                        <w:tcW w:w="636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8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86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15F81" w:rsidRDefault="00B54205">
      <w:pPr>
        <w:pStyle w:val="Heading3"/>
        <w:spacing w:before="11"/>
        <w:ind w:left="3040"/>
      </w:pPr>
      <w:r>
        <w:t>I</w:t>
      </w:r>
      <w:r>
        <w:rPr>
          <w:vertAlign w:val="subscript"/>
        </w:rPr>
        <w:t>i</w:t>
      </w:r>
    </w:p>
    <w:p w:rsidR="00D15F81" w:rsidRDefault="00B54205">
      <w:pPr>
        <w:spacing w:before="31"/>
        <w:ind w:left="820"/>
        <w:rPr>
          <w:sz w:val="24"/>
        </w:rPr>
      </w:pPr>
      <w:r>
        <w:rPr>
          <w:b/>
          <w:sz w:val="24"/>
        </w:rPr>
        <w:t>Canonical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Parsing: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involved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CLR</w:t>
      </w:r>
      <w:r>
        <w:rPr>
          <w:spacing w:val="-1"/>
          <w:sz w:val="24"/>
        </w:rPr>
        <w:t xml:space="preserve"> </w:t>
      </w:r>
      <w:r>
        <w:rPr>
          <w:sz w:val="24"/>
        </w:rPr>
        <w:t>(1)</w:t>
      </w:r>
      <w:r>
        <w:rPr>
          <w:spacing w:val="-2"/>
          <w:sz w:val="24"/>
        </w:rPr>
        <w:t xml:space="preserve"> </w:t>
      </w:r>
      <w:r>
        <w:rPr>
          <w:sz w:val="24"/>
        </w:rPr>
        <w:t>Parsing:</w:t>
      </w:r>
    </w:p>
    <w:p w:rsidR="00D15F81" w:rsidRDefault="00B54205" w:rsidP="003467A0">
      <w:pPr>
        <w:pStyle w:val="ListParagraph"/>
        <w:numPr>
          <w:ilvl w:val="1"/>
          <w:numId w:val="52"/>
        </w:numPr>
        <w:tabs>
          <w:tab w:val="left" w:pos="2261"/>
        </w:tabs>
        <w:spacing w:before="44"/>
        <w:ind w:hanging="270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 Context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given input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</w:p>
    <w:p w:rsidR="00D15F81" w:rsidRDefault="00B54205" w:rsidP="003467A0">
      <w:pPr>
        <w:pStyle w:val="ListParagraph"/>
        <w:numPr>
          <w:ilvl w:val="1"/>
          <w:numId w:val="52"/>
        </w:numPr>
        <w:tabs>
          <w:tab w:val="left" w:pos="2261"/>
        </w:tabs>
        <w:spacing w:before="201"/>
        <w:ind w:hanging="270"/>
        <w:rPr>
          <w:sz w:val="24"/>
        </w:rPr>
      </w:pPr>
      <w:r>
        <w:rPr>
          <w:sz w:val="24"/>
        </w:rPr>
        <w:t>Check for</w:t>
      </w:r>
      <w:r>
        <w:rPr>
          <w:spacing w:val="-2"/>
          <w:sz w:val="24"/>
        </w:rPr>
        <w:t xml:space="preserve"> </w:t>
      </w:r>
      <w:r>
        <w:rPr>
          <w:sz w:val="24"/>
        </w:rPr>
        <w:t>the Ambiguity</w:t>
      </w:r>
    </w:p>
    <w:p w:rsidR="00D15F81" w:rsidRDefault="00D15F81">
      <w:pPr>
        <w:pStyle w:val="BodyText"/>
        <w:spacing w:before="8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52"/>
        </w:numPr>
        <w:tabs>
          <w:tab w:val="left" w:pos="2261"/>
        </w:tabs>
        <w:ind w:hanging="270"/>
        <w:rPr>
          <w:sz w:val="24"/>
        </w:rPr>
      </w:pP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Augment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</w:p>
    <w:p w:rsidR="00D15F81" w:rsidRDefault="00D15F81">
      <w:pPr>
        <w:rPr>
          <w:sz w:val="24"/>
        </w:rPr>
        <w:sectPr w:rsidR="00D15F81">
          <w:headerReference w:type="default" r:id="rId109"/>
          <w:footerReference w:type="default" r:id="rId110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52"/>
        </w:numPr>
        <w:tabs>
          <w:tab w:val="left" w:pos="2261"/>
        </w:tabs>
        <w:ind w:hanging="270"/>
        <w:rPr>
          <w:sz w:val="24"/>
        </w:rPr>
      </w:pP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Canonical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 LR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 w:rsidP="003467A0">
      <w:pPr>
        <w:pStyle w:val="ListParagraph"/>
        <w:numPr>
          <w:ilvl w:val="1"/>
          <w:numId w:val="52"/>
        </w:numPr>
        <w:tabs>
          <w:tab w:val="left" w:pos="2261"/>
        </w:tabs>
        <w:ind w:hanging="270"/>
        <w:rPr>
          <w:sz w:val="24"/>
        </w:rPr>
      </w:pPr>
      <w:r>
        <w:rPr>
          <w:sz w:val="24"/>
        </w:rPr>
        <w:t>Draw</w:t>
      </w:r>
      <w:r>
        <w:rPr>
          <w:spacing w:val="-4"/>
          <w:sz w:val="24"/>
        </w:rPr>
        <w:t xml:space="preserve"> </w:t>
      </w:r>
      <w:r>
        <w:rPr>
          <w:sz w:val="24"/>
        </w:rPr>
        <w:t>DFA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52"/>
        </w:numPr>
        <w:tabs>
          <w:tab w:val="left" w:pos="2261"/>
        </w:tabs>
        <w:ind w:hanging="270"/>
        <w:rPr>
          <w:sz w:val="24"/>
        </w:rPr>
      </w:pPr>
      <w:r>
        <w:rPr>
          <w:sz w:val="24"/>
        </w:rPr>
        <w:t>Construct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CLR (</w:t>
      </w:r>
      <w:r>
        <w:rPr>
          <w:spacing w:val="-2"/>
          <w:sz w:val="24"/>
        </w:rPr>
        <w:t xml:space="preserve"> </w:t>
      </w:r>
      <w:r>
        <w:rPr>
          <w:sz w:val="24"/>
        </w:rPr>
        <w:t>1 )</w:t>
      </w:r>
      <w:r>
        <w:rPr>
          <w:spacing w:val="1"/>
          <w:sz w:val="24"/>
        </w:rPr>
        <w:t xml:space="preserve"> </w:t>
      </w:r>
      <w:r>
        <w:rPr>
          <w:sz w:val="24"/>
        </w:rPr>
        <w:t>Parsing</w:t>
      </w:r>
      <w:r>
        <w:rPr>
          <w:spacing w:val="-6"/>
          <w:sz w:val="24"/>
        </w:rPr>
        <w:t xml:space="preserve"> </w:t>
      </w:r>
      <w:r>
        <w:rPr>
          <w:sz w:val="24"/>
        </w:rPr>
        <w:t>table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 w:rsidP="003467A0">
      <w:pPr>
        <w:pStyle w:val="ListParagraph"/>
        <w:numPr>
          <w:ilvl w:val="1"/>
          <w:numId w:val="52"/>
        </w:numPr>
        <w:tabs>
          <w:tab w:val="left" w:pos="2261"/>
        </w:tabs>
        <w:spacing w:line="278" w:lineRule="auto"/>
        <w:ind w:left="2351" w:right="1640" w:hanging="360"/>
        <w:rPr>
          <w:sz w:val="24"/>
        </w:rPr>
      </w:pP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Table,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57"/>
          <w:sz w:val="24"/>
        </w:rPr>
        <w:t xml:space="preserve"> </w:t>
      </w:r>
      <w:r>
        <w:rPr>
          <w:sz w:val="24"/>
        </w:rPr>
        <w:t>algorithm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-1"/>
          <w:sz w:val="24"/>
        </w:rPr>
        <w:t xml:space="preserve"> </w:t>
      </w:r>
      <w:r>
        <w:rPr>
          <w:sz w:val="24"/>
        </w:rPr>
        <w:t>the output.</w:t>
      </w:r>
    </w:p>
    <w:p w:rsidR="00D15F81" w:rsidRDefault="00D15F81">
      <w:pPr>
        <w:pStyle w:val="BodyText"/>
        <w:spacing w:before="11"/>
        <w:rPr>
          <w:sz w:val="9"/>
        </w:rPr>
      </w:pPr>
    </w:p>
    <w:p w:rsidR="00D15F81" w:rsidRDefault="00B54205">
      <w:pPr>
        <w:spacing w:before="89"/>
        <w:ind w:left="820"/>
        <w:rPr>
          <w:sz w:val="24"/>
        </w:rPr>
      </w:pPr>
      <w:r>
        <w:rPr>
          <w:b/>
          <w:sz w:val="28"/>
        </w:rPr>
        <w:t>LR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(1)</w:t>
      </w:r>
      <w:r>
        <w:rPr>
          <w:b/>
          <w:spacing w:val="-1"/>
          <w:sz w:val="28"/>
        </w:rPr>
        <w:t xml:space="preserve"> </w:t>
      </w:r>
      <w:r>
        <w:rPr>
          <w:b/>
          <w:sz w:val="24"/>
        </w:rPr>
        <w:t>item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15F81" w:rsidRDefault="00B54205">
      <w:pPr>
        <w:spacing w:before="39" w:line="278" w:lineRule="auto"/>
        <w:ind w:left="820" w:right="1474"/>
        <w:rPr>
          <w:sz w:val="24"/>
        </w:rPr>
      </w:pPr>
      <w:r>
        <w:rPr>
          <w:sz w:val="24"/>
        </w:rPr>
        <w:t xml:space="preserve">The LR (1) item is defined by </w:t>
      </w:r>
      <w:r>
        <w:rPr>
          <w:b/>
          <w:sz w:val="24"/>
        </w:rPr>
        <w:t>production</w:t>
      </w:r>
      <w:r>
        <w:rPr>
          <w:sz w:val="24"/>
        </w:rPr>
        <w:t xml:space="preserve">, </w:t>
      </w:r>
      <w:r>
        <w:rPr>
          <w:b/>
          <w:sz w:val="24"/>
        </w:rPr>
        <w:t xml:space="preserve">position of data </w:t>
      </w:r>
      <w:r>
        <w:rPr>
          <w:sz w:val="24"/>
        </w:rPr>
        <w:t xml:space="preserve">and a </w:t>
      </w:r>
      <w:r>
        <w:rPr>
          <w:b/>
          <w:sz w:val="24"/>
        </w:rPr>
        <w:t>terminal symbol</w:t>
      </w:r>
      <w:r>
        <w:rPr>
          <w:sz w:val="24"/>
        </w:rPr>
        <w:t>. The</w:t>
      </w:r>
      <w:r>
        <w:rPr>
          <w:spacing w:val="-57"/>
          <w:sz w:val="24"/>
        </w:rPr>
        <w:t xml:space="preserve"> </w:t>
      </w:r>
      <w:r>
        <w:rPr>
          <w:sz w:val="24"/>
        </w:rPr>
        <w:t>terminal</w:t>
      </w:r>
      <w:r>
        <w:rPr>
          <w:spacing w:val="-1"/>
          <w:sz w:val="24"/>
        </w:rPr>
        <w:t xml:space="preserve"> </w:t>
      </w:r>
      <w:r>
        <w:rPr>
          <w:sz w:val="24"/>
        </w:rPr>
        <w:t>is called as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Look ahead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symbol</w:t>
      </w:r>
      <w:r>
        <w:rPr>
          <w:sz w:val="24"/>
        </w:rPr>
        <w:t>.</w:t>
      </w:r>
    </w:p>
    <w:p w:rsidR="00D15F81" w:rsidRDefault="00D15F81">
      <w:pPr>
        <w:pStyle w:val="BodyText"/>
        <w:spacing w:before="153"/>
        <w:ind w:left="820"/>
      </w:pPr>
      <w:r>
        <w:pict>
          <v:shape id="_x0000_s1090" type="#_x0000_t202" style="position:absolute;left:0;text-align:left;margin-left:234pt;margin-top:8.85pt;width:155.8pt;height:47.2pt;z-index:251814400;mso-position-horizontal-relative:page" filled="f" strokeweight=".72pt">
            <v:textbox inset="0,0,0,0">
              <w:txbxContent>
                <w:p w:rsidR="00B54205" w:rsidRDefault="00B54205">
                  <w:pPr>
                    <w:spacing w:before="72"/>
                    <w:ind w:left="573" w:right="569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S-&gt;α•Aβ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,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$</w:t>
                  </w:r>
                </w:p>
                <w:p w:rsidR="00B54205" w:rsidRDefault="00B54205">
                  <w:pPr>
                    <w:spacing w:before="204"/>
                    <w:ind w:left="573" w:right="573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A-&gt;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•</w:t>
                  </w:r>
                  <w:r>
                    <w:rPr>
                      <w:b/>
                      <w:sz w:val="24"/>
                    </w:rPr>
                    <w:t>γ,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FIRST(β,$)</w:t>
                  </w:r>
                </w:p>
              </w:txbxContent>
            </v:textbox>
            <w10:wrap anchorx="page"/>
          </v:shape>
        </w:pict>
      </w:r>
      <w:r w:rsidR="00B54205">
        <w:t>General</w:t>
      </w:r>
      <w:r w:rsidR="00B54205">
        <w:rPr>
          <w:spacing w:val="-1"/>
        </w:rPr>
        <w:t xml:space="preserve"> </w:t>
      </w:r>
      <w:r w:rsidR="00B54205">
        <w:t>form</w:t>
      </w:r>
      <w:r w:rsidR="00B54205">
        <w:rPr>
          <w:spacing w:val="-1"/>
        </w:rPr>
        <w:t xml:space="preserve"> </w:t>
      </w:r>
      <w:r w:rsidR="00B54205">
        <w:t>of LR</w:t>
      </w:r>
      <w:r w:rsidR="00B54205">
        <w:rPr>
          <w:spacing w:val="-1"/>
        </w:rPr>
        <w:t xml:space="preserve"> </w:t>
      </w:r>
      <w:r w:rsidR="00B54205">
        <w:t>(1)</w:t>
      </w:r>
      <w:r w:rsidR="00B54205">
        <w:rPr>
          <w:spacing w:val="-1"/>
        </w:rPr>
        <w:t xml:space="preserve"> </w:t>
      </w:r>
      <w:r w:rsidR="00B54205">
        <w:t>item is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36"/>
        </w:rPr>
      </w:pPr>
    </w:p>
    <w:p w:rsidR="00D15F81" w:rsidRDefault="00B54205">
      <w:pPr>
        <w:pStyle w:val="BodyText"/>
        <w:spacing w:before="1"/>
        <w:ind w:left="820"/>
        <w:jc w:val="both"/>
      </w:pPr>
      <w:r>
        <w:t>Rules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canonical</w:t>
      </w:r>
      <w:r>
        <w:rPr>
          <w:spacing w:val="-1"/>
        </w:rPr>
        <w:t xml:space="preserve"> </w:t>
      </w:r>
      <w:r>
        <w:t>collection:</w:t>
      </w:r>
    </w:p>
    <w:p w:rsidR="00D15F81" w:rsidRDefault="00B54205" w:rsidP="003467A0">
      <w:pPr>
        <w:pStyle w:val="ListParagraph"/>
        <w:numPr>
          <w:ilvl w:val="0"/>
          <w:numId w:val="51"/>
        </w:numPr>
        <w:tabs>
          <w:tab w:val="left" w:pos="1901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Every</w:t>
      </w:r>
      <w:r>
        <w:rPr>
          <w:spacing w:val="-5"/>
          <w:sz w:val="24"/>
        </w:rPr>
        <w:t xml:space="preserve"> </w:t>
      </w:r>
      <w:r>
        <w:rPr>
          <w:sz w:val="24"/>
        </w:rPr>
        <w:t>element of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is added to closure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</w:p>
    <w:p w:rsidR="00D15F81" w:rsidRDefault="00B54205" w:rsidP="003467A0">
      <w:pPr>
        <w:pStyle w:val="ListParagraph"/>
        <w:numPr>
          <w:ilvl w:val="0"/>
          <w:numId w:val="51"/>
        </w:numPr>
        <w:tabs>
          <w:tab w:val="left" w:pos="1901"/>
        </w:tabs>
        <w:spacing w:before="39" w:line="276" w:lineRule="auto"/>
        <w:ind w:right="688"/>
        <w:jc w:val="both"/>
        <w:rPr>
          <w:sz w:val="24"/>
        </w:rPr>
      </w:pPr>
      <w:r>
        <w:rPr>
          <w:sz w:val="24"/>
        </w:rPr>
        <w:t>If an LR (1) item [</w:t>
      </w:r>
      <w:r>
        <w:rPr>
          <w:rFonts w:ascii="Cambria" w:hAnsi="Cambria"/>
          <w:b/>
          <w:sz w:val="24"/>
        </w:rPr>
        <w:t xml:space="preserve">X-&gt; A•BC, a] </w:t>
      </w:r>
      <w:r>
        <w:rPr>
          <w:sz w:val="24"/>
        </w:rPr>
        <w:t>exists in I, and there exists a production B-&gt;b</w:t>
      </w:r>
      <w:r>
        <w:rPr>
          <w:sz w:val="24"/>
          <w:vertAlign w:val="subscript"/>
        </w:rPr>
        <w:t>1</w:t>
      </w:r>
      <w:r>
        <w:rPr>
          <w:sz w:val="24"/>
        </w:rPr>
        <w:t>b</w:t>
      </w:r>
      <w:r>
        <w:rPr>
          <w:sz w:val="24"/>
          <w:vertAlign w:val="subscript"/>
        </w:rPr>
        <w:t>2…..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 xml:space="preserve">then add item </w:t>
      </w:r>
      <w:r>
        <w:rPr>
          <w:rFonts w:ascii="Cambria" w:hAnsi="Cambria"/>
          <w:b/>
          <w:position w:val="2"/>
          <w:sz w:val="24"/>
        </w:rPr>
        <w:t>[B-&gt;• b</w:t>
      </w:r>
      <w:r>
        <w:rPr>
          <w:rFonts w:ascii="Cambria" w:hAnsi="Cambria"/>
          <w:b/>
          <w:sz w:val="16"/>
        </w:rPr>
        <w:t>1</w:t>
      </w:r>
      <w:r>
        <w:rPr>
          <w:rFonts w:ascii="Cambria" w:hAnsi="Cambria"/>
          <w:b/>
          <w:position w:val="2"/>
          <w:sz w:val="24"/>
        </w:rPr>
        <w:t>b</w:t>
      </w:r>
      <w:r>
        <w:rPr>
          <w:rFonts w:ascii="Cambria" w:hAnsi="Cambria"/>
          <w:b/>
          <w:sz w:val="16"/>
        </w:rPr>
        <w:t>2</w:t>
      </w:r>
      <w:r>
        <w:rPr>
          <w:rFonts w:ascii="Cambria" w:hAnsi="Cambria"/>
          <w:b/>
          <w:position w:val="2"/>
          <w:sz w:val="24"/>
        </w:rPr>
        <w:t xml:space="preserve">, z] </w:t>
      </w:r>
      <w:r>
        <w:rPr>
          <w:position w:val="2"/>
          <w:sz w:val="24"/>
        </w:rPr>
        <w:t xml:space="preserve">where z is a terminal in </w:t>
      </w:r>
      <w:r>
        <w:rPr>
          <w:b/>
          <w:position w:val="2"/>
          <w:sz w:val="24"/>
        </w:rPr>
        <w:t xml:space="preserve">FIRST(Ca), </w:t>
      </w:r>
      <w:r>
        <w:rPr>
          <w:position w:val="2"/>
          <w:sz w:val="24"/>
        </w:rPr>
        <w:t>if it is not already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Closure(I).keep applying</w:t>
      </w:r>
      <w:r>
        <w:rPr>
          <w:spacing w:val="-3"/>
          <w:sz w:val="24"/>
        </w:rPr>
        <w:t xml:space="preserve"> </w:t>
      </w:r>
      <w:r>
        <w:rPr>
          <w:sz w:val="24"/>
        </w:rPr>
        <w:t>this rule</w:t>
      </w:r>
      <w:r>
        <w:rPr>
          <w:spacing w:val="-2"/>
          <w:sz w:val="24"/>
        </w:rPr>
        <w:t xml:space="preserve"> </w:t>
      </w:r>
      <w:r>
        <w:rPr>
          <w:sz w:val="24"/>
        </w:rPr>
        <w:t>until there are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elements adde.</w:t>
      </w:r>
    </w:p>
    <w:p w:rsidR="00D15F81" w:rsidRDefault="00B54205">
      <w:pPr>
        <w:pStyle w:val="BodyText"/>
        <w:spacing w:before="156"/>
        <w:ind w:left="820"/>
        <w:jc w:val="both"/>
      </w:pP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 grammar</w:t>
      </w:r>
      <w:r>
        <w:rPr>
          <w:spacing w:val="-1"/>
        </w:rPr>
        <w:t xml:space="preserve"> </w:t>
      </w:r>
      <w:r>
        <w:t>is</w:t>
      </w:r>
    </w:p>
    <w:p w:rsidR="00D15F81" w:rsidRDefault="00B54205">
      <w:pPr>
        <w:pStyle w:val="Heading3"/>
        <w:spacing w:before="54" w:line="276" w:lineRule="auto"/>
        <w:ind w:right="9437"/>
        <w:jc w:val="both"/>
        <w:rPr>
          <w:rFonts w:ascii="Cambria"/>
        </w:rPr>
      </w:pPr>
      <w:r>
        <w:rPr>
          <w:rFonts w:ascii="Cambria"/>
          <w:spacing w:val="-1"/>
        </w:rPr>
        <w:t>S-&gt;CC</w:t>
      </w:r>
      <w:r>
        <w:rPr>
          <w:rFonts w:ascii="Cambria"/>
          <w:spacing w:val="-51"/>
        </w:rPr>
        <w:t xml:space="preserve"> </w:t>
      </w:r>
      <w:r>
        <w:rPr>
          <w:rFonts w:ascii="Cambria"/>
        </w:rPr>
        <w:t>C-&gt;cC</w:t>
      </w:r>
      <w:r>
        <w:rPr>
          <w:rFonts w:ascii="Cambria"/>
          <w:spacing w:val="-51"/>
        </w:rPr>
        <w:t xml:space="preserve"> </w:t>
      </w:r>
      <w:r>
        <w:rPr>
          <w:rFonts w:ascii="Cambria"/>
        </w:rPr>
        <w:t>C-&gt;d</w:t>
      </w:r>
    </w:p>
    <w:p w:rsidR="00D15F81" w:rsidRDefault="00B54205">
      <w:pPr>
        <w:pStyle w:val="BodyText"/>
        <w:spacing w:line="275" w:lineRule="exact"/>
        <w:ind w:left="820"/>
      </w:pPr>
      <w:r>
        <w:rPr>
          <w:rFonts w:ascii="Cambria"/>
        </w:rPr>
        <w:t>The</w:t>
      </w:r>
      <w:r>
        <w:rPr>
          <w:rFonts w:ascii="Cambria"/>
          <w:spacing w:val="-2"/>
        </w:rPr>
        <w:t xml:space="preserve"> </w:t>
      </w:r>
      <w:r>
        <w:t>Canonical</w:t>
      </w:r>
      <w:r>
        <w:rPr>
          <w:spacing w:val="-2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 LR</w:t>
      </w:r>
      <w:r>
        <w:rPr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created as</w:t>
      </w:r>
      <w:r>
        <w:rPr>
          <w:spacing w:val="-1"/>
        </w:rPr>
        <w:t xml:space="preserve"> </w:t>
      </w:r>
      <w:r>
        <w:t>follows:</w:t>
      </w:r>
    </w:p>
    <w:p w:rsidR="00D15F81" w:rsidRDefault="00B54205" w:rsidP="003467A0">
      <w:pPr>
        <w:pStyle w:val="ListParagraph"/>
        <w:numPr>
          <w:ilvl w:val="0"/>
          <w:numId w:val="50"/>
        </w:numPr>
        <w:tabs>
          <w:tab w:val="left" w:pos="1073"/>
        </w:tabs>
        <w:spacing w:before="225"/>
        <w:ind w:hanging="253"/>
        <w:jc w:val="left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>S</w:t>
      </w:r>
      <w:r>
        <w:rPr>
          <w:b/>
          <w:sz w:val="24"/>
        </w:rPr>
        <w:t>′</w:t>
      </w:r>
      <w:r>
        <w:rPr>
          <w:rFonts w:ascii="Cambria" w:hAnsi="Cambria"/>
          <w:b/>
          <w:sz w:val="24"/>
        </w:rPr>
        <w:t>-&gt;</w:t>
      </w:r>
      <w:r>
        <w:rPr>
          <w:b/>
        </w:rPr>
        <w:t>•</w:t>
      </w:r>
      <w:r>
        <w:rPr>
          <w:rFonts w:ascii="Cambria" w:hAnsi="Cambria"/>
          <w:b/>
          <w:sz w:val="24"/>
        </w:rPr>
        <w:t>S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sz w:val="24"/>
        </w:rPr>
        <w:t>(Augment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Production)</w:t>
      </w:r>
    </w:p>
    <w:p w:rsidR="00D15F81" w:rsidRDefault="00B54205" w:rsidP="003467A0">
      <w:pPr>
        <w:pStyle w:val="Heading3"/>
        <w:numPr>
          <w:ilvl w:val="0"/>
          <w:numId w:val="50"/>
        </w:numPr>
        <w:tabs>
          <w:tab w:val="left" w:pos="1073"/>
        </w:tabs>
        <w:spacing w:before="50"/>
        <w:ind w:hanging="253"/>
        <w:jc w:val="left"/>
        <w:rPr>
          <w:rFonts w:ascii="Cambria" w:hAnsi="Cambria"/>
        </w:rPr>
      </w:pPr>
      <w:r>
        <w:rPr>
          <w:rFonts w:ascii="Cambria" w:hAnsi="Cambria"/>
        </w:rPr>
        <w:t>S-&gt;•CC</w:t>
      </w:r>
    </w:p>
    <w:p w:rsidR="00D15F81" w:rsidRDefault="00B54205" w:rsidP="003467A0">
      <w:pPr>
        <w:pStyle w:val="ListParagraph"/>
        <w:numPr>
          <w:ilvl w:val="0"/>
          <w:numId w:val="50"/>
        </w:numPr>
        <w:tabs>
          <w:tab w:val="left" w:pos="1073"/>
        </w:tabs>
        <w:spacing w:before="42" w:line="276" w:lineRule="auto"/>
        <w:ind w:left="820" w:right="9091" w:firstLine="0"/>
        <w:jc w:val="left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-2"/>
          <w:sz w:val="24"/>
        </w:rPr>
        <w:t>C-&gt;•cC</w:t>
      </w:r>
      <w:r>
        <w:rPr>
          <w:rFonts w:ascii="Cambria" w:hAnsi="Cambria"/>
          <w:b/>
          <w:spacing w:val="-50"/>
          <w:sz w:val="24"/>
        </w:rPr>
        <w:t xml:space="preserve"> </w:t>
      </w:r>
      <w:r>
        <w:rPr>
          <w:rFonts w:ascii="Cambria" w:hAnsi="Cambria"/>
          <w:b/>
          <w:sz w:val="24"/>
        </w:rPr>
        <w:t>3.</w:t>
      </w:r>
      <w:r>
        <w:rPr>
          <w:rFonts w:ascii="Cambria" w:hAnsi="Cambria"/>
          <w:b/>
          <w:spacing w:val="-8"/>
          <w:sz w:val="24"/>
        </w:rPr>
        <w:t xml:space="preserve"> </w:t>
      </w:r>
      <w:r>
        <w:rPr>
          <w:rFonts w:ascii="Cambria" w:hAnsi="Cambria"/>
          <w:b/>
          <w:sz w:val="24"/>
        </w:rPr>
        <w:t>C-&gt;•d</w:t>
      </w:r>
    </w:p>
    <w:p w:rsidR="00D15F81" w:rsidRDefault="00B54205">
      <w:pPr>
        <w:spacing w:before="240" w:line="266" w:lineRule="auto"/>
        <w:ind w:left="820" w:right="1013"/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 xml:space="preserve"> </w:t>
      </w:r>
      <w:r>
        <w:rPr>
          <w:b/>
        </w:rPr>
        <w:t>State</w:t>
      </w:r>
      <w:r>
        <w:rPr>
          <w:b/>
          <w:spacing w:val="-3"/>
        </w:rPr>
        <w:t xml:space="preserve"> </w:t>
      </w:r>
      <w:r>
        <w:rPr>
          <w:b/>
        </w:rPr>
        <w:t xml:space="preserve">: </w:t>
      </w:r>
      <w:r>
        <w:t>Add Augment production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compute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Closure,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ahead</w:t>
      </w:r>
      <w:r>
        <w:rPr>
          <w:spacing w:val="-3"/>
        </w:rPr>
        <w:t xml:space="preserve"> </w:t>
      </w:r>
      <w:r>
        <w:t>symbol for the</w:t>
      </w:r>
      <w:r>
        <w:rPr>
          <w:spacing w:val="-1"/>
        </w:rPr>
        <w:t xml:space="preserve"> </w:t>
      </w:r>
      <w:r>
        <w:t>Augment</w:t>
      </w:r>
      <w:r>
        <w:rPr>
          <w:spacing w:val="-5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is $.</w:t>
      </w:r>
    </w:p>
    <w:p w:rsidR="00D15F81" w:rsidRDefault="00D15F81">
      <w:pPr>
        <w:pStyle w:val="BodyText"/>
        <w:spacing w:before="8"/>
        <w:rPr>
          <w:sz w:val="10"/>
        </w:rPr>
      </w:pPr>
    </w:p>
    <w:p w:rsidR="00D15F81" w:rsidRDefault="00B54205">
      <w:pPr>
        <w:pStyle w:val="Heading3"/>
        <w:spacing w:before="100"/>
        <w:ind w:left="2260"/>
        <w:rPr>
          <w:rFonts w:ascii="Cambria" w:hAnsi="Cambria"/>
        </w:rPr>
      </w:pPr>
      <w:r>
        <w:rPr>
          <w:rFonts w:ascii="Cambria" w:hAnsi="Cambria"/>
        </w:rPr>
        <w:t>S</w:t>
      </w:r>
      <w:r>
        <w:t>′</w:t>
      </w:r>
      <w:r>
        <w:rPr>
          <w:rFonts w:ascii="Cambria" w:hAnsi="Cambria"/>
        </w:rPr>
        <w:t>-&gt;</w:t>
      </w:r>
      <w:r>
        <w:rPr>
          <w:sz w:val="22"/>
        </w:rPr>
        <w:t>•</w:t>
      </w:r>
      <w:r>
        <w:rPr>
          <w:rFonts w:ascii="Cambria" w:hAnsi="Cambria"/>
        </w:rPr>
        <w:t>S,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$=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Closure(S</w:t>
      </w:r>
      <w:r>
        <w:t>′</w:t>
      </w:r>
      <w:r>
        <w:rPr>
          <w:rFonts w:ascii="Cambria" w:hAnsi="Cambria"/>
        </w:rPr>
        <w:t>-&gt;</w:t>
      </w:r>
      <w:r>
        <w:rPr>
          <w:sz w:val="22"/>
        </w:rPr>
        <w:t>•</w:t>
      </w:r>
      <w:r>
        <w:rPr>
          <w:rFonts w:ascii="Cambria" w:hAnsi="Cambria"/>
        </w:rPr>
        <w:t>S,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$)</w:t>
      </w:r>
    </w:p>
    <w:p w:rsidR="00D15F81" w:rsidRDefault="00B54205">
      <w:pPr>
        <w:pStyle w:val="BodyText"/>
        <w:spacing w:before="233"/>
        <w:ind w:left="820"/>
      </w:pPr>
      <w:r>
        <w:rPr>
          <w:rFonts w:ascii="Cambria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dot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symbol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followed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Non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terminal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S.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So,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add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productions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starting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2"/>
        </w:rPr>
        <w:t xml:space="preserve"> </w:t>
      </w:r>
      <w:r>
        <w:t>I</w:t>
      </w:r>
      <w:r>
        <w:rPr>
          <w:vertAlign w:val="subscript"/>
        </w:rPr>
        <w:t>0</w:t>
      </w:r>
    </w:p>
    <w:p w:rsidR="00D15F81" w:rsidRDefault="00B54205">
      <w:pPr>
        <w:spacing w:before="41"/>
        <w:ind w:left="820"/>
      </w:pPr>
      <w:r>
        <w:t>State.</w:t>
      </w:r>
    </w:p>
    <w:p w:rsidR="00D15F81" w:rsidRDefault="00D15F81">
      <w:pPr>
        <w:pStyle w:val="BodyText"/>
        <w:spacing w:before="8"/>
        <w:rPr>
          <w:sz w:val="9"/>
        </w:rPr>
      </w:pPr>
    </w:p>
    <w:p w:rsidR="00D15F81" w:rsidRDefault="00B54205">
      <w:pPr>
        <w:spacing w:before="126"/>
        <w:ind w:left="2260"/>
        <w:rPr>
          <w:sz w:val="24"/>
        </w:rPr>
      </w:pPr>
      <w:r>
        <w:rPr>
          <w:rFonts w:ascii="Cambria" w:hAnsi="Cambria"/>
          <w:b/>
          <w:sz w:val="24"/>
        </w:rPr>
        <w:t>S-&gt;•CC, FIRST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($),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</w:rPr>
        <w:t xml:space="preserve"> rule</w:t>
      </w:r>
    </w:p>
    <w:p w:rsidR="00D15F81" w:rsidRDefault="00B54205">
      <w:pPr>
        <w:pStyle w:val="Heading3"/>
        <w:spacing w:before="254"/>
        <w:ind w:left="2260"/>
        <w:rPr>
          <w:rFonts w:ascii="Cambria" w:hAnsi="Cambria"/>
        </w:rPr>
      </w:pPr>
      <w:r>
        <w:rPr>
          <w:rFonts w:ascii="Cambria" w:hAnsi="Cambria"/>
        </w:rPr>
        <w:t>S-&gt;•CC,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$</w:t>
      </w:r>
    </w:p>
    <w:p w:rsidR="00D15F81" w:rsidRDefault="00D15F81">
      <w:pPr>
        <w:rPr>
          <w:rFonts w:ascii="Cambria" w:hAnsi="Cambria"/>
        </w:rPr>
        <w:sectPr w:rsidR="00D15F81">
          <w:headerReference w:type="default" r:id="rId111"/>
          <w:footerReference w:type="default" r:id="rId112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rFonts w:ascii="Cambria"/>
          <w:b/>
          <w:sz w:val="20"/>
        </w:rPr>
      </w:pPr>
    </w:p>
    <w:p w:rsidR="00D15F81" w:rsidRDefault="00B54205">
      <w:pPr>
        <w:pStyle w:val="BodyText"/>
        <w:spacing w:before="234"/>
        <w:ind w:left="820"/>
      </w:pPr>
      <w:r>
        <w:rPr>
          <w:rFonts w:ascii="Cambria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dot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symbol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followed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Non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terminal C.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So,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add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productions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starting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C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6"/>
        </w:rPr>
        <w:t xml:space="preserve"> </w:t>
      </w:r>
      <w:r>
        <w:t>I</w:t>
      </w:r>
      <w:r>
        <w:rPr>
          <w:vertAlign w:val="subscript"/>
        </w:rPr>
        <w:t>0</w:t>
      </w:r>
    </w:p>
    <w:p w:rsidR="00D15F81" w:rsidRDefault="00B54205">
      <w:pPr>
        <w:spacing w:before="44"/>
        <w:ind w:left="820"/>
      </w:pPr>
      <w:r>
        <w:t>State.</w:t>
      </w:r>
    </w:p>
    <w:p w:rsidR="00D15F81" w:rsidRDefault="00D15F81">
      <w:pPr>
        <w:pStyle w:val="BodyText"/>
        <w:spacing w:before="7"/>
        <w:rPr>
          <w:sz w:val="12"/>
        </w:rPr>
      </w:pPr>
    </w:p>
    <w:p w:rsidR="00D15F81" w:rsidRDefault="00B54205">
      <w:pPr>
        <w:pStyle w:val="Heading3"/>
        <w:spacing w:before="100" w:line="278" w:lineRule="auto"/>
        <w:ind w:left="2260" w:right="6571"/>
        <w:rPr>
          <w:rFonts w:ascii="Cambria" w:hAnsi="Cambria"/>
        </w:rPr>
      </w:pPr>
      <w:r>
        <w:rPr>
          <w:rFonts w:ascii="Cambria" w:hAnsi="Cambria"/>
        </w:rPr>
        <w:t>C-&gt;•cC,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FIRST(C,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$)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C-&gt;•d,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FIRST(C,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$)</w:t>
      </w:r>
    </w:p>
    <w:p w:rsidR="00D15F81" w:rsidRDefault="00B54205">
      <w:pPr>
        <w:pStyle w:val="BodyText"/>
        <w:spacing w:before="184"/>
        <w:ind w:left="2769" w:right="2818"/>
        <w:jc w:val="center"/>
      </w:pPr>
      <w:r>
        <w:t>FIRST(C)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{c,</w:t>
      </w:r>
      <w:r>
        <w:rPr>
          <w:spacing w:val="-1"/>
        </w:rPr>
        <w:t xml:space="preserve"> </w:t>
      </w:r>
      <w:r>
        <w:t>d} so,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are</w:t>
      </w:r>
    </w:p>
    <w:p w:rsidR="00D15F81" w:rsidRDefault="00D15F81">
      <w:pPr>
        <w:pStyle w:val="BodyText"/>
        <w:spacing w:before="3"/>
        <w:rPr>
          <w:sz w:val="13"/>
        </w:rPr>
      </w:pPr>
    </w:p>
    <w:p w:rsidR="00D15F81" w:rsidRDefault="00B54205">
      <w:pPr>
        <w:pStyle w:val="Heading3"/>
        <w:spacing w:before="100" w:line="276" w:lineRule="auto"/>
        <w:ind w:left="2260" w:right="7415"/>
        <w:rPr>
          <w:rFonts w:ascii="Cambria" w:hAnsi="Cambria"/>
        </w:rPr>
      </w:pPr>
      <w:r>
        <w:rPr>
          <w:rFonts w:ascii="Cambria" w:hAnsi="Cambria"/>
        </w:rPr>
        <w:t>C-&gt;•cC, c/d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C-&gt;•d,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c/d</w:t>
      </w:r>
    </w:p>
    <w:p w:rsidR="00D15F81" w:rsidRDefault="00B54205">
      <w:pPr>
        <w:spacing w:before="191"/>
        <w:ind w:left="820"/>
      </w:pPr>
      <w:r>
        <w:rPr>
          <w:rFonts w:ascii="Cambria"/>
          <w:sz w:val="24"/>
        </w:rPr>
        <w:t>The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dot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symbol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is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followed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by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terminal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value.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So,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close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</w:t>
      </w:r>
      <w:r>
        <w:t>State.</w:t>
      </w:r>
      <w:r>
        <w:rPr>
          <w:spacing w:val="-3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productions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</w:p>
    <w:p w:rsidR="00D15F81" w:rsidRDefault="00B54205">
      <w:pPr>
        <w:spacing w:before="51"/>
        <w:ind w:left="820"/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 xml:space="preserve"> </w:t>
      </w:r>
      <w:r>
        <w:t>are</w:t>
      </w:r>
    </w:p>
    <w:p w:rsidR="00D15F81" w:rsidRDefault="00D15F81">
      <w:pPr>
        <w:pStyle w:val="BodyText"/>
        <w:spacing w:before="1"/>
        <w:rPr>
          <w:sz w:val="12"/>
        </w:rPr>
      </w:pPr>
    </w:p>
    <w:p w:rsidR="00D15F81" w:rsidRDefault="00B54205">
      <w:pPr>
        <w:pStyle w:val="Heading3"/>
        <w:spacing w:before="100" w:line="276" w:lineRule="auto"/>
        <w:ind w:left="2260" w:right="7599"/>
        <w:rPr>
          <w:rFonts w:ascii="Cambria" w:hAnsi="Cambria"/>
        </w:rPr>
      </w:pPr>
      <w:r>
        <w:rPr>
          <w:rFonts w:ascii="Cambria" w:hAnsi="Cambria"/>
        </w:rPr>
        <w:t>S</w:t>
      </w:r>
      <w:r>
        <w:t>′</w:t>
      </w:r>
      <w:r>
        <w:rPr>
          <w:rFonts w:ascii="Cambria" w:hAnsi="Cambria"/>
        </w:rPr>
        <w:t>-&gt;</w:t>
      </w:r>
      <w:r>
        <w:rPr>
          <w:sz w:val="22"/>
        </w:rPr>
        <w:t>•</w:t>
      </w:r>
      <w:r>
        <w:rPr>
          <w:rFonts w:ascii="Cambria" w:hAnsi="Cambria"/>
        </w:rPr>
        <w:t>S , $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S-&gt;•CC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$</w:t>
      </w:r>
    </w:p>
    <w:p w:rsidR="00D15F81" w:rsidRDefault="00B54205">
      <w:pPr>
        <w:spacing w:before="4" w:line="276" w:lineRule="auto"/>
        <w:ind w:left="2260" w:right="7425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-2"/>
          <w:sz w:val="24"/>
        </w:rPr>
        <w:t xml:space="preserve">C-&gt;•cC, </w:t>
      </w:r>
      <w:r>
        <w:rPr>
          <w:rFonts w:ascii="Cambria" w:hAnsi="Cambria"/>
          <w:b/>
          <w:spacing w:val="-1"/>
          <w:sz w:val="24"/>
        </w:rPr>
        <w:t>c/d</w:t>
      </w:r>
      <w:r>
        <w:rPr>
          <w:rFonts w:ascii="Cambria" w:hAnsi="Cambria"/>
          <w:b/>
          <w:spacing w:val="-50"/>
          <w:sz w:val="24"/>
        </w:rPr>
        <w:t xml:space="preserve"> </w:t>
      </w:r>
      <w:r>
        <w:rPr>
          <w:rFonts w:ascii="Cambria" w:hAnsi="Cambria"/>
          <w:b/>
          <w:sz w:val="24"/>
        </w:rPr>
        <w:t>C-&gt;•d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,</w:t>
      </w:r>
      <w:r>
        <w:rPr>
          <w:rFonts w:ascii="Cambria" w:hAnsi="Cambria"/>
          <w:b/>
          <w:spacing w:val="-6"/>
          <w:sz w:val="24"/>
        </w:rPr>
        <w:t xml:space="preserve"> </w:t>
      </w:r>
      <w:r>
        <w:rPr>
          <w:rFonts w:ascii="Cambria" w:hAnsi="Cambria"/>
          <w:b/>
          <w:sz w:val="24"/>
        </w:rPr>
        <w:t>c/d</w:t>
      </w:r>
    </w:p>
    <w:p w:rsidR="00D15F81" w:rsidRDefault="00B54205">
      <w:pPr>
        <w:pStyle w:val="Heading3"/>
        <w:spacing w:before="202"/>
        <w:rPr>
          <w:rFonts w:ascii="Cambria" w:hAnsi="Cambria"/>
        </w:rPr>
      </w:pPr>
      <w:r>
        <w:rPr>
          <w:spacing w:val="-1"/>
        </w:rPr>
        <w:t>I</w:t>
      </w:r>
      <w:r>
        <w:rPr>
          <w:spacing w:val="-1"/>
          <w:vertAlign w:val="subscript"/>
        </w:rPr>
        <w:t>1</w:t>
      </w:r>
      <w:r>
        <w:rPr>
          <w:spacing w:val="-21"/>
        </w:rPr>
        <w:t xml:space="preserve"> </w:t>
      </w:r>
      <w:r>
        <w:rPr>
          <w:spacing w:val="-1"/>
        </w:rPr>
        <w:t>=</w:t>
      </w:r>
      <w:r>
        <w:rPr>
          <w:spacing w:val="-3"/>
        </w:rPr>
        <w:t xml:space="preserve"> </w:t>
      </w:r>
      <w:r>
        <w:rPr>
          <w:rFonts w:ascii="Cambria" w:hAnsi="Cambria"/>
          <w:spacing w:val="-1"/>
        </w:rPr>
        <w:t>Goto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(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I</w:t>
      </w:r>
      <w:r>
        <w:rPr>
          <w:rFonts w:ascii="Cambria" w:hAnsi="Cambria"/>
          <w:vertAlign w:val="subscript"/>
        </w:rPr>
        <w:t>0,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S)=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S</w:t>
      </w:r>
      <w:r>
        <w:t>′</w:t>
      </w:r>
      <w:r>
        <w:rPr>
          <w:rFonts w:ascii="Cambria" w:hAnsi="Cambria"/>
        </w:rPr>
        <w:t>-&gt;S•,$</w:t>
      </w:r>
    </w:p>
    <w:p w:rsidR="00D15F81" w:rsidRDefault="00B54205">
      <w:pPr>
        <w:spacing w:before="239"/>
        <w:ind w:left="820"/>
        <w:rPr>
          <w:rFonts w:ascii="Calibri" w:hAnsi="Calibri"/>
          <w:b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</w:t>
      </w:r>
      <w:r>
        <w:rPr>
          <w:rFonts w:ascii="Calibri" w:hAnsi="Calibri"/>
          <w:b/>
        </w:rPr>
        <w:t>=</w:t>
      </w:r>
      <w:r>
        <w:rPr>
          <w:rFonts w:ascii="Calibri" w:hAnsi="Calibri"/>
          <w:b/>
          <w:spacing w:val="46"/>
        </w:rPr>
        <w:t xml:space="preserve"> </w:t>
      </w:r>
      <w:r>
        <w:rPr>
          <w:rFonts w:ascii="Calibri" w:hAnsi="Calibri"/>
          <w:b/>
        </w:rPr>
        <w:t>Go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to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(I</w:t>
      </w:r>
      <w:r>
        <w:rPr>
          <w:rFonts w:ascii="Calibri" w:hAnsi="Calibri"/>
          <w:b/>
          <w:vertAlign w:val="subscript"/>
        </w:rPr>
        <w:t>0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,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C)=</w:t>
      </w:r>
      <w:r>
        <w:rPr>
          <w:rFonts w:ascii="Calibri" w:hAnsi="Calibri"/>
          <w:b/>
          <w:spacing w:val="47"/>
        </w:rPr>
        <w:t xml:space="preserve"> </w:t>
      </w:r>
      <w:r>
        <w:rPr>
          <w:rFonts w:ascii="Calibri" w:hAnsi="Calibri"/>
          <w:b/>
        </w:rPr>
        <w:t>Closure(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S-&gt;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C•C,</w:t>
      </w:r>
      <w:r>
        <w:rPr>
          <w:rFonts w:ascii="Calibri" w:hAnsi="Calibri"/>
          <w:b/>
          <w:spacing w:val="-11"/>
        </w:rPr>
        <w:t xml:space="preserve"> </w:t>
      </w:r>
      <w:r>
        <w:rPr>
          <w:rFonts w:ascii="Calibri" w:hAnsi="Calibri"/>
          <w:b/>
        </w:rPr>
        <w:t>$)</w:t>
      </w:r>
    </w:p>
    <w:p w:rsidR="00D15F81" w:rsidRDefault="00B54205">
      <w:pPr>
        <w:spacing w:before="241"/>
        <w:ind w:left="2980"/>
        <w:rPr>
          <w:rFonts w:ascii="Cambria" w:hAnsi="Cambria"/>
          <w:b/>
          <w:sz w:val="24"/>
        </w:rPr>
      </w:pPr>
      <w:r>
        <w:rPr>
          <w:rFonts w:ascii="Calibri" w:hAnsi="Calibri"/>
          <w:spacing w:val="-1"/>
        </w:rPr>
        <w:t>S-&gt;</w:t>
      </w:r>
      <w:r>
        <w:rPr>
          <w:rFonts w:ascii="Calibri" w:hAnsi="Calibri"/>
          <w:spacing w:val="2"/>
        </w:rPr>
        <w:t xml:space="preserve"> </w:t>
      </w:r>
      <w:r>
        <w:rPr>
          <w:rFonts w:ascii="Cambria" w:hAnsi="Cambria"/>
          <w:b/>
          <w:spacing w:val="-1"/>
          <w:sz w:val="24"/>
        </w:rPr>
        <w:t>C-&gt;•cC</w:t>
      </w:r>
      <w:r>
        <w:rPr>
          <w:rFonts w:ascii="Cambria" w:hAnsi="Cambria"/>
          <w:b/>
          <w:spacing w:val="1"/>
          <w:sz w:val="24"/>
        </w:rPr>
        <w:t xml:space="preserve"> </w:t>
      </w:r>
      <w:r>
        <w:rPr>
          <w:rFonts w:ascii="Cambria" w:hAnsi="Cambria"/>
          <w:b/>
          <w:sz w:val="24"/>
        </w:rPr>
        <w:t>,</w:t>
      </w:r>
      <w:r>
        <w:rPr>
          <w:rFonts w:ascii="Cambria" w:hAnsi="Cambria"/>
          <w:b/>
          <w:spacing w:val="-12"/>
          <w:sz w:val="24"/>
        </w:rPr>
        <w:t xml:space="preserve"> </w:t>
      </w:r>
      <w:r>
        <w:rPr>
          <w:rFonts w:ascii="Cambria" w:hAnsi="Cambria"/>
          <w:b/>
          <w:sz w:val="24"/>
        </w:rPr>
        <w:t>$</w:t>
      </w:r>
    </w:p>
    <w:p w:rsidR="00D15F81" w:rsidRDefault="00B54205">
      <w:pPr>
        <w:spacing w:before="43"/>
        <w:ind w:left="2980"/>
        <w:rPr>
          <w:rFonts w:ascii="Cambria" w:hAnsi="Cambria"/>
          <w:sz w:val="24"/>
        </w:rPr>
      </w:pPr>
      <w:r>
        <w:rPr>
          <w:rFonts w:ascii="Cambria" w:hAnsi="Cambria"/>
          <w:b/>
          <w:position w:val="2"/>
          <w:sz w:val="24"/>
        </w:rPr>
        <w:t>C-&gt;•d,$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position w:val="2"/>
          <w:sz w:val="24"/>
        </w:rPr>
        <w:t>So,</w:t>
      </w:r>
      <w:r>
        <w:rPr>
          <w:rFonts w:ascii="Cambria" w:hAnsi="Cambria"/>
          <w:spacing w:val="-2"/>
          <w:position w:val="2"/>
          <w:sz w:val="24"/>
        </w:rPr>
        <w:t xml:space="preserve"> </w:t>
      </w:r>
      <w:r>
        <w:rPr>
          <w:rFonts w:ascii="Cambria" w:hAnsi="Cambria"/>
          <w:position w:val="2"/>
          <w:sz w:val="24"/>
        </w:rPr>
        <w:t>the</w:t>
      </w:r>
      <w:r>
        <w:rPr>
          <w:rFonts w:ascii="Cambria" w:hAnsi="Cambria"/>
          <w:spacing w:val="-3"/>
          <w:position w:val="2"/>
          <w:sz w:val="24"/>
        </w:rPr>
        <w:t xml:space="preserve"> </w:t>
      </w:r>
      <w:r>
        <w:rPr>
          <w:rFonts w:ascii="Cambria" w:hAnsi="Cambria"/>
          <w:position w:val="2"/>
          <w:sz w:val="24"/>
        </w:rPr>
        <w:t>I</w:t>
      </w:r>
      <w:r>
        <w:rPr>
          <w:rFonts w:ascii="Cambria" w:hAnsi="Cambria"/>
          <w:sz w:val="16"/>
        </w:rPr>
        <w:t>2</w:t>
      </w:r>
      <w:r>
        <w:rPr>
          <w:rFonts w:ascii="Cambria" w:hAnsi="Cambria"/>
          <w:spacing w:val="-1"/>
          <w:sz w:val="16"/>
        </w:rPr>
        <w:t xml:space="preserve"> </w:t>
      </w:r>
      <w:r>
        <w:rPr>
          <w:rFonts w:ascii="Cambria" w:hAnsi="Cambria"/>
          <w:position w:val="2"/>
          <w:sz w:val="24"/>
        </w:rPr>
        <w:t>State</w:t>
      </w:r>
      <w:r>
        <w:rPr>
          <w:rFonts w:ascii="Cambria" w:hAnsi="Cambria"/>
          <w:spacing w:val="-2"/>
          <w:position w:val="2"/>
          <w:sz w:val="24"/>
        </w:rPr>
        <w:t xml:space="preserve"> </w:t>
      </w:r>
      <w:r>
        <w:rPr>
          <w:rFonts w:ascii="Cambria" w:hAnsi="Cambria"/>
          <w:position w:val="2"/>
          <w:sz w:val="24"/>
        </w:rPr>
        <w:t>is</w:t>
      </w:r>
    </w:p>
    <w:p w:rsidR="00D15F81" w:rsidRDefault="00B54205">
      <w:pPr>
        <w:spacing w:before="243"/>
        <w:ind w:left="2980"/>
        <w:rPr>
          <w:rFonts w:ascii="Cambria" w:hAnsi="Cambria"/>
          <w:b/>
        </w:rPr>
      </w:pPr>
      <w:r>
        <w:rPr>
          <w:rFonts w:ascii="Cambria" w:hAnsi="Cambria"/>
          <w:b/>
        </w:rPr>
        <w:t>S-&gt;C•C,$</w:t>
      </w:r>
    </w:p>
    <w:p w:rsidR="00D15F81" w:rsidRDefault="00B54205">
      <w:pPr>
        <w:pStyle w:val="Heading3"/>
        <w:spacing w:before="37" w:line="273" w:lineRule="auto"/>
        <w:ind w:left="2980" w:right="6890"/>
        <w:rPr>
          <w:rFonts w:ascii="Cambria" w:hAnsi="Cambria"/>
        </w:rPr>
      </w:pPr>
      <w:r>
        <w:rPr>
          <w:rFonts w:ascii="Cambria" w:hAnsi="Cambria"/>
        </w:rPr>
        <w:t>C-&gt;•cC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$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C-&gt;•d,$</w:t>
      </w:r>
    </w:p>
    <w:p w:rsidR="00D15F81" w:rsidRDefault="00B54205">
      <w:pPr>
        <w:spacing w:before="208"/>
        <w:ind w:left="820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3=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Goto(I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>,c)=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Closure(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C-&gt;c•C, c/d)</w:t>
      </w:r>
    </w:p>
    <w:p w:rsidR="00D15F81" w:rsidRDefault="00B54205">
      <w:pPr>
        <w:pStyle w:val="Heading3"/>
        <w:spacing w:before="39"/>
        <w:ind w:left="2980"/>
        <w:rPr>
          <w:rFonts w:ascii="Cambria" w:hAnsi="Cambria"/>
        </w:rPr>
      </w:pPr>
      <w:r>
        <w:rPr>
          <w:rFonts w:ascii="Cambria" w:hAnsi="Cambria"/>
        </w:rPr>
        <w:t>C-&gt;•cC,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c/d</w:t>
      </w:r>
    </w:p>
    <w:p w:rsidR="00D15F81" w:rsidRDefault="00B54205">
      <w:pPr>
        <w:spacing w:before="44"/>
        <w:ind w:left="2980"/>
        <w:rPr>
          <w:rFonts w:ascii="Cambria" w:hAnsi="Cambria"/>
          <w:b/>
          <w:sz w:val="24"/>
        </w:rPr>
      </w:pPr>
      <w:r>
        <w:rPr>
          <w:rFonts w:ascii="Cambria" w:hAnsi="Cambria"/>
          <w:b/>
          <w:position w:val="2"/>
          <w:sz w:val="24"/>
        </w:rPr>
        <w:t>C-&gt;•d</w:t>
      </w:r>
      <w:r>
        <w:rPr>
          <w:rFonts w:ascii="Cambria" w:hAnsi="Cambria"/>
          <w:b/>
          <w:spacing w:val="-3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,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c/d</w:t>
      </w:r>
      <w:r>
        <w:rPr>
          <w:rFonts w:ascii="Cambria" w:hAnsi="Cambria"/>
          <w:b/>
          <w:spacing w:val="-3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So,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the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I</w:t>
      </w:r>
      <w:r>
        <w:rPr>
          <w:rFonts w:ascii="Cambria" w:hAnsi="Cambria"/>
          <w:b/>
          <w:sz w:val="16"/>
        </w:rPr>
        <w:t xml:space="preserve">3 </w:t>
      </w:r>
      <w:r>
        <w:rPr>
          <w:rFonts w:ascii="Cambria" w:hAnsi="Cambria"/>
          <w:b/>
          <w:position w:val="2"/>
          <w:sz w:val="24"/>
        </w:rPr>
        <w:t>State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is</w:t>
      </w:r>
    </w:p>
    <w:p w:rsidR="00D15F81" w:rsidRDefault="00B54205">
      <w:pPr>
        <w:pStyle w:val="Heading3"/>
        <w:spacing w:before="236" w:line="276" w:lineRule="auto"/>
        <w:ind w:left="2980" w:right="6693"/>
        <w:jc w:val="both"/>
        <w:rPr>
          <w:rFonts w:ascii="Cambria" w:hAnsi="Cambria"/>
        </w:rPr>
      </w:pPr>
      <w:r>
        <w:rPr>
          <w:rFonts w:ascii="Cambria" w:hAnsi="Cambria"/>
        </w:rPr>
        <w:t>C-&gt;c•C, c/d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C-&gt;•cC, c/d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C-&gt;•d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c/d</w:t>
      </w:r>
    </w:p>
    <w:p w:rsidR="00D15F81" w:rsidRDefault="00B54205">
      <w:pPr>
        <w:spacing w:before="10" w:line="520" w:lineRule="exact"/>
        <w:ind w:left="820" w:right="5020"/>
        <w:rPr>
          <w:rFonts w:ascii="Cambria" w:hAnsi="Cambria"/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4=</w:t>
      </w:r>
      <w:r>
        <w:rPr>
          <w:b/>
          <w:sz w:val="24"/>
        </w:rPr>
        <w:t xml:space="preserve"> Goto( I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>, d)= Colsure( C-&gt;d•, c/d) = C-&gt;d•, c/d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5</w:t>
      </w:r>
      <w:r>
        <w:rPr>
          <w:b/>
          <w:sz w:val="24"/>
        </w:rPr>
        <w:t xml:space="preserve"> = </w:t>
      </w:r>
      <w:r>
        <w:rPr>
          <w:rFonts w:ascii="Cambria" w:hAnsi="Cambria"/>
          <w:b/>
          <w:sz w:val="24"/>
        </w:rPr>
        <w:t>Goto ( I</w:t>
      </w:r>
      <w:r>
        <w:rPr>
          <w:rFonts w:ascii="Cambria" w:hAnsi="Cambria"/>
          <w:b/>
          <w:sz w:val="24"/>
          <w:vertAlign w:val="subscript"/>
        </w:rPr>
        <w:t>2,</w:t>
      </w:r>
      <w:r>
        <w:rPr>
          <w:rFonts w:ascii="Cambria" w:hAnsi="Cambria"/>
          <w:b/>
          <w:sz w:val="24"/>
        </w:rPr>
        <w:t xml:space="preserve"> C)= closure(S-&gt;CC•,$)= S-&gt;CC•, $</w:t>
      </w:r>
      <w:r>
        <w:rPr>
          <w:rFonts w:ascii="Cambria" w:hAnsi="Cambria"/>
          <w:b/>
          <w:spacing w:val="1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I</w:t>
      </w:r>
      <w:r>
        <w:rPr>
          <w:rFonts w:ascii="Cambria" w:hAnsi="Cambria"/>
          <w:b/>
          <w:sz w:val="16"/>
        </w:rPr>
        <w:t>6</w:t>
      </w:r>
      <w:r>
        <w:rPr>
          <w:rFonts w:ascii="Cambria" w:hAnsi="Cambria"/>
          <w:b/>
          <w:position w:val="2"/>
          <w:sz w:val="24"/>
        </w:rPr>
        <w:t>=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Goto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( I</w:t>
      </w:r>
      <w:r>
        <w:rPr>
          <w:rFonts w:ascii="Cambria" w:hAnsi="Cambria"/>
          <w:b/>
          <w:sz w:val="16"/>
        </w:rPr>
        <w:t>2,</w:t>
      </w:r>
      <w:r>
        <w:rPr>
          <w:rFonts w:ascii="Cambria" w:hAnsi="Cambria"/>
          <w:b/>
          <w:spacing w:val="-2"/>
          <w:sz w:val="16"/>
        </w:rPr>
        <w:t xml:space="preserve"> </w:t>
      </w:r>
      <w:r>
        <w:rPr>
          <w:rFonts w:ascii="Cambria" w:hAnsi="Cambria"/>
          <w:b/>
          <w:position w:val="2"/>
          <w:sz w:val="24"/>
        </w:rPr>
        <w:t>c)=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closure(C-&gt;c•C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,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$)=</w:t>
      </w:r>
    </w:p>
    <w:p w:rsidR="00D15F81" w:rsidRDefault="00B54205">
      <w:pPr>
        <w:pStyle w:val="Heading3"/>
        <w:spacing w:line="277" w:lineRule="exact"/>
        <w:ind w:left="2980"/>
        <w:rPr>
          <w:rFonts w:ascii="Cambria" w:hAnsi="Cambria"/>
        </w:rPr>
      </w:pPr>
      <w:r>
        <w:rPr>
          <w:rFonts w:ascii="Cambria" w:hAnsi="Cambria"/>
        </w:rPr>
        <w:t>C-&gt;•cC,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$</w:t>
      </w:r>
    </w:p>
    <w:p w:rsidR="00D15F81" w:rsidRDefault="00B54205">
      <w:pPr>
        <w:spacing w:before="42"/>
        <w:ind w:left="2980"/>
        <w:rPr>
          <w:rFonts w:ascii="Cambria" w:hAnsi="Cambria"/>
          <w:sz w:val="24"/>
        </w:rPr>
      </w:pPr>
      <w:r>
        <w:rPr>
          <w:rFonts w:ascii="Cambria" w:hAnsi="Cambria"/>
          <w:b/>
          <w:position w:val="2"/>
          <w:sz w:val="24"/>
        </w:rPr>
        <w:t>C-&gt;•d</w:t>
      </w:r>
      <w:r>
        <w:rPr>
          <w:rFonts w:ascii="Cambria" w:hAnsi="Cambria"/>
          <w:b/>
          <w:spacing w:val="-3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,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$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position w:val="2"/>
          <w:sz w:val="24"/>
        </w:rPr>
        <w:t>S0,</w:t>
      </w:r>
      <w:r>
        <w:rPr>
          <w:rFonts w:ascii="Cambria" w:hAnsi="Cambria"/>
          <w:spacing w:val="-1"/>
          <w:position w:val="2"/>
          <w:sz w:val="24"/>
        </w:rPr>
        <w:t xml:space="preserve"> </w:t>
      </w:r>
      <w:r>
        <w:rPr>
          <w:rFonts w:ascii="Cambria" w:hAnsi="Cambria"/>
          <w:position w:val="2"/>
          <w:sz w:val="24"/>
        </w:rPr>
        <w:t>the</w:t>
      </w:r>
      <w:r>
        <w:rPr>
          <w:rFonts w:ascii="Cambria" w:hAnsi="Cambria"/>
          <w:spacing w:val="-2"/>
          <w:position w:val="2"/>
          <w:sz w:val="24"/>
        </w:rPr>
        <w:t xml:space="preserve"> </w:t>
      </w:r>
      <w:r>
        <w:rPr>
          <w:rFonts w:ascii="Cambria" w:hAnsi="Cambria"/>
          <w:position w:val="2"/>
          <w:sz w:val="24"/>
        </w:rPr>
        <w:t>I</w:t>
      </w:r>
      <w:r>
        <w:rPr>
          <w:rFonts w:ascii="Cambria" w:hAnsi="Cambria"/>
          <w:sz w:val="16"/>
        </w:rPr>
        <w:t xml:space="preserve">6 </w:t>
      </w:r>
      <w:r>
        <w:rPr>
          <w:rFonts w:ascii="Cambria" w:hAnsi="Cambria"/>
          <w:position w:val="2"/>
          <w:sz w:val="24"/>
        </w:rPr>
        <w:t>State</w:t>
      </w:r>
      <w:r>
        <w:rPr>
          <w:rFonts w:ascii="Cambria" w:hAnsi="Cambria"/>
          <w:spacing w:val="-3"/>
          <w:position w:val="2"/>
          <w:sz w:val="24"/>
        </w:rPr>
        <w:t xml:space="preserve"> </w:t>
      </w:r>
      <w:r>
        <w:rPr>
          <w:rFonts w:ascii="Cambria" w:hAnsi="Cambria"/>
          <w:position w:val="2"/>
          <w:sz w:val="24"/>
        </w:rPr>
        <w:t>is</w:t>
      </w:r>
    </w:p>
    <w:p w:rsidR="00D15F81" w:rsidRDefault="00D15F81">
      <w:pPr>
        <w:rPr>
          <w:rFonts w:ascii="Cambria" w:hAnsi="Cambria"/>
          <w:sz w:val="24"/>
        </w:rPr>
        <w:sectPr w:rsidR="00D15F81">
          <w:headerReference w:type="default" r:id="rId113"/>
          <w:footerReference w:type="default" r:id="rId11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rFonts w:ascii="Cambria"/>
          <w:sz w:val="20"/>
        </w:rPr>
      </w:pPr>
    </w:p>
    <w:p w:rsidR="00D15F81" w:rsidRDefault="00B54205">
      <w:pPr>
        <w:pStyle w:val="Heading3"/>
        <w:spacing w:before="243" w:line="278" w:lineRule="auto"/>
        <w:ind w:left="2980" w:right="6888"/>
        <w:jc w:val="both"/>
        <w:rPr>
          <w:rFonts w:ascii="Cambria" w:hAnsi="Cambria"/>
        </w:rPr>
      </w:pPr>
      <w:r>
        <w:rPr>
          <w:rFonts w:ascii="Cambria" w:hAnsi="Cambria"/>
        </w:rPr>
        <w:t>C-&gt;c•C , $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C-&gt;•cC , $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C-&gt;•d,$</w:t>
      </w:r>
    </w:p>
    <w:p w:rsidR="00D15F81" w:rsidRDefault="00B54205">
      <w:pPr>
        <w:spacing w:before="194" w:line="439" w:lineRule="auto"/>
        <w:ind w:left="820" w:right="5412"/>
        <w:jc w:val="both"/>
        <w:rPr>
          <w:rFonts w:ascii="Cambria" w:hAnsi="Cambria"/>
          <w:b/>
          <w:sz w:val="16"/>
        </w:rPr>
      </w:pPr>
      <w:r>
        <w:rPr>
          <w:rFonts w:ascii="Cambria" w:hAnsi="Cambria"/>
          <w:b/>
          <w:position w:val="2"/>
          <w:sz w:val="24"/>
        </w:rPr>
        <w:t>I</w:t>
      </w:r>
      <w:r>
        <w:rPr>
          <w:rFonts w:ascii="Cambria" w:hAnsi="Cambria"/>
          <w:b/>
          <w:sz w:val="16"/>
        </w:rPr>
        <w:t xml:space="preserve">7 </w:t>
      </w:r>
      <w:r>
        <w:rPr>
          <w:rFonts w:ascii="Cambria" w:hAnsi="Cambria"/>
          <w:b/>
          <w:position w:val="2"/>
        </w:rPr>
        <w:t>= Go to (I</w:t>
      </w:r>
      <w:r>
        <w:rPr>
          <w:rFonts w:ascii="Cambria" w:hAnsi="Cambria"/>
          <w:b/>
          <w:sz w:val="14"/>
        </w:rPr>
        <w:t xml:space="preserve">2 </w:t>
      </w:r>
      <w:r>
        <w:rPr>
          <w:rFonts w:ascii="Cambria" w:hAnsi="Cambria"/>
          <w:b/>
          <w:position w:val="2"/>
        </w:rPr>
        <w:t>, d)= Closure(</w:t>
      </w:r>
      <w:r>
        <w:rPr>
          <w:rFonts w:ascii="Cambria" w:hAnsi="Cambria"/>
          <w:b/>
          <w:position w:val="2"/>
          <w:sz w:val="24"/>
        </w:rPr>
        <w:t>C-&gt;d•,$ ) = C-&gt;d•, $</w:t>
      </w:r>
      <w:r>
        <w:rPr>
          <w:rFonts w:ascii="Cambria" w:hAnsi="Cambria"/>
          <w:b/>
          <w:spacing w:val="-5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Goto(I</w:t>
      </w:r>
      <w:r>
        <w:rPr>
          <w:rFonts w:ascii="Cambria" w:hAnsi="Cambria"/>
          <w:b/>
          <w:sz w:val="16"/>
        </w:rPr>
        <w:t>3</w:t>
      </w:r>
      <w:r>
        <w:rPr>
          <w:rFonts w:ascii="Cambria" w:hAnsi="Cambria"/>
          <w:b/>
          <w:position w:val="2"/>
          <w:sz w:val="24"/>
        </w:rPr>
        <w:t>,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c)=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closure(C-&gt;•cC,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c/d)=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I</w:t>
      </w:r>
      <w:r>
        <w:rPr>
          <w:rFonts w:ascii="Cambria" w:hAnsi="Cambria"/>
          <w:b/>
          <w:sz w:val="16"/>
        </w:rPr>
        <w:t>3.</w:t>
      </w:r>
    </w:p>
    <w:p w:rsidR="00D15F81" w:rsidRDefault="00B54205">
      <w:pPr>
        <w:spacing w:before="135" w:line="441" w:lineRule="auto"/>
        <w:ind w:left="1540" w:right="4744" w:hanging="720"/>
        <w:jc w:val="both"/>
        <w:rPr>
          <w:rFonts w:ascii="Cambria" w:hAnsi="Cambria"/>
          <w:b/>
          <w:sz w:val="16"/>
        </w:rPr>
      </w:pPr>
      <w:r>
        <w:rPr>
          <w:rFonts w:ascii="Cambria" w:hAnsi="Cambria"/>
          <w:b/>
          <w:position w:val="2"/>
          <w:sz w:val="24"/>
        </w:rPr>
        <w:t>I</w:t>
      </w:r>
      <w:r>
        <w:rPr>
          <w:rFonts w:ascii="Cambria" w:hAnsi="Cambria"/>
          <w:b/>
          <w:sz w:val="16"/>
        </w:rPr>
        <w:t>8</w:t>
      </w:r>
      <w:r>
        <w:rPr>
          <w:rFonts w:ascii="Cambria" w:hAnsi="Cambria"/>
          <w:b/>
          <w:position w:val="2"/>
        </w:rPr>
        <w:t>= Go to (I</w:t>
      </w:r>
      <w:r>
        <w:rPr>
          <w:rFonts w:ascii="Cambria" w:hAnsi="Cambria"/>
          <w:b/>
          <w:sz w:val="14"/>
        </w:rPr>
        <w:t xml:space="preserve">3 </w:t>
      </w:r>
      <w:r>
        <w:rPr>
          <w:rFonts w:ascii="Cambria" w:hAnsi="Cambria"/>
          <w:b/>
          <w:position w:val="2"/>
        </w:rPr>
        <w:t>, C)= Closure(</w:t>
      </w:r>
      <w:r>
        <w:rPr>
          <w:rFonts w:ascii="Cambria" w:hAnsi="Cambria"/>
          <w:b/>
          <w:position w:val="2"/>
          <w:sz w:val="24"/>
        </w:rPr>
        <w:t>C-&gt;cC•, c/d) = C-&gt;cC•, c/d</w:t>
      </w:r>
      <w:r>
        <w:rPr>
          <w:rFonts w:ascii="Cambria" w:hAnsi="Cambria"/>
          <w:b/>
          <w:spacing w:val="-50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Go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to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(I</w:t>
      </w:r>
      <w:r>
        <w:rPr>
          <w:rFonts w:ascii="Cambria" w:hAnsi="Cambria"/>
          <w:b/>
          <w:sz w:val="16"/>
        </w:rPr>
        <w:t xml:space="preserve">3 </w:t>
      </w:r>
      <w:r>
        <w:rPr>
          <w:rFonts w:ascii="Cambria" w:hAnsi="Cambria"/>
          <w:b/>
          <w:position w:val="2"/>
          <w:sz w:val="24"/>
        </w:rPr>
        <w:t>,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c)=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Closure(C-&gt;c•C,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c/d)</w:t>
      </w:r>
      <w:r>
        <w:rPr>
          <w:rFonts w:ascii="Cambria" w:hAnsi="Cambria"/>
          <w:b/>
          <w:spacing w:val="-1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=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I</w:t>
      </w:r>
      <w:r>
        <w:rPr>
          <w:rFonts w:ascii="Cambria" w:hAnsi="Cambria"/>
          <w:b/>
          <w:sz w:val="16"/>
        </w:rPr>
        <w:t>3</w:t>
      </w:r>
    </w:p>
    <w:p w:rsidR="00D15F81" w:rsidRDefault="00B54205">
      <w:pPr>
        <w:spacing w:before="10"/>
        <w:ind w:left="1540"/>
        <w:jc w:val="both"/>
        <w:rPr>
          <w:b/>
          <w:sz w:val="24"/>
        </w:rPr>
      </w:pPr>
      <w:r>
        <w:rPr>
          <w:rFonts w:ascii="Cambria" w:hAnsi="Cambria"/>
          <w:b/>
        </w:rPr>
        <w:t>Go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to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(I</w:t>
      </w:r>
      <w:r>
        <w:rPr>
          <w:rFonts w:ascii="Cambria" w:hAnsi="Cambria"/>
          <w:b/>
          <w:vertAlign w:val="subscript"/>
        </w:rPr>
        <w:t>3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,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d)=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Closure(</w:t>
      </w:r>
      <w:r>
        <w:rPr>
          <w:rFonts w:ascii="Cambria" w:hAnsi="Cambria"/>
          <w:b/>
          <w:sz w:val="24"/>
        </w:rPr>
        <w:t>C-&gt;d•,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c/d) =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4</w:t>
      </w:r>
    </w:p>
    <w:p w:rsidR="00D15F81" w:rsidRDefault="00B54205">
      <w:pPr>
        <w:spacing w:before="237"/>
        <w:ind w:left="1540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position w:val="2"/>
          <w:sz w:val="24"/>
        </w:rPr>
        <w:t>I</w:t>
      </w:r>
      <w:r>
        <w:rPr>
          <w:rFonts w:ascii="Cambria" w:hAnsi="Cambria"/>
          <w:b/>
          <w:sz w:val="16"/>
        </w:rPr>
        <w:t>9</w:t>
      </w:r>
      <w:r>
        <w:rPr>
          <w:rFonts w:ascii="Cambria" w:hAnsi="Cambria"/>
          <w:b/>
          <w:position w:val="2"/>
        </w:rPr>
        <w:t>=</w:t>
      </w:r>
      <w:r>
        <w:rPr>
          <w:rFonts w:ascii="Cambria" w:hAnsi="Cambria"/>
          <w:b/>
          <w:spacing w:val="-3"/>
          <w:position w:val="2"/>
        </w:rPr>
        <w:t xml:space="preserve"> </w:t>
      </w:r>
      <w:r>
        <w:rPr>
          <w:rFonts w:ascii="Cambria" w:hAnsi="Cambria"/>
          <w:b/>
          <w:position w:val="2"/>
        </w:rPr>
        <w:t>Go</w:t>
      </w:r>
      <w:r>
        <w:rPr>
          <w:rFonts w:ascii="Cambria" w:hAnsi="Cambria"/>
          <w:b/>
          <w:spacing w:val="-2"/>
          <w:position w:val="2"/>
        </w:rPr>
        <w:t xml:space="preserve"> </w:t>
      </w:r>
      <w:r>
        <w:rPr>
          <w:rFonts w:ascii="Cambria" w:hAnsi="Cambria"/>
          <w:b/>
          <w:position w:val="2"/>
        </w:rPr>
        <w:t>to</w:t>
      </w:r>
      <w:r>
        <w:rPr>
          <w:rFonts w:ascii="Cambria" w:hAnsi="Cambria"/>
          <w:b/>
          <w:spacing w:val="-2"/>
          <w:position w:val="2"/>
        </w:rPr>
        <w:t xml:space="preserve"> </w:t>
      </w:r>
      <w:r>
        <w:rPr>
          <w:rFonts w:ascii="Cambria" w:hAnsi="Cambria"/>
          <w:b/>
          <w:position w:val="2"/>
        </w:rPr>
        <w:t>(I</w:t>
      </w:r>
      <w:r>
        <w:rPr>
          <w:rFonts w:ascii="Cambria" w:hAnsi="Cambria"/>
          <w:b/>
          <w:sz w:val="14"/>
        </w:rPr>
        <w:t>6</w:t>
      </w:r>
      <w:r>
        <w:rPr>
          <w:rFonts w:ascii="Cambria" w:hAnsi="Cambria"/>
          <w:b/>
          <w:spacing w:val="-1"/>
          <w:sz w:val="14"/>
        </w:rPr>
        <w:t xml:space="preserve"> </w:t>
      </w:r>
      <w:r>
        <w:rPr>
          <w:rFonts w:ascii="Cambria" w:hAnsi="Cambria"/>
          <w:b/>
          <w:position w:val="2"/>
        </w:rPr>
        <w:t>,</w:t>
      </w:r>
      <w:r>
        <w:rPr>
          <w:rFonts w:ascii="Cambria" w:hAnsi="Cambria"/>
          <w:b/>
          <w:spacing w:val="-2"/>
          <w:position w:val="2"/>
        </w:rPr>
        <w:t xml:space="preserve"> </w:t>
      </w:r>
      <w:r>
        <w:rPr>
          <w:rFonts w:ascii="Cambria" w:hAnsi="Cambria"/>
          <w:b/>
          <w:position w:val="2"/>
        </w:rPr>
        <w:t>C)=</w:t>
      </w:r>
      <w:r>
        <w:rPr>
          <w:rFonts w:ascii="Cambria" w:hAnsi="Cambria"/>
          <w:b/>
          <w:spacing w:val="-3"/>
          <w:position w:val="2"/>
        </w:rPr>
        <w:t xml:space="preserve"> </w:t>
      </w:r>
      <w:r>
        <w:rPr>
          <w:rFonts w:ascii="Cambria" w:hAnsi="Cambria"/>
          <w:b/>
          <w:position w:val="2"/>
        </w:rPr>
        <w:t>Closure(</w:t>
      </w:r>
      <w:r>
        <w:rPr>
          <w:rFonts w:ascii="Cambria" w:hAnsi="Cambria"/>
          <w:b/>
          <w:position w:val="2"/>
          <w:sz w:val="24"/>
        </w:rPr>
        <w:t>C-&gt;cC•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,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$)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=</w:t>
      </w:r>
      <w:r>
        <w:rPr>
          <w:rFonts w:ascii="Cambria" w:hAnsi="Cambria"/>
          <w:b/>
          <w:spacing w:val="-2"/>
          <w:position w:val="2"/>
          <w:sz w:val="24"/>
        </w:rPr>
        <w:t xml:space="preserve"> </w:t>
      </w:r>
      <w:r>
        <w:rPr>
          <w:rFonts w:ascii="Cambria" w:hAnsi="Cambria"/>
          <w:b/>
          <w:position w:val="2"/>
          <w:sz w:val="24"/>
        </w:rPr>
        <w:t>C-&gt;cC• , $</w:t>
      </w:r>
    </w:p>
    <w:p w:rsidR="00D15F81" w:rsidRDefault="00B54205">
      <w:pPr>
        <w:spacing w:before="43"/>
        <w:ind w:left="1540"/>
        <w:jc w:val="both"/>
        <w:rPr>
          <w:b/>
          <w:sz w:val="24"/>
        </w:rPr>
      </w:pPr>
      <w:r>
        <w:rPr>
          <w:rFonts w:ascii="Cambria" w:hAnsi="Cambria"/>
          <w:b/>
        </w:rPr>
        <w:t>Go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to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(I</w:t>
      </w:r>
      <w:r>
        <w:rPr>
          <w:rFonts w:ascii="Cambria" w:hAnsi="Cambria"/>
          <w:b/>
          <w:vertAlign w:val="subscript"/>
        </w:rPr>
        <w:t>6</w:t>
      </w:r>
      <w:r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</w:rPr>
        <w:t>,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c)=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Closure(</w:t>
      </w:r>
      <w:r>
        <w:rPr>
          <w:rFonts w:ascii="Cambria" w:hAnsi="Cambria"/>
          <w:b/>
          <w:sz w:val="24"/>
        </w:rPr>
        <w:t>C-&gt;c•C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,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$)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=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6</w:t>
      </w:r>
    </w:p>
    <w:p w:rsidR="00D15F81" w:rsidRDefault="00B54205">
      <w:pPr>
        <w:pStyle w:val="Heading3"/>
        <w:spacing w:before="241"/>
        <w:ind w:left="1540"/>
        <w:jc w:val="both"/>
        <w:rPr>
          <w:rFonts w:ascii="Cambria" w:hAnsi="Cambria"/>
          <w:sz w:val="16"/>
        </w:rPr>
      </w:pPr>
      <w:r>
        <w:rPr>
          <w:rFonts w:ascii="Cambria" w:hAnsi="Cambria"/>
          <w:position w:val="2"/>
        </w:rPr>
        <w:t>Go</w:t>
      </w:r>
      <w:r>
        <w:rPr>
          <w:rFonts w:ascii="Cambria" w:hAnsi="Cambria"/>
          <w:spacing w:val="-3"/>
          <w:position w:val="2"/>
        </w:rPr>
        <w:t xml:space="preserve"> </w:t>
      </w:r>
      <w:r>
        <w:rPr>
          <w:rFonts w:ascii="Cambria" w:hAnsi="Cambria"/>
          <w:position w:val="2"/>
        </w:rPr>
        <w:t>to</w:t>
      </w:r>
      <w:r>
        <w:rPr>
          <w:rFonts w:ascii="Cambria" w:hAnsi="Cambria"/>
          <w:spacing w:val="-3"/>
          <w:position w:val="2"/>
        </w:rPr>
        <w:t xml:space="preserve"> </w:t>
      </w:r>
      <w:r>
        <w:rPr>
          <w:rFonts w:ascii="Cambria" w:hAnsi="Cambria"/>
          <w:position w:val="2"/>
        </w:rPr>
        <w:t>(I</w:t>
      </w:r>
      <w:r>
        <w:rPr>
          <w:rFonts w:ascii="Cambria" w:hAnsi="Cambria"/>
          <w:sz w:val="16"/>
        </w:rPr>
        <w:t xml:space="preserve">6 </w:t>
      </w:r>
      <w:r>
        <w:rPr>
          <w:rFonts w:ascii="Cambria" w:hAnsi="Cambria"/>
          <w:position w:val="2"/>
        </w:rPr>
        <w:t>,</w:t>
      </w:r>
      <w:r>
        <w:rPr>
          <w:rFonts w:ascii="Cambria" w:hAnsi="Cambria"/>
          <w:spacing w:val="-3"/>
          <w:position w:val="2"/>
        </w:rPr>
        <w:t xml:space="preserve"> </w:t>
      </w:r>
      <w:r>
        <w:rPr>
          <w:rFonts w:ascii="Cambria" w:hAnsi="Cambria"/>
          <w:position w:val="2"/>
        </w:rPr>
        <w:t>d)=</w:t>
      </w:r>
      <w:r>
        <w:rPr>
          <w:rFonts w:ascii="Cambria" w:hAnsi="Cambria"/>
          <w:spacing w:val="-3"/>
          <w:position w:val="2"/>
        </w:rPr>
        <w:t xml:space="preserve"> </w:t>
      </w:r>
      <w:r>
        <w:rPr>
          <w:rFonts w:ascii="Cambria" w:hAnsi="Cambria"/>
          <w:position w:val="2"/>
        </w:rPr>
        <w:t>Closure(C-&gt;d•,$</w:t>
      </w:r>
      <w:r>
        <w:rPr>
          <w:rFonts w:ascii="Cambria" w:hAnsi="Cambria"/>
          <w:spacing w:val="-2"/>
          <w:position w:val="2"/>
        </w:rPr>
        <w:t xml:space="preserve"> </w:t>
      </w:r>
      <w:r>
        <w:rPr>
          <w:rFonts w:ascii="Cambria" w:hAnsi="Cambria"/>
          <w:position w:val="2"/>
        </w:rPr>
        <w:t>)</w:t>
      </w:r>
      <w:r>
        <w:rPr>
          <w:rFonts w:ascii="Cambria" w:hAnsi="Cambria"/>
          <w:spacing w:val="-3"/>
          <w:position w:val="2"/>
        </w:rPr>
        <w:t xml:space="preserve"> </w:t>
      </w:r>
      <w:r>
        <w:rPr>
          <w:rFonts w:ascii="Cambria" w:hAnsi="Cambria"/>
          <w:position w:val="2"/>
        </w:rPr>
        <w:t>=</w:t>
      </w:r>
      <w:r>
        <w:rPr>
          <w:rFonts w:ascii="Cambria" w:hAnsi="Cambria"/>
          <w:spacing w:val="-3"/>
          <w:position w:val="2"/>
        </w:rPr>
        <w:t xml:space="preserve"> </w:t>
      </w:r>
      <w:r>
        <w:rPr>
          <w:rFonts w:ascii="Cambria" w:hAnsi="Cambria"/>
          <w:position w:val="2"/>
        </w:rPr>
        <w:t>I</w:t>
      </w:r>
      <w:r>
        <w:rPr>
          <w:rFonts w:ascii="Cambria" w:hAnsi="Cambria"/>
          <w:sz w:val="16"/>
        </w:rPr>
        <w:t>7</w:t>
      </w:r>
    </w:p>
    <w:p w:rsidR="00D15F81" w:rsidRDefault="00B54205">
      <w:pPr>
        <w:pStyle w:val="BodyText"/>
        <w:spacing w:before="230"/>
        <w:ind w:left="820"/>
      </w:pPr>
      <w:r>
        <w:t>Drawing</w:t>
      </w:r>
      <w:r>
        <w:rPr>
          <w:spacing w:val="-5"/>
        </w:rPr>
        <w:t xml:space="preserve"> </w:t>
      </w:r>
      <w:r>
        <w:t>the Finite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DFA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 LR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items</w:t>
      </w:r>
    </w:p>
    <w:p w:rsidR="00D15F81" w:rsidRDefault="00D15F81">
      <w:pPr>
        <w:pStyle w:val="BodyText"/>
        <w:spacing w:before="5"/>
        <w:rPr>
          <w:sz w:val="12"/>
        </w:rPr>
      </w:pPr>
      <w:r w:rsidRPr="00D15F81">
        <w:pict>
          <v:group id="_x0000_s1056" style="position:absolute;margin-left:53.6pt;margin-top:9.1pt;width:7in;height:396.25pt;z-index:-251410944;mso-wrap-distance-left:0;mso-wrap-distance-right:0;mso-position-horizontal-relative:page" coordorigin="1072,182" coordsize="10080,7925">
            <v:shape id="_x0000_s1089" type="#_x0000_t75" style="position:absolute;left:1072;top:181;width:10080;height:7925">
              <v:imagedata r:id="rId115" o:title=""/>
            </v:shape>
            <v:shape id="_x0000_s1088" type="#_x0000_t202" style="position:absolute;left:3418;top:557;width:786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</w:rPr>
                      <w:t>S</w:t>
                    </w:r>
                    <w:r>
                      <w:rPr>
                        <w:b/>
                        <w:sz w:val="24"/>
                      </w:rPr>
                      <w:t>′</w:t>
                    </w:r>
                    <w:r>
                      <w:rPr>
                        <w:rFonts w:ascii="Cambria" w:hAnsi="Cambria"/>
                        <w:b/>
                      </w:rPr>
                      <w:t>-&gt;S•,$</w:t>
                    </w:r>
                  </w:p>
                </w:txbxContent>
              </v:textbox>
            </v:shape>
            <v:shape id="_x0000_s1087" type="#_x0000_t202" style="position:absolute;left:6068;top:413;width:986;height:282" filled="f" stroked="f">
              <v:textbox inset="0,0,0,0">
                <w:txbxContent>
                  <w:p w:rsidR="00B54205" w:rsidRDefault="00B54205">
                    <w:pPr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S-&gt;CC•,</w:t>
                    </w:r>
                    <w:r>
                      <w:rPr>
                        <w:rFonts w:ascii="Cambria" w:hAnsi="Cambria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$</w:t>
                    </w:r>
                  </w:p>
                </w:txbxContent>
              </v:textbox>
            </v:shape>
            <v:shape id="_x0000_s1086" type="#_x0000_t202" style="position:absolute;left:2880;top:1304;width:154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S</w:t>
                    </w:r>
                  </w:p>
                </w:txbxContent>
              </v:textbox>
            </v:shape>
            <v:shape id="_x0000_s1085" type="#_x0000_t202" style="position:absolute;left:3600;top:1268;width:200;height:283" filled="f" stroked="f">
              <v:textbox inset="0,0,0,0">
                <w:txbxContent>
                  <w:p w:rsidR="00B54205" w:rsidRDefault="00B54205">
                    <w:pPr>
                      <w:spacing w:line="283" w:lineRule="exact"/>
                      <w:rPr>
                        <w:rFonts w:ascii="Cambria"/>
                        <w:b/>
                        <w:sz w:val="16"/>
                      </w:rPr>
                    </w:pPr>
                    <w:r>
                      <w:rPr>
                        <w:rFonts w:ascii="Cambria"/>
                        <w:b/>
                        <w:position w:val="2"/>
                        <w:sz w:val="24"/>
                      </w:rPr>
                      <w:t>I</w:t>
                    </w:r>
                    <w:r>
                      <w:rPr>
                        <w:rFonts w:ascii="Cambria"/>
                        <w:b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84" type="#_x0000_t202" style="position:absolute;left:5761;top:1287;width:158;height:282" filled="f" stroked="f">
              <v:textbox inset="0,0,0,0">
                <w:txbxContent>
                  <w:p w:rsidR="00B54205" w:rsidRDefault="00B54205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83" type="#_x0000_t202" style="position:absolute;left:6519;top:1268;width:200;height:283" filled="f" stroked="f">
              <v:textbox inset="0,0,0,0">
                <w:txbxContent>
                  <w:p w:rsidR="00B54205" w:rsidRDefault="00B54205">
                    <w:pPr>
                      <w:spacing w:line="283" w:lineRule="exact"/>
                      <w:rPr>
                        <w:rFonts w:ascii="Cambria"/>
                        <w:b/>
                        <w:sz w:val="16"/>
                      </w:rPr>
                    </w:pPr>
                    <w:r>
                      <w:rPr>
                        <w:rFonts w:ascii="Cambria"/>
                        <w:b/>
                        <w:position w:val="2"/>
                        <w:sz w:val="24"/>
                      </w:rPr>
                      <w:t>I</w:t>
                    </w:r>
                    <w:r>
                      <w:rPr>
                        <w:rFonts w:ascii="Cambria"/>
                        <w:b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082" type="#_x0000_t202" style="position:absolute;left:9640;top:1263;width:1027;height:282" filled="f" stroked="f">
              <v:textbox inset="0,0,0,0">
                <w:txbxContent>
                  <w:p w:rsidR="00B54205" w:rsidRDefault="00B54205">
                    <w:pPr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C-&gt;cC•</w:t>
                    </w:r>
                    <w:r>
                      <w:rPr>
                        <w:rFonts w:ascii="Cambria" w:hAnsi="Cambria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,</w:t>
                    </w:r>
                    <w:r>
                      <w:rPr>
                        <w:rFonts w:ascii="Cambria" w:hAnsi="Cambria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$</w:t>
                    </w:r>
                  </w:p>
                </w:txbxContent>
              </v:textbox>
            </v:shape>
            <v:shape id="_x0000_s1081" type="#_x0000_t202" style="position:absolute;left:8643;top:1822;width:194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80" type="#_x0000_t202" style="position:absolute;left:1507;top:2408;width:1311;height:1251" filled="f" stroked="f">
              <v:textbox inset="0,0,0,0">
                <w:txbxContent>
                  <w:p w:rsidR="00B54205" w:rsidRDefault="00B54205">
                    <w:pPr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0</w:t>
                    </w:r>
                    <w:r>
                      <w:rPr>
                        <w:rFonts w:ascii="Cambria" w:hAnsi="Cambria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z w:val="24"/>
                      </w:rPr>
                      <w:t>′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-&gt;</w:t>
                    </w:r>
                    <w:r>
                      <w:rPr>
                        <w:b/>
                      </w:rPr>
                      <w:t>•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S</w:t>
                    </w:r>
                    <w:r>
                      <w:rPr>
                        <w:rFonts w:ascii="Cambria" w:hAnsi="Cambria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, $</w:t>
                    </w:r>
                  </w:p>
                  <w:p w:rsidR="00B54205" w:rsidRDefault="00B54205">
                    <w:pPr>
                      <w:spacing w:before="40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1</w:t>
                    </w:r>
                    <w:r>
                      <w:rPr>
                        <w:rFonts w:ascii="Cambria" w:hAnsi="Cambria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S-&gt;•CC</w:t>
                    </w:r>
                    <w:r>
                      <w:rPr>
                        <w:rFonts w:ascii="Cambria" w:hAnsi="Cambria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,</w:t>
                    </w:r>
                    <w:r>
                      <w:rPr>
                        <w:rFonts w:ascii="Cambria" w:hAnsi="Cambria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$</w:t>
                    </w:r>
                  </w:p>
                  <w:p w:rsidR="00B54205" w:rsidRDefault="00B54205">
                    <w:pPr>
                      <w:spacing w:before="4" w:line="320" w:lineRule="atLeast"/>
                      <w:ind w:right="10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pacing w:val="-1"/>
                        <w:sz w:val="24"/>
                      </w:rPr>
                      <w:t>2C-&gt;•cC,c/d</w:t>
                    </w:r>
                    <w:r>
                      <w:rPr>
                        <w:rFonts w:ascii="Cambria" w:hAnsi="Cambri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3</w:t>
                    </w:r>
                    <w:r>
                      <w:rPr>
                        <w:rFonts w:ascii="Cambria" w:hAnsi="Cambria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C-&gt;•d</w:t>
                    </w:r>
                    <w:r>
                      <w:rPr>
                        <w:rFonts w:ascii="Cambria" w:hAnsi="Cambria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,c/d</w:t>
                    </w:r>
                  </w:p>
                </w:txbxContent>
              </v:textbox>
            </v:shape>
            <v:shape id="_x0000_s1079" type="#_x0000_t202" style="position:absolute;left:3420;top:2854;width:194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78" type="#_x0000_t202" style="position:absolute;left:4297;top:2498;width:1027;height:902" filled="f" stroked="f">
              <v:textbox inset="0,0,0,0">
                <w:txbxContent>
                  <w:p w:rsidR="00B54205" w:rsidRDefault="00B54205">
                    <w:pPr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</w:rPr>
                      <w:t>S-&gt;C•C,$</w:t>
                    </w:r>
                  </w:p>
                  <w:p w:rsidR="00B54205" w:rsidRDefault="00B54205">
                    <w:pPr>
                      <w:spacing w:line="324" w:lineRule="exact"/>
                      <w:ind w:right="18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C-&gt;•cC</w:t>
                    </w:r>
                    <w:r>
                      <w:rPr>
                        <w:rFonts w:ascii="Cambria" w:hAnsi="Cambria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,</w:t>
                    </w:r>
                    <w:r>
                      <w:rPr>
                        <w:rFonts w:ascii="Cambria" w:hAnsi="Cambria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$</w:t>
                    </w:r>
                    <w:r>
                      <w:rPr>
                        <w:rFonts w:ascii="Cambria" w:hAnsi="Cambri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C-&gt;•d,$</w:t>
                    </w:r>
                  </w:p>
                </w:txbxContent>
              </v:textbox>
            </v:shape>
            <v:shape id="_x0000_s1077" type="#_x0000_t202" style="position:absolute;left:6301;top:2854;width:127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76" type="#_x0000_t202" style="position:absolute;left:7139;top:2418;width:1027;height:925" filled="f" stroked="f">
              <v:textbox inset="0,0,0,0">
                <w:txbxContent>
                  <w:p w:rsidR="00B54205" w:rsidRDefault="00B54205">
                    <w:pPr>
                      <w:spacing w:line="271" w:lineRule="auto"/>
                      <w:ind w:right="18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C-&gt;c•C</w:t>
                    </w:r>
                    <w:r>
                      <w:rPr>
                        <w:rFonts w:ascii="Cambria" w:hAnsi="Cambria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,</w:t>
                    </w:r>
                    <w:r>
                      <w:rPr>
                        <w:rFonts w:ascii="Cambria" w:hAnsi="Cambria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$</w:t>
                    </w:r>
                    <w:r>
                      <w:rPr>
                        <w:rFonts w:ascii="Cambria" w:hAnsi="Cambri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C-&gt;•cC</w:t>
                    </w:r>
                    <w:r>
                      <w:rPr>
                        <w:rFonts w:ascii="Cambria" w:hAnsi="Cambria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,</w:t>
                    </w:r>
                    <w:r>
                      <w:rPr>
                        <w:rFonts w:ascii="Cambria" w:hAnsi="Cambria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$</w:t>
                    </w:r>
                  </w:p>
                  <w:p w:rsidR="00B54205" w:rsidRDefault="00B54205">
                    <w:pPr>
                      <w:spacing w:before="7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C-&gt;•d,$</w:t>
                    </w:r>
                  </w:p>
                </w:txbxContent>
              </v:textbox>
            </v:shape>
            <v:shape id="_x0000_s1075" type="#_x0000_t202" style="position:absolute;left:10144;top:2338;width:194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9</w:t>
                    </w:r>
                  </w:p>
                </w:txbxContent>
              </v:textbox>
            </v:shape>
            <v:shape id="_x0000_s1074" type="#_x0000_t202" style="position:absolute;left:8943;top:2854;width:127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73" type="#_x0000_t202" style="position:absolute;left:8703;top:3375;width:154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072" type="#_x0000_t202" style="position:absolute;left:9364;top:3377;width:194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071" type="#_x0000_t202" style="position:absolute;left:5041;top:3893;width:194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70" type="#_x0000_t202" style="position:absolute;left:7664;top:3893;width:194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069" type="#_x0000_t202" style="position:absolute;left:8960;top:3893;width:194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_x0000_s1068" type="#_x0000_t202" style="position:absolute;left:2160;top:4407;width:245;height:791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ind w:left="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0</w:t>
                    </w:r>
                  </w:p>
                  <w:p w:rsidR="00B54205" w:rsidRDefault="00B54205">
                    <w:pPr>
                      <w:spacing w:before="244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067" type="#_x0000_t202" style="position:absolute;left:3586;top:4407;width:127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66" type="#_x0000_t202" style="position:absolute;left:7023;top:4407;width:154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065" type="#_x0000_t202" style="position:absolute;left:1440;top:5598;width:1200;height:580" filled="f" stroked="f">
              <v:textbox inset="0,0,0,0">
                <w:txbxContent>
                  <w:p w:rsidR="00B54205" w:rsidRDefault="00B54205">
                    <w:pPr>
                      <w:spacing w:line="261" w:lineRule="auto"/>
                      <w:ind w:right="13" w:firstLine="14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C-&gt;d•,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c/d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064" type="#_x0000_t202" style="position:absolute;left:4025;top:5212;width:1213;height:930" filled="f" stroked="f">
              <v:textbox inset="0,0,0,0">
                <w:txbxContent>
                  <w:p w:rsidR="00B54205" w:rsidRDefault="00B54205">
                    <w:pPr>
                      <w:spacing w:line="273" w:lineRule="auto"/>
                      <w:ind w:right="18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pacing w:val="-2"/>
                        <w:sz w:val="24"/>
                      </w:rPr>
                      <w:t xml:space="preserve">C-&gt;c•C, </w:t>
                    </w:r>
                    <w:r>
                      <w:rPr>
                        <w:rFonts w:ascii="Cambria" w:hAnsi="Cambria"/>
                        <w:b/>
                        <w:spacing w:val="-1"/>
                        <w:sz w:val="24"/>
                      </w:rPr>
                      <w:t>c/d</w:t>
                    </w:r>
                    <w:r>
                      <w:rPr>
                        <w:rFonts w:ascii="Cambria" w:hAnsi="Cambri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1"/>
                        <w:sz w:val="24"/>
                      </w:rPr>
                      <w:t>C-&gt;•cC,</w:t>
                    </w:r>
                    <w:r>
                      <w:rPr>
                        <w:rFonts w:ascii="Cambria" w:hAnsi="Cambria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1"/>
                        <w:sz w:val="24"/>
                      </w:rPr>
                      <w:t>c/d</w:t>
                    </w:r>
                  </w:p>
                  <w:p w:rsidR="00B54205" w:rsidRDefault="00B54205">
                    <w:pPr>
                      <w:spacing w:before="6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C-&gt;•d</w:t>
                    </w:r>
                    <w:r>
                      <w:rPr>
                        <w:rFonts w:ascii="Cambria" w:hAnsi="Cambria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,</w:t>
                    </w:r>
                    <w:r>
                      <w:rPr>
                        <w:rFonts w:ascii="Cambria" w:hAnsi="Cambria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c/d</w:t>
                    </w:r>
                  </w:p>
                </w:txbxContent>
              </v:textbox>
            </v:shape>
            <v:shape id="_x0000_s1063" type="#_x0000_t202" style="position:absolute;left:6363;top:5567;width:194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62" type="#_x0000_t202" style="position:absolute;left:7873;top:5106;width:868;height:753" filled="f" stroked="f">
              <v:textbox inset="0,0,0,0">
                <w:txbxContent>
                  <w:p w:rsidR="00B54205" w:rsidRDefault="00B54205">
                    <w:pPr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C-&gt;d•,</w:t>
                    </w:r>
                    <w:r>
                      <w:rPr>
                        <w:rFonts w:ascii="Cambria" w:hAnsi="Cambria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$</w:t>
                    </w:r>
                  </w:p>
                  <w:p w:rsidR="00B54205" w:rsidRDefault="00B54205">
                    <w:pPr>
                      <w:spacing w:before="181"/>
                      <w:ind w:left="4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_x0000_s1061" type="#_x0000_t202" style="position:absolute;left:4381;top:6205;width:1157;height:280" filled="f" stroked="f">
              <v:textbox inset="0,0,0,0">
                <w:txbxContent>
                  <w:p w:rsidR="00B54205" w:rsidRDefault="00B54205">
                    <w:pPr>
                      <w:tabs>
                        <w:tab w:val="left" w:pos="434"/>
                        <w:tab w:val="left" w:pos="1029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</w:t>
                    </w:r>
                    <w:r>
                      <w:rPr>
                        <w:b/>
                        <w:sz w:val="24"/>
                      </w:rPr>
                      <w:tab/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3</w:t>
                    </w:r>
                    <w:r>
                      <w:rPr>
                        <w:b/>
                        <w:sz w:val="24"/>
                      </w:rPr>
                      <w:tab/>
                      <w:t>c</w:t>
                    </w:r>
                  </w:p>
                </w:txbxContent>
              </v:textbox>
            </v:shape>
            <v:shape id="_x0000_s1060" type="#_x0000_t202" style="position:absolute;left:4321;top:6841;width:194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059" type="#_x0000_t202" style="position:absolute;left:5461;top:6841;width:194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58" type="#_x0000_t202" style="position:absolute;left:6925;top:6988;width:1222;height:282" filled="f" stroked="f">
              <v:textbox inset="0,0,0,0">
                <w:txbxContent>
                  <w:p w:rsidR="00B54205" w:rsidRDefault="00B54205">
                    <w:pPr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C-&gt;cC•,</w:t>
                    </w:r>
                    <w:r>
                      <w:rPr>
                        <w:rFonts w:ascii="Cambria" w:hAnsi="Cambria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4"/>
                      </w:rPr>
                      <w:t>c/d</w:t>
                    </w:r>
                  </w:p>
                </w:txbxContent>
              </v:textbox>
            </v:shape>
            <v:shape id="_x0000_s1057" type="#_x0000_t202" style="position:absolute;left:8643;top:6841;width:194;height:280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5F81" w:rsidRDefault="00D15F81">
      <w:pPr>
        <w:rPr>
          <w:sz w:val="12"/>
        </w:rPr>
        <w:sectPr w:rsidR="00D15F81">
          <w:headerReference w:type="default" r:id="rId116"/>
          <w:footerReference w:type="default" r:id="rId11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8"/>
        <w:rPr>
          <w:sz w:val="21"/>
        </w:rPr>
      </w:pPr>
    </w:p>
    <w:p w:rsidR="00D15F81" w:rsidRDefault="00B54205">
      <w:pPr>
        <w:pStyle w:val="Heading3"/>
      </w:pPr>
      <w:r>
        <w:t>Construction</w:t>
      </w:r>
      <w:r>
        <w:rPr>
          <w:spacing w:val="-1"/>
        </w:rPr>
        <w:t xml:space="preserve"> </w:t>
      </w:r>
      <w:r>
        <w:t>of CLR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Table</w:t>
      </w:r>
    </w:p>
    <w:p w:rsidR="00D15F81" w:rsidRDefault="00B54205">
      <w:pPr>
        <w:pStyle w:val="BodyText"/>
        <w:spacing w:before="137" w:line="280" w:lineRule="auto"/>
        <w:ind w:left="1540" w:right="675"/>
      </w:pPr>
      <w:r>
        <w:rPr>
          <w:b/>
        </w:rPr>
        <w:t xml:space="preserve">Rule1: </w:t>
      </w:r>
      <w:r>
        <w:t>if there is an item [A-&gt;α•Xβ,b] in I</w:t>
      </w:r>
      <w:r>
        <w:rPr>
          <w:vertAlign w:val="subscript"/>
        </w:rPr>
        <w:t>i</w:t>
      </w:r>
      <w:r>
        <w:t xml:space="preserve"> and goto(I</w:t>
      </w:r>
      <w:r>
        <w:rPr>
          <w:vertAlign w:val="subscript"/>
        </w:rPr>
        <w:t>i,</w:t>
      </w:r>
      <w:r>
        <w:t>X) is in I</w:t>
      </w:r>
      <w:r>
        <w:rPr>
          <w:vertAlign w:val="subscript"/>
        </w:rPr>
        <w:t>j</w:t>
      </w:r>
      <w:r>
        <w:t xml:space="preserve"> then action [I</w:t>
      </w:r>
      <w:r>
        <w:rPr>
          <w:vertAlign w:val="subscript"/>
        </w:rPr>
        <w:t>i</w:t>
      </w:r>
      <w:r>
        <w:t>][X]= Shift</w:t>
      </w:r>
      <w:r>
        <w:rPr>
          <w:spacing w:val="-57"/>
        </w:rPr>
        <w:t xml:space="preserve"> </w:t>
      </w:r>
      <w:r>
        <w:t>j,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X is Terminal.</w:t>
      </w:r>
    </w:p>
    <w:p w:rsidR="00D15F81" w:rsidRDefault="00B54205">
      <w:pPr>
        <w:pStyle w:val="BodyText"/>
        <w:spacing w:line="276" w:lineRule="auto"/>
        <w:ind w:left="1540" w:right="754"/>
      </w:pPr>
      <w:r>
        <w:rPr>
          <w:b/>
        </w:rPr>
        <w:t xml:space="preserve">Rule2: </w:t>
      </w:r>
      <w:r>
        <w:t>if there is an item [A-&gt;α•, b] in I</w:t>
      </w:r>
      <w:r>
        <w:rPr>
          <w:vertAlign w:val="subscript"/>
        </w:rPr>
        <w:t>i</w:t>
      </w:r>
      <w:r>
        <w:t xml:space="preserve"> and (A≠S`) set action [I</w:t>
      </w:r>
      <w:r>
        <w:rPr>
          <w:vertAlign w:val="subscript"/>
        </w:rPr>
        <w:t>i</w:t>
      </w:r>
      <w:r>
        <w:t>][b]= reduce along with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production number.</w:t>
      </w:r>
    </w:p>
    <w:p w:rsidR="00D15F81" w:rsidRDefault="00B54205">
      <w:pPr>
        <w:pStyle w:val="BodyText"/>
        <w:spacing w:line="275" w:lineRule="exact"/>
        <w:ind w:left="1540"/>
      </w:pPr>
      <w:r>
        <w:rPr>
          <w:b/>
        </w:rPr>
        <w:t>Rule3:</w:t>
      </w:r>
      <w:r>
        <w:rPr>
          <w:b/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item</w:t>
      </w:r>
      <w:r>
        <w:rPr>
          <w:spacing w:val="2"/>
        </w:rPr>
        <w:t xml:space="preserve"> </w:t>
      </w:r>
      <w:r>
        <w:t>[S`-&gt;S•,</w:t>
      </w:r>
      <w:r>
        <w:rPr>
          <w:spacing w:val="-3"/>
        </w:rPr>
        <w:t xml:space="preserve"> </w:t>
      </w:r>
      <w:r>
        <w:t>$] in I</w:t>
      </w:r>
      <w:r>
        <w:rPr>
          <w:vertAlign w:val="subscript"/>
        </w:rPr>
        <w:t>i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[I</w:t>
      </w:r>
      <w:r>
        <w:rPr>
          <w:vertAlign w:val="subscript"/>
        </w:rPr>
        <w:t>i</w:t>
      </w:r>
      <w:r>
        <w:t>][$]=</w:t>
      </w:r>
      <w:r>
        <w:rPr>
          <w:spacing w:val="-3"/>
        </w:rPr>
        <w:t xml:space="preserve"> </w:t>
      </w:r>
      <w:r>
        <w:t>Accept.</w:t>
      </w:r>
    </w:p>
    <w:p w:rsidR="00D15F81" w:rsidRDefault="00B54205">
      <w:pPr>
        <w:pStyle w:val="BodyText"/>
        <w:spacing w:before="34" w:line="276" w:lineRule="auto"/>
        <w:ind w:left="1540" w:right="1114"/>
      </w:pPr>
      <w:r>
        <w:rPr>
          <w:b/>
        </w:rPr>
        <w:t xml:space="preserve">Rule4: </w:t>
      </w:r>
      <w:r>
        <w:t>if there is an item [A-&gt;α•Xβ,b] in I</w:t>
      </w:r>
      <w:r>
        <w:rPr>
          <w:vertAlign w:val="subscript"/>
        </w:rPr>
        <w:t>i</w:t>
      </w:r>
      <w:r>
        <w:t xml:space="preserve"> and go to(I</w:t>
      </w:r>
      <w:r>
        <w:rPr>
          <w:vertAlign w:val="subscript"/>
        </w:rPr>
        <w:t>i,</w:t>
      </w:r>
      <w:r>
        <w:t>X) is in I</w:t>
      </w:r>
      <w:r>
        <w:rPr>
          <w:vertAlign w:val="subscript"/>
        </w:rPr>
        <w:t>j</w:t>
      </w:r>
      <w:r>
        <w:t xml:space="preserve"> then goto [I</w:t>
      </w:r>
      <w:r>
        <w:rPr>
          <w:vertAlign w:val="subscript"/>
        </w:rPr>
        <w:t>i</w:t>
      </w:r>
      <w:r>
        <w:t>][X]= j,</w:t>
      </w:r>
      <w:r>
        <w:rPr>
          <w:spacing w:val="-5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X is Non Terminal.</w:t>
      </w:r>
    </w:p>
    <w:p w:rsidR="00D15F81" w:rsidRDefault="00D15F81">
      <w:pPr>
        <w:pStyle w:val="BodyText"/>
        <w:spacing w:before="1"/>
        <w:rPr>
          <w:sz w:val="22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3"/>
        <w:gridCol w:w="1565"/>
        <w:gridCol w:w="1567"/>
        <w:gridCol w:w="1567"/>
        <w:gridCol w:w="1690"/>
        <w:gridCol w:w="1526"/>
      </w:tblGrid>
      <w:tr w:rsidR="00D15F81">
        <w:trPr>
          <w:trHeight w:val="273"/>
        </w:trPr>
        <w:tc>
          <w:tcPr>
            <w:tcW w:w="1663" w:type="dxa"/>
            <w:vMerge w:val="restart"/>
          </w:tcPr>
          <w:p w:rsidR="00D15F81" w:rsidRDefault="00B54205">
            <w:pPr>
              <w:pStyle w:val="TableParagraph"/>
              <w:spacing w:before="135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States</w:t>
            </w:r>
          </w:p>
        </w:tc>
        <w:tc>
          <w:tcPr>
            <w:tcW w:w="4699" w:type="dxa"/>
            <w:gridSpan w:val="3"/>
          </w:tcPr>
          <w:p w:rsidR="00D15F81" w:rsidRDefault="00B54205">
            <w:pPr>
              <w:pStyle w:val="TableParagraph"/>
              <w:spacing w:line="253" w:lineRule="exact"/>
              <w:ind w:left="1851" w:right="1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3216" w:type="dxa"/>
            <w:gridSpan w:val="2"/>
          </w:tcPr>
          <w:p w:rsidR="00D15F81" w:rsidRDefault="00B54205">
            <w:pPr>
              <w:pStyle w:val="TableParagraph"/>
              <w:spacing w:line="253" w:lineRule="exact"/>
              <w:ind w:left="1233" w:right="1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GOTO</w:t>
            </w:r>
          </w:p>
        </w:tc>
      </w:tr>
      <w:tr w:rsidR="00D15F81">
        <w:trPr>
          <w:trHeight w:val="275"/>
        </w:trPr>
        <w:tc>
          <w:tcPr>
            <w:tcW w:w="1663" w:type="dxa"/>
            <w:vMerge/>
            <w:tcBorders>
              <w:top w:val="nil"/>
            </w:tcBorders>
          </w:tcPr>
          <w:p w:rsidR="00D15F81" w:rsidRDefault="00D15F81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right="70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1690" w:type="dxa"/>
          </w:tcPr>
          <w:p w:rsidR="00D15F81" w:rsidRDefault="00B54205">
            <w:pPr>
              <w:pStyle w:val="TableParagraph"/>
              <w:spacing w:line="256" w:lineRule="exact"/>
              <w:ind w:right="7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6" w:lineRule="exact"/>
              <w:ind w:right="6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D15F81">
        <w:trPr>
          <w:trHeight w:val="276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0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6" w:lineRule="exact"/>
              <w:ind w:left="619" w:right="601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B54205">
            <w:pPr>
              <w:pStyle w:val="TableParagraph"/>
              <w:spacing w:line="256" w:lineRule="exact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6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left="306" w:right="289"/>
              <w:jc w:val="center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3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3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3" w:lineRule="exact"/>
              <w:ind w:left="619" w:right="601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3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3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F81">
        <w:trPr>
          <w:trHeight w:val="278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8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8" w:lineRule="exact"/>
              <w:ind w:left="619" w:right="601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8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8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6" w:lineRule="exact"/>
              <w:ind w:left="620" w:right="600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6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5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6" w:lineRule="exact"/>
              <w:ind w:left="619" w:right="601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6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15F81">
        <w:trPr>
          <w:trHeight w:val="273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3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7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3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8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6" w:lineRule="exact"/>
              <w:ind w:left="620" w:right="600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369"/>
        </w:trPr>
        <w:tc>
          <w:tcPr>
            <w:tcW w:w="1663" w:type="dxa"/>
          </w:tcPr>
          <w:p w:rsidR="00D15F81" w:rsidRDefault="00B54205">
            <w:pPr>
              <w:pStyle w:val="TableParagraph"/>
              <w:spacing w:before="42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9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before="32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</w:pPr>
          </w:p>
        </w:tc>
      </w:tr>
    </w:tbl>
    <w:p w:rsidR="00D15F81" w:rsidRDefault="00B54205">
      <w:pPr>
        <w:spacing w:before="128"/>
        <w:ind w:left="2939" w:right="2818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Table</w:t>
      </w:r>
    </w:p>
    <w:p w:rsidR="00D15F81" w:rsidRDefault="00D15F81">
      <w:pPr>
        <w:pStyle w:val="BodyText"/>
        <w:spacing w:before="5"/>
        <w:rPr>
          <w:b/>
          <w:sz w:val="31"/>
        </w:rPr>
      </w:pPr>
    </w:p>
    <w:p w:rsidR="00D15F81" w:rsidRDefault="00B54205">
      <w:pPr>
        <w:pStyle w:val="Heading2"/>
      </w:pPr>
      <w:r>
        <w:t>LALR</w:t>
      </w:r>
      <w:r>
        <w:rPr>
          <w:spacing w:val="-3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Parsing</w:t>
      </w:r>
    </w:p>
    <w:p w:rsidR="00D15F81" w:rsidRDefault="00B54205">
      <w:pPr>
        <w:pStyle w:val="BodyText"/>
        <w:spacing w:before="40" w:line="276" w:lineRule="auto"/>
        <w:ind w:left="820" w:right="692" w:firstLine="719"/>
        <w:jc w:val="both"/>
      </w:pPr>
      <w:r>
        <w:t>The CLR Parser avoids the conflicts in the parse table. But it produces more number of</w:t>
      </w:r>
      <w:r>
        <w:rPr>
          <w:spacing w:val="1"/>
        </w:rPr>
        <w:t xml:space="preserve"> </w:t>
      </w:r>
      <w:r>
        <w:t>States when compared to SLR parser. Hence more space is occupied by the table in the memory.</w:t>
      </w:r>
      <w:r>
        <w:rPr>
          <w:spacing w:val="1"/>
        </w:rPr>
        <w:t xml:space="preserve"> </w:t>
      </w:r>
      <w:r>
        <w:t>So LALR parsing can be used. Here, the tables obtained are smaller than CLR parse table. But it</w:t>
      </w:r>
      <w:r>
        <w:rPr>
          <w:spacing w:val="1"/>
        </w:rPr>
        <w:t xml:space="preserve"> </w:t>
      </w:r>
      <w:r>
        <w:t>also as efficient as CLR parser. Here LR (1) items that have same productions but different look-</w:t>
      </w:r>
      <w:r>
        <w:rPr>
          <w:spacing w:val="-57"/>
        </w:rPr>
        <w:t xml:space="preserve"> </w:t>
      </w:r>
      <w:r>
        <w:t>aheads</w:t>
      </w:r>
      <w:r>
        <w:rPr>
          <w:spacing w:val="-1"/>
        </w:rPr>
        <w:t xml:space="preserve"> </w:t>
      </w:r>
      <w:r>
        <w:t>are combined to</w:t>
      </w:r>
      <w:r>
        <w:rPr>
          <w:spacing w:val="1"/>
        </w:rPr>
        <w:t xml:space="preserve"> </w:t>
      </w:r>
      <w:r>
        <w:t>form a single set of items.</w:t>
      </w:r>
    </w:p>
    <w:p w:rsidR="00D15F81" w:rsidRDefault="00B54205">
      <w:pPr>
        <w:pStyle w:val="BodyText"/>
        <w:spacing w:before="105" w:line="278" w:lineRule="auto"/>
        <w:ind w:left="820" w:right="781" w:firstLine="719"/>
        <w:jc w:val="both"/>
      </w:pPr>
      <w:r>
        <w:t>For example, consider the grammar in the previous example. Consider the states I</w:t>
      </w:r>
      <w:r>
        <w:rPr>
          <w:vertAlign w:val="subscript"/>
        </w:rPr>
        <w:t>4</w:t>
      </w:r>
      <w:r>
        <w:t xml:space="preserve"> and I</w:t>
      </w:r>
      <w:r>
        <w:rPr>
          <w:vertAlign w:val="subscript"/>
        </w:rPr>
        <w:t>7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below:</w:t>
      </w:r>
    </w:p>
    <w:p w:rsidR="00D15F81" w:rsidRDefault="00B54205">
      <w:pPr>
        <w:spacing w:before="5" w:line="448" w:lineRule="auto"/>
        <w:ind w:left="1540" w:right="4317"/>
        <w:jc w:val="both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4=</w:t>
      </w:r>
      <w:r>
        <w:rPr>
          <w:b/>
          <w:sz w:val="24"/>
        </w:rPr>
        <w:t xml:space="preserve"> Goto( I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>, d)= Colsure( C-&gt;d•, c/d) = C-&gt;d•, c/d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7</w:t>
      </w:r>
      <w:r>
        <w:rPr>
          <w:b/>
          <w:sz w:val="24"/>
        </w:rPr>
        <w:t xml:space="preserve"> </w:t>
      </w:r>
      <w:r>
        <w:rPr>
          <w:b/>
        </w:rPr>
        <w:t>=</w:t>
      </w:r>
      <w:r>
        <w:rPr>
          <w:b/>
          <w:spacing w:val="-2"/>
        </w:rPr>
        <w:t xml:space="preserve"> </w:t>
      </w:r>
      <w:r>
        <w:rPr>
          <w:b/>
        </w:rPr>
        <w:t>Go to</w:t>
      </w:r>
      <w:r>
        <w:rPr>
          <w:b/>
          <w:spacing w:val="-4"/>
        </w:rPr>
        <w:t xml:space="preserve"> </w:t>
      </w:r>
      <w:r>
        <w:rPr>
          <w:b/>
        </w:rPr>
        <w:t>(I</w:t>
      </w:r>
      <w:r>
        <w:rPr>
          <w:b/>
          <w:vertAlign w:val="subscript"/>
        </w:rPr>
        <w:t>2</w:t>
      </w:r>
      <w:r>
        <w:rPr>
          <w:b/>
        </w:rPr>
        <w:t xml:space="preserve"> ,</w:t>
      </w:r>
      <w:r>
        <w:rPr>
          <w:b/>
          <w:spacing w:val="-1"/>
        </w:rPr>
        <w:t xml:space="preserve"> </w:t>
      </w:r>
      <w:r>
        <w:rPr>
          <w:b/>
        </w:rPr>
        <w:t>d)=</w:t>
      </w:r>
      <w:r>
        <w:rPr>
          <w:b/>
          <w:spacing w:val="-2"/>
        </w:rPr>
        <w:t xml:space="preserve"> </w:t>
      </w:r>
      <w:r>
        <w:rPr>
          <w:b/>
        </w:rPr>
        <w:t>Closure(</w:t>
      </w:r>
      <w:r>
        <w:rPr>
          <w:b/>
          <w:sz w:val="24"/>
        </w:rPr>
        <w:t>C-&gt;d•,$ 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 C-&gt;d•,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$</w:t>
      </w:r>
    </w:p>
    <w:p w:rsidR="00D15F81" w:rsidRDefault="00B54205">
      <w:pPr>
        <w:pStyle w:val="BodyText"/>
        <w:spacing w:before="90" w:line="360" w:lineRule="auto"/>
        <w:ind w:left="820" w:right="823"/>
        <w:jc w:val="both"/>
      </w:pPr>
      <w:r>
        <w:t>These states are differing only in the look-aheads. They have the same productions. Hence these</w:t>
      </w:r>
      <w:r>
        <w:rPr>
          <w:spacing w:val="-58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combined to form a</w:t>
      </w:r>
      <w:r>
        <w:rPr>
          <w:spacing w:val="-2"/>
        </w:rPr>
        <w:t xml:space="preserve"> </w:t>
      </w:r>
      <w:r>
        <w:t>single state</w:t>
      </w:r>
      <w:r>
        <w:rPr>
          <w:spacing w:val="-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47</w:t>
      </w:r>
      <w:r>
        <w:t>.</w:t>
      </w:r>
    </w:p>
    <w:p w:rsidR="00D15F81" w:rsidRDefault="00B54205">
      <w:pPr>
        <w:pStyle w:val="BodyText"/>
        <w:spacing w:before="199"/>
        <w:ind w:left="1540"/>
        <w:jc w:val="both"/>
      </w:pPr>
      <w:r>
        <w:t>Similarly</w:t>
      </w:r>
      <w:r>
        <w:rPr>
          <w:spacing w:val="-9"/>
        </w:rPr>
        <w:t xml:space="preserve"> </w:t>
      </w:r>
      <w:r>
        <w:t>the states I</w:t>
      </w:r>
      <w:r>
        <w:rPr>
          <w:vertAlign w:val="subscript"/>
        </w:rPr>
        <w:t>3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6</w:t>
      </w:r>
      <w:r>
        <w:rPr>
          <w:spacing w:val="1"/>
        </w:rPr>
        <w:t xml:space="preserve"> </w:t>
      </w:r>
      <w:r>
        <w:t>differing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 look-aheads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given below:</w:t>
      </w:r>
    </w:p>
    <w:p w:rsidR="00D15F81" w:rsidRDefault="00B54205">
      <w:pPr>
        <w:pStyle w:val="Heading3"/>
        <w:spacing w:before="50"/>
        <w:ind w:left="1540"/>
        <w:jc w:val="both"/>
      </w:pPr>
      <w:r>
        <w:t>I</w:t>
      </w:r>
      <w:r>
        <w:rPr>
          <w:vertAlign w:val="subscript"/>
        </w:rPr>
        <w:t>3=</w:t>
      </w:r>
      <w:r>
        <w:rPr>
          <w:spacing w:val="-2"/>
        </w:rPr>
        <w:t xml:space="preserve"> </w:t>
      </w:r>
      <w:r>
        <w:t>Goto(I</w:t>
      </w:r>
      <w:r>
        <w:rPr>
          <w:vertAlign w:val="subscript"/>
        </w:rPr>
        <w:t>0</w:t>
      </w:r>
      <w:r>
        <w:t>,c)=</w:t>
      </w:r>
    </w:p>
    <w:p w:rsidR="00D15F81" w:rsidRDefault="00D15F81">
      <w:pPr>
        <w:jc w:val="both"/>
        <w:sectPr w:rsidR="00D15F81">
          <w:headerReference w:type="default" r:id="rId118"/>
          <w:footerReference w:type="default" r:id="rId11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spacing w:before="248" w:line="278" w:lineRule="auto"/>
        <w:ind w:left="2260" w:right="7413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C-&gt;c•C, c/d</w:t>
      </w:r>
      <w:r>
        <w:rPr>
          <w:rFonts w:ascii="Cambria" w:hAnsi="Cambria"/>
          <w:b/>
          <w:spacing w:val="-50"/>
          <w:sz w:val="24"/>
        </w:rPr>
        <w:t xml:space="preserve"> </w:t>
      </w:r>
      <w:r>
        <w:rPr>
          <w:rFonts w:ascii="Cambria" w:hAnsi="Cambria"/>
          <w:b/>
          <w:sz w:val="24"/>
        </w:rPr>
        <w:t>C-&gt;•cC, c/d</w:t>
      </w:r>
      <w:r>
        <w:rPr>
          <w:rFonts w:ascii="Cambria" w:hAnsi="Cambria"/>
          <w:b/>
          <w:spacing w:val="-50"/>
          <w:sz w:val="24"/>
        </w:rPr>
        <w:t xml:space="preserve"> </w:t>
      </w:r>
      <w:r>
        <w:rPr>
          <w:rFonts w:ascii="Cambria" w:hAnsi="Cambria"/>
          <w:b/>
          <w:sz w:val="24"/>
        </w:rPr>
        <w:t>C-&gt;•d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,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c/d</w:t>
      </w:r>
    </w:p>
    <w:p w:rsidR="00D15F81" w:rsidRDefault="00B54205">
      <w:pPr>
        <w:spacing w:before="189"/>
        <w:ind w:left="1540"/>
        <w:jc w:val="both"/>
        <w:rPr>
          <w:rFonts w:ascii="Cambria"/>
          <w:b/>
          <w:sz w:val="24"/>
        </w:rPr>
      </w:pPr>
      <w:r>
        <w:rPr>
          <w:rFonts w:ascii="Cambria"/>
          <w:b/>
          <w:position w:val="2"/>
          <w:sz w:val="24"/>
        </w:rPr>
        <w:t>I</w:t>
      </w:r>
      <w:r>
        <w:rPr>
          <w:rFonts w:ascii="Cambria"/>
          <w:b/>
          <w:sz w:val="16"/>
        </w:rPr>
        <w:t>6</w:t>
      </w:r>
      <w:r>
        <w:rPr>
          <w:rFonts w:ascii="Cambria"/>
          <w:b/>
          <w:position w:val="2"/>
          <w:sz w:val="24"/>
        </w:rPr>
        <w:t>=</w:t>
      </w:r>
      <w:r>
        <w:rPr>
          <w:rFonts w:ascii="Cambria"/>
          <w:b/>
          <w:spacing w:val="-2"/>
          <w:position w:val="2"/>
          <w:sz w:val="24"/>
        </w:rPr>
        <w:t xml:space="preserve"> </w:t>
      </w:r>
      <w:r>
        <w:rPr>
          <w:rFonts w:ascii="Cambria"/>
          <w:b/>
          <w:position w:val="2"/>
          <w:sz w:val="24"/>
        </w:rPr>
        <w:t>Goto</w:t>
      </w:r>
      <w:r>
        <w:rPr>
          <w:rFonts w:ascii="Cambria"/>
          <w:b/>
          <w:spacing w:val="-1"/>
          <w:position w:val="2"/>
          <w:sz w:val="24"/>
        </w:rPr>
        <w:t xml:space="preserve"> </w:t>
      </w:r>
      <w:r>
        <w:rPr>
          <w:rFonts w:ascii="Cambria"/>
          <w:b/>
          <w:position w:val="2"/>
          <w:sz w:val="24"/>
        </w:rPr>
        <w:t>(</w:t>
      </w:r>
      <w:r>
        <w:rPr>
          <w:rFonts w:ascii="Cambria"/>
          <w:b/>
          <w:spacing w:val="-1"/>
          <w:position w:val="2"/>
          <w:sz w:val="24"/>
        </w:rPr>
        <w:t xml:space="preserve"> </w:t>
      </w:r>
      <w:r>
        <w:rPr>
          <w:rFonts w:ascii="Cambria"/>
          <w:b/>
          <w:position w:val="2"/>
          <w:sz w:val="24"/>
        </w:rPr>
        <w:t>I</w:t>
      </w:r>
      <w:r>
        <w:rPr>
          <w:rFonts w:ascii="Cambria"/>
          <w:b/>
          <w:sz w:val="16"/>
        </w:rPr>
        <w:t>2,</w:t>
      </w:r>
      <w:r>
        <w:rPr>
          <w:rFonts w:ascii="Cambria"/>
          <w:b/>
          <w:spacing w:val="-1"/>
          <w:sz w:val="16"/>
        </w:rPr>
        <w:t xml:space="preserve"> </w:t>
      </w:r>
      <w:r>
        <w:rPr>
          <w:rFonts w:ascii="Cambria"/>
          <w:b/>
          <w:position w:val="2"/>
          <w:sz w:val="24"/>
        </w:rPr>
        <w:t>c)=</w:t>
      </w:r>
    </w:p>
    <w:p w:rsidR="00D15F81" w:rsidRDefault="00B54205">
      <w:pPr>
        <w:pStyle w:val="Heading3"/>
        <w:spacing w:before="41" w:line="276" w:lineRule="auto"/>
        <w:ind w:left="2260" w:right="7608"/>
        <w:jc w:val="both"/>
        <w:rPr>
          <w:rFonts w:ascii="Cambria" w:hAnsi="Cambria"/>
        </w:rPr>
      </w:pPr>
      <w:r>
        <w:rPr>
          <w:rFonts w:ascii="Cambria" w:hAnsi="Cambria"/>
        </w:rPr>
        <w:t>C-&gt;c•C , $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C-&gt;•cC , $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C-&gt;•d,$</w:t>
      </w:r>
    </w:p>
    <w:p w:rsidR="00D15F81" w:rsidRDefault="00B54205">
      <w:pPr>
        <w:pStyle w:val="BodyText"/>
        <w:spacing w:before="190"/>
        <w:ind w:left="820" w:right="819"/>
      </w:pPr>
      <w:r>
        <w:t>These</w:t>
      </w:r>
      <w:r>
        <w:rPr>
          <w:spacing w:val="-2"/>
        </w:rPr>
        <w:t xml:space="preserve"> </w:t>
      </w:r>
      <w:r>
        <w:t>states are</w:t>
      </w:r>
      <w:r>
        <w:rPr>
          <w:spacing w:val="-2"/>
        </w:rPr>
        <w:t xml:space="preserve"> </w:t>
      </w:r>
      <w:r>
        <w:t>differing only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look-aheads.</w:t>
      </w:r>
      <w:r>
        <w:rPr>
          <w:spacing w:val="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 same productions.</w:t>
      </w:r>
      <w:r>
        <w:rPr>
          <w:spacing w:val="-1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these</w:t>
      </w:r>
      <w:r>
        <w:rPr>
          <w:spacing w:val="-57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combined to form a</w:t>
      </w:r>
      <w:r>
        <w:rPr>
          <w:spacing w:val="-2"/>
        </w:rPr>
        <w:t xml:space="preserve"> </w:t>
      </w:r>
      <w:r>
        <w:t>single state</w:t>
      </w:r>
      <w:r>
        <w:rPr>
          <w:spacing w:val="-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36</w:t>
      </w:r>
      <w:r>
        <w:t>.</w:t>
      </w:r>
    </w:p>
    <w:p w:rsidR="00D15F81" w:rsidRDefault="00B54205">
      <w:pPr>
        <w:pStyle w:val="BodyText"/>
        <w:spacing w:before="200"/>
        <w:ind w:left="820" w:right="773" w:firstLine="719"/>
      </w:pPr>
      <w:r>
        <w:t>Similarly</w:t>
      </w:r>
      <w:r>
        <w:rPr>
          <w:spacing w:val="-9"/>
        </w:rPr>
        <w:t xml:space="preserve"> </w:t>
      </w:r>
      <w:r>
        <w:t>the States</w:t>
      </w:r>
      <w:r>
        <w:rPr>
          <w:spacing w:val="4"/>
        </w:rPr>
        <w:t xml:space="preserve"> </w:t>
      </w:r>
      <w:r>
        <w:t>I</w:t>
      </w:r>
      <w:r>
        <w:rPr>
          <w:vertAlign w:val="subscript"/>
        </w:rPr>
        <w:t>8</w:t>
      </w:r>
      <w:r>
        <w:t xml:space="preserve"> and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9</w:t>
      </w:r>
      <w:r>
        <w:rPr>
          <w:spacing w:val="1"/>
        </w:rPr>
        <w:t xml:space="preserve"> </w:t>
      </w:r>
      <w:r>
        <w:t>differing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in look-aheads.</w:t>
      </w:r>
      <w:r>
        <w:rPr>
          <w:spacing w:val="1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combined</w:t>
      </w:r>
      <w:r>
        <w:rPr>
          <w:spacing w:val="-1"/>
        </w:rPr>
        <w:t xml:space="preserve"> </w:t>
      </w:r>
      <w:r>
        <w:t>to form</w:t>
      </w:r>
      <w:r>
        <w:rPr>
          <w:spacing w:val="-57"/>
        </w:rPr>
        <w:t xml:space="preserve"> </w:t>
      </w:r>
      <w:r>
        <w:t>the state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89.</w:t>
      </w:r>
    </w:p>
    <w:p w:rsidR="00D15F81" w:rsidRDefault="00D15F81">
      <w:pPr>
        <w:pStyle w:val="BodyText"/>
        <w:spacing w:before="5"/>
        <w:rPr>
          <w:sz w:val="18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3"/>
        <w:gridCol w:w="1565"/>
        <w:gridCol w:w="1567"/>
        <w:gridCol w:w="1567"/>
        <w:gridCol w:w="1690"/>
        <w:gridCol w:w="1526"/>
      </w:tblGrid>
      <w:tr w:rsidR="00D15F81">
        <w:trPr>
          <w:trHeight w:val="275"/>
        </w:trPr>
        <w:tc>
          <w:tcPr>
            <w:tcW w:w="1663" w:type="dxa"/>
            <w:vMerge w:val="restart"/>
          </w:tcPr>
          <w:p w:rsidR="00D15F81" w:rsidRDefault="00B54205">
            <w:pPr>
              <w:pStyle w:val="TableParagraph"/>
              <w:spacing w:before="140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States</w:t>
            </w:r>
          </w:p>
        </w:tc>
        <w:tc>
          <w:tcPr>
            <w:tcW w:w="4699" w:type="dxa"/>
            <w:gridSpan w:val="3"/>
          </w:tcPr>
          <w:p w:rsidR="00D15F81" w:rsidRDefault="00B54205">
            <w:pPr>
              <w:pStyle w:val="TableParagraph"/>
              <w:spacing w:line="256" w:lineRule="exact"/>
              <w:ind w:left="1851" w:right="1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3216" w:type="dxa"/>
            <w:gridSpan w:val="2"/>
          </w:tcPr>
          <w:p w:rsidR="00D15F81" w:rsidRDefault="00B54205">
            <w:pPr>
              <w:pStyle w:val="TableParagraph"/>
              <w:spacing w:line="256" w:lineRule="exact"/>
              <w:ind w:left="1233" w:right="1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GOTO</w:t>
            </w:r>
          </w:p>
        </w:tc>
      </w:tr>
      <w:tr w:rsidR="00D15F81">
        <w:trPr>
          <w:trHeight w:val="275"/>
        </w:trPr>
        <w:tc>
          <w:tcPr>
            <w:tcW w:w="1663" w:type="dxa"/>
            <w:vMerge/>
            <w:tcBorders>
              <w:top w:val="nil"/>
            </w:tcBorders>
          </w:tcPr>
          <w:p w:rsidR="00D15F81" w:rsidRDefault="00D15F81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right="70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1690" w:type="dxa"/>
          </w:tcPr>
          <w:p w:rsidR="00D15F81" w:rsidRDefault="00B54205">
            <w:pPr>
              <w:pStyle w:val="TableParagraph"/>
              <w:spacing w:line="256" w:lineRule="exact"/>
              <w:ind w:right="7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0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41" w:lineRule="exact"/>
              <w:ind w:left="620" w:right="601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36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41" w:lineRule="exact"/>
              <w:ind w:right="621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47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B54205">
            <w:pPr>
              <w:pStyle w:val="TableParagraph"/>
              <w:spacing w:line="256" w:lineRule="exact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left="306" w:right="289"/>
              <w:jc w:val="center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38" w:lineRule="exact"/>
              <w:ind w:left="620" w:right="601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36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38" w:lineRule="exact"/>
              <w:ind w:right="621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47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38" w:lineRule="exact"/>
              <w:ind w:left="689" w:right="670"/>
              <w:jc w:val="center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I</w:t>
            </w:r>
            <w:r>
              <w:rPr>
                <w:b/>
                <w:sz w:val="16"/>
              </w:rPr>
              <w:t>36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38" w:lineRule="exact"/>
              <w:ind w:left="620" w:right="601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36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38" w:lineRule="exact"/>
              <w:ind w:right="621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47</w:t>
            </w: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6" w:lineRule="exact"/>
              <w:ind w:left="629" w:right="607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D15F81">
        <w:trPr>
          <w:trHeight w:val="273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38" w:lineRule="exact"/>
              <w:ind w:left="689" w:right="670"/>
              <w:jc w:val="center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I</w:t>
            </w:r>
            <w:r>
              <w:rPr>
                <w:b/>
                <w:sz w:val="16"/>
              </w:rPr>
              <w:t>47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3" w:lineRule="exact"/>
              <w:ind w:left="620" w:right="600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3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3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B54205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F81">
        <w:trPr>
          <w:trHeight w:val="275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56" w:lineRule="exact"/>
              <w:ind w:left="688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5</w:t>
            </w:r>
          </w:p>
        </w:tc>
        <w:tc>
          <w:tcPr>
            <w:tcW w:w="1565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6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7"/>
        </w:trPr>
        <w:tc>
          <w:tcPr>
            <w:tcW w:w="1663" w:type="dxa"/>
          </w:tcPr>
          <w:p w:rsidR="00D15F81" w:rsidRDefault="00B54205">
            <w:pPr>
              <w:pStyle w:val="TableParagraph"/>
              <w:spacing w:line="241" w:lineRule="exact"/>
              <w:ind w:left="689" w:right="670"/>
              <w:jc w:val="center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I</w:t>
            </w:r>
            <w:r>
              <w:rPr>
                <w:b/>
                <w:sz w:val="16"/>
              </w:rPr>
              <w:t>89</w:t>
            </w:r>
          </w:p>
        </w:tc>
        <w:tc>
          <w:tcPr>
            <w:tcW w:w="1565" w:type="dxa"/>
          </w:tcPr>
          <w:p w:rsidR="00D15F81" w:rsidRDefault="00B54205">
            <w:pPr>
              <w:pStyle w:val="TableParagraph"/>
              <w:spacing w:line="258" w:lineRule="exact"/>
              <w:ind w:left="620" w:right="600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8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67" w:type="dxa"/>
          </w:tcPr>
          <w:p w:rsidR="00D15F81" w:rsidRDefault="00B54205">
            <w:pPr>
              <w:pStyle w:val="TableParagraph"/>
              <w:spacing w:line="258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6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</w:tbl>
    <w:p w:rsidR="00D15F81" w:rsidRDefault="00D15F81">
      <w:pPr>
        <w:pStyle w:val="BodyText"/>
        <w:spacing w:before="5"/>
        <w:rPr>
          <w:sz w:val="27"/>
        </w:rPr>
      </w:pPr>
    </w:p>
    <w:p w:rsidR="00D15F81" w:rsidRDefault="00B54205">
      <w:pPr>
        <w:pStyle w:val="Heading3"/>
        <w:spacing w:before="1"/>
        <w:ind w:left="2941" w:right="2818"/>
        <w:jc w:val="center"/>
      </w:pPr>
      <w:r>
        <w:t>Table:</w:t>
      </w:r>
      <w:r>
        <w:rPr>
          <w:spacing w:val="-2"/>
        </w:rPr>
        <w:t xml:space="preserve"> </w:t>
      </w:r>
      <w:r>
        <w:t>LALR Table</w:t>
      </w:r>
    </w:p>
    <w:p w:rsidR="00D15F81" w:rsidRDefault="00B54205">
      <w:pPr>
        <w:spacing w:before="33" w:line="276" w:lineRule="auto"/>
        <w:ind w:left="820" w:right="1541"/>
        <w:rPr>
          <w:sz w:val="24"/>
        </w:rPr>
      </w:pPr>
      <w:r>
        <w:rPr>
          <w:b/>
          <w:sz w:val="24"/>
        </w:rPr>
        <w:t>Conflicts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CLR 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Parsing : </w:t>
      </w:r>
      <w:r>
        <w:rPr>
          <w:sz w:val="24"/>
        </w:rPr>
        <w:t>When multiple</w:t>
      </w:r>
      <w:r>
        <w:rPr>
          <w:spacing w:val="-2"/>
          <w:sz w:val="24"/>
        </w:rPr>
        <w:t xml:space="preserve"> </w:t>
      </w:r>
      <w:r>
        <w:rPr>
          <w:sz w:val="24"/>
        </w:rPr>
        <w:t>entries occur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table.</w:t>
      </w:r>
      <w:r>
        <w:rPr>
          <w:spacing w:val="59"/>
          <w:sz w:val="24"/>
        </w:rPr>
        <w:t xml:space="preserve"> </w:t>
      </w:r>
      <w:r>
        <w:rPr>
          <w:sz w:val="24"/>
        </w:rPr>
        <w:t>Then,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situation</w:t>
      </w:r>
      <w:r>
        <w:rPr>
          <w:spacing w:val="-1"/>
          <w:sz w:val="24"/>
        </w:rPr>
        <w:t xml:space="preserve"> </w:t>
      </w:r>
      <w:r>
        <w:rPr>
          <w:sz w:val="24"/>
        </w:rPr>
        <w:t>is said to 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Conflict.</w:t>
      </w:r>
    </w:p>
    <w:p w:rsidR="00D15F81" w:rsidRDefault="00B54205">
      <w:pPr>
        <w:pStyle w:val="Heading3"/>
        <w:spacing w:before="220"/>
      </w:pPr>
      <w:r>
        <w:t>Shift-Reduce</w:t>
      </w:r>
      <w:r>
        <w:rPr>
          <w:spacing w:val="-3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CLR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Parsing</w:t>
      </w:r>
    </w:p>
    <w:p w:rsidR="00D15F81" w:rsidRDefault="00B54205">
      <w:pPr>
        <w:pStyle w:val="BodyText"/>
        <w:spacing w:before="218"/>
        <w:ind w:left="820"/>
      </w:pPr>
      <w:r>
        <w:t>Shift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Conflict in</w:t>
      </w:r>
      <w:r>
        <w:rPr>
          <w:spacing w:val="-1"/>
        </w:rPr>
        <w:t xml:space="preserve"> </w:t>
      </w:r>
      <w:r>
        <w:t>the CLR (1)</w:t>
      </w:r>
      <w:r>
        <w:rPr>
          <w:spacing w:val="-2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occurs when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has</w:t>
      </w:r>
    </w:p>
    <w:p w:rsidR="00D15F81" w:rsidRDefault="00B54205" w:rsidP="003467A0">
      <w:pPr>
        <w:pStyle w:val="ListParagraph"/>
        <w:numPr>
          <w:ilvl w:val="0"/>
          <w:numId w:val="50"/>
        </w:numPr>
        <w:tabs>
          <w:tab w:val="left" w:pos="2261"/>
          <w:tab w:val="left" w:pos="5613"/>
        </w:tabs>
        <w:spacing w:before="39"/>
        <w:ind w:left="2260" w:hanging="361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3733800</wp:posOffset>
            </wp:positionH>
            <wp:positionV relativeFrom="paragraph">
              <wp:posOffset>89448</wp:posOffset>
            </wp:positionV>
            <wp:extent cx="158750" cy="76198"/>
            <wp:effectExtent l="0" t="0" r="0" b="0"/>
            <wp:wrapNone/>
            <wp:docPr id="41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2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Reduced item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α•,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:rsidR="00D15F81" w:rsidRDefault="00B54205" w:rsidP="003467A0">
      <w:pPr>
        <w:pStyle w:val="ListParagraph"/>
        <w:numPr>
          <w:ilvl w:val="0"/>
          <w:numId w:val="50"/>
        </w:numPr>
        <w:tabs>
          <w:tab w:val="left" w:pos="2261"/>
          <w:tab w:val="left" w:pos="5897"/>
        </w:tabs>
        <w:spacing w:before="43"/>
        <w:ind w:left="2260" w:hanging="361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3939540</wp:posOffset>
            </wp:positionH>
            <wp:positionV relativeFrom="paragraph">
              <wp:posOffset>86147</wp:posOffset>
            </wp:positionV>
            <wp:extent cx="158750" cy="76198"/>
            <wp:effectExtent l="0" t="0" r="0" b="0"/>
            <wp:wrapNone/>
            <wp:docPr id="4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F81" w:rsidRPr="00D15F81">
        <w:pict>
          <v:group id="_x0000_s1051" style="position:absolute;left:0;text-align:left;margin-left:128.4pt;margin-top:34.85pt;width:166.1pt;height:86.75pt;z-index:251815424;mso-position-horizontal-relative:page;mso-position-vertical-relative:text" coordorigin="2568,697" coordsize="3322,1735">
            <v:shape id="_x0000_s1055" style="position:absolute;left:2568;top:696;width:3322;height:1735" coordorigin="2568,697" coordsize="3322,1735" o:spt="100" adj="0,,0" path="m3694,697r-8,l3574,699r-111,14l3358,735r-104,29l3156,800r-91,43l3062,843r-86,50l2897,949r-72,62l2822,1013r-62,65l2702,1150r-45,75l2638,1263r-3,2l2602,1347r-12,43l2580,1431r-7,43l2568,1517r,92l2573,1654r7,41l2590,1738r12,43l2618,1822r17,39l2638,1863r19,41l2702,1978r58,70l2822,2115r3,2l2897,2180r79,55l3062,2283r3,2l3156,2329r98,36l3358,2393r105,22l3574,2427r115,5l3802,2427r2,l3896,2417r-205,l3576,2413r-110,-12l3360,2379r-103,-29l3158,2314r-76,-36l3069,2272r1,-1l2983,2223r-79,-55l2840,2113r-8,-8l2772,2041r-58,-70l2669,1897r-17,-36l2650,1856r-1,l2633,1820r-17,-41l2604,1736r-10,-43l2587,1652r-4,-43l2582,1606r,-86l2587,1477r7,-44l2604,1393r12,-44l2649,1270r1,l2669,1232r45,-75l2772,1085r60,-62l2833,1023r7,-7l2904,961r79,-56l3067,856r2,l3158,814r99,-36l3360,749r106,-21l3576,713r115,-2l3898,711r-94,-12l3802,699r-108,-2xm4795,1606r-5,46l4783,1693r-9,43l4762,1779r-15,41l4728,1858r1,1l4711,1897r-48,74l4608,2041r-63,65l4474,2168r-80,55l4308,2271r1,1l4219,2314r-98,36l4020,2379r-108,22l3802,2413r-111,4l3896,2417r18,-2l3926,2413r96,-20l4123,2365r99,-36l4313,2285r2,-2l4324,2278r13,-7l4402,2235r79,-55l4553,2117r2,-2l4558,2113r6,-8l4620,2048r55,-70l4723,1904r19,-41l4742,1861r3,-5l4762,1822r14,-41l4788,1738r10,-43l4805,1654r1,-11l5003,1643r-195,-20l4810,1609r-15,l4795,1606xm5890,1743r-120,l5765,1791r125,-48xm5003,1643r-197,l5770,1741r117,l5857,1722r-85,l5003,1643xm5777,1671r-5,51l5857,1722r-80,-51xm3898,711r-207,l3802,713r110,15l4020,749r101,29l4219,814r91,43l4311,857r83,48l4474,961r72,62l4608,1085r55,72l4711,1232r18,36l4728,1268r19,41l4762,1349r12,44l4783,1433r7,44l4795,1520r3,45l4795,1606r,3l4810,1609r,-3l4812,1563r-2,-46l4805,1474r-7,-43l4788,1390r-12,-43l4762,1306r-17,-36l4744,1268r-2,-3l4742,1263r-19,-38l4675,1150r-55,-72l4553,1011r-72,-62l4402,893r-74,-43l4315,843r-2,l4222,800r-99,-36l4022,735,3914,713r-16,-2xm3069,856r-2,l3067,857r2,-1xe" fillcolor="black" stroked="f">
              <v:stroke joinstyle="round"/>
              <v:formulas/>
              <v:path arrowok="t" o:connecttype="segments"/>
            </v:shape>
            <v:shape id="_x0000_s1054" type="#_x0000_t202" style="position:absolute;left:3010;top:1037;width:1307;height:256" filled="f" stroked="f">
              <v:textbox inset="0,0,0,0">
                <w:txbxContent>
                  <w:p w:rsidR="00B54205" w:rsidRDefault="00B54205">
                    <w:pPr>
                      <w:spacing w:line="255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 A-&gt;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  <w:r>
                      <w:rPr>
                        <w:rFonts w:ascii="Calibri" w:hAnsi="Calibri"/>
                      </w:rPr>
                      <w:t>•a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  <w:r>
                      <w:rPr>
                        <w:rFonts w:ascii="Microsoft Sans Serif" w:hAnsi="Microsoft Sans Serif"/>
                        <w:spacing w:val="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,</w:t>
                    </w:r>
                    <w:r>
                      <w:rPr>
                        <w:rFonts w:ascii="Calibri" w:hAnsi="Calibri"/>
                        <w:spacing w:val="-29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$</w:t>
                    </w:r>
                  </w:p>
                </w:txbxContent>
              </v:textbox>
            </v:shape>
            <v:shape id="_x0000_s1053" type="#_x0000_t202" style="position:absolute;left:5041;top:1333;width:140;height:266" filled="f" stroked="f">
              <v:textbox inset="0,0,0,0">
                <w:txbxContent>
                  <w:p w:rsidR="00B54205" w:rsidRDefault="00B5420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052" type="#_x0000_t202" style="position:absolute;left:3010;top:1580;width:916;height:221" filled="f" stroked="f">
              <v:textbox inset="0,0,0,0">
                <w:txbxContent>
                  <w:p w:rsidR="00B54205" w:rsidRDefault="00B54205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B-&gt;b•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,a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incomplete item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 A</w:t>
      </w:r>
      <w:r>
        <w:rPr>
          <w:sz w:val="24"/>
        </w:rPr>
        <w:tab/>
        <w:t>β•aα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shown</w:t>
      </w:r>
      <w:r>
        <w:rPr>
          <w:spacing w:val="-4"/>
          <w:sz w:val="24"/>
        </w:rPr>
        <w:t xml:space="preserve"> </w:t>
      </w:r>
      <w:r>
        <w:rPr>
          <w:sz w:val="24"/>
        </w:rPr>
        <w:t>below: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9"/>
        <w:rPr>
          <w:sz w:val="36"/>
        </w:rPr>
      </w:pPr>
    </w:p>
    <w:p w:rsidR="00D15F81" w:rsidRDefault="00D15F81">
      <w:pPr>
        <w:pStyle w:val="Heading3"/>
        <w:spacing w:before="1"/>
        <w:ind w:left="2967" w:right="2818"/>
        <w:jc w:val="center"/>
      </w:pPr>
      <w:r>
        <w:pict>
          <v:shape id="_x0000_s1050" style="position:absolute;left:0;text-align:left;margin-left:328.45pt;margin-top:-.65pt;width:45pt;height:36.6pt;z-index:251816448;mso-position-horizontal-relative:page" coordorigin="6569,-13" coordsize="900,732" o:spt="100" adj="0,,0" path="m7234,710r,7l7236,719r7,l7246,717r1,-2l7241,715r-7,-5xm7248,687r-14,23l7241,715r6,l7248,713r,-26xm7248,713r-1,2l7248,715r,-2xm7455,353l7248,687r,26l7469,357r-12,l7455,353xm7234,532r,178l7248,687r,-145l7238,542r3,-7l7234,532xm7234,167r-663,l6569,170r,367l6574,542r660,l7234,535r-658,l6576,527r7,l6583,182r-7,l6576,175r665,l7234,172r,-5xm7246,532r-12,l7241,535r-3,7l7248,542r,-7l7246,532xm6583,527r-7,l6576,535r7,l6583,527xm7243,527r-660,l6583,535r651,l7234,532r12,l7246,530r-3,-3xm7457,350r-2,3l7457,357r7,-2l7457,350xm7469,350r-12,l7464,355r-7,2l7469,357r,-7xm7249,-5r-1,l7248,20r207,333l7457,350r12,l7249,-5xm6583,175r-7,l6576,182r7,l6583,175xm7248,167r-10,l7241,175r-658,l6583,182r658,l7248,175r,-8xm7234,-3r,175l7241,175r-3,-8l7248,167r,-147l7234,-3xm7248,-5r-7,l7234,-3r14,23l7248,-5xm7243,-13r-7,l7234,-10r,7l7241,-5r8,l7246,-10r-3,-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9" type="#_x0000_t202" style="position:absolute;left:0;text-align:left;margin-left:402.9pt;margin-top:-28.25pt;width:159.75pt;height:108.25pt;z-index:25181747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62"/>
                    <w:gridCol w:w="567"/>
                    <w:gridCol w:w="526"/>
                    <w:gridCol w:w="540"/>
                    <w:gridCol w:w="679"/>
                  </w:tblGrid>
                  <w:tr w:rsidR="00B54205">
                    <w:trPr>
                      <w:trHeight w:val="385"/>
                    </w:trPr>
                    <w:tc>
                      <w:tcPr>
                        <w:tcW w:w="862" w:type="dxa"/>
                        <w:vMerge w:val="restart"/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093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19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219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71"/>
                          <w:ind w:left="27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GOTO</w:t>
                        </w:r>
                      </w:p>
                    </w:tc>
                  </w:tr>
                  <w:tr w:rsidR="00B54205">
                    <w:trPr>
                      <w:trHeight w:val="426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7" w:line="259" w:lineRule="exact"/>
                          <w:ind w:left="14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7" w:line="259" w:lineRule="exact"/>
                          <w:ind w:right="24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$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7" w:line="259" w:lineRule="exact"/>
                          <w:ind w:left="42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47" w:line="259" w:lineRule="exact"/>
                          <w:ind w:right="35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</w:tr>
                  <w:tr w:rsidR="00B54205">
                    <w:trPr>
                      <w:trHeight w:val="611"/>
                    </w:trPr>
                    <w:tc>
                      <w:tcPr>
                        <w:tcW w:w="862" w:type="dxa"/>
                      </w:tcPr>
                      <w:p w:rsidR="00B54205" w:rsidRDefault="00B54205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:rsidR="00B54205" w:rsidRDefault="00B54205">
                        <w:pPr>
                          <w:pStyle w:val="TableParagraph"/>
                          <w:spacing w:before="1"/>
                          <w:ind w:left="162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B54205" w:rsidRDefault="00B54205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:rsidR="00B54205" w:rsidRDefault="00B54205">
                        <w:pPr>
                          <w:pStyle w:val="TableParagraph"/>
                          <w:spacing w:before="1"/>
                          <w:ind w:left="71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</w:rPr>
                          <w:t>Sj/r2</w:t>
                        </w:r>
                      </w:p>
                    </w:tc>
                    <w:tc>
                      <w:tcPr>
                        <w:tcW w:w="526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0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9" w:type="dxa"/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  <w:tr w:rsidR="00B54205">
                    <w:trPr>
                      <w:trHeight w:val="647"/>
                    </w:trPr>
                    <w:tc>
                      <w:tcPr>
                        <w:tcW w:w="862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0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9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54205">
        <w:t>I</w:t>
      </w:r>
      <w:r w:rsidR="00B54205">
        <w:rPr>
          <w:vertAlign w:val="subscript"/>
        </w:rPr>
        <w:t>j</w:t>
      </w:r>
    </w:p>
    <w:p w:rsidR="00D15F81" w:rsidRDefault="00D15F81">
      <w:pPr>
        <w:pStyle w:val="BodyText"/>
        <w:rPr>
          <w:b/>
          <w:sz w:val="28"/>
        </w:rPr>
      </w:pPr>
    </w:p>
    <w:p w:rsidR="00D15F81" w:rsidRDefault="00D15F81">
      <w:pPr>
        <w:pStyle w:val="BodyText"/>
        <w:spacing w:before="9"/>
        <w:rPr>
          <w:b/>
          <w:sz w:val="30"/>
        </w:rPr>
      </w:pPr>
    </w:p>
    <w:p w:rsidR="00D15F81" w:rsidRDefault="00B54205">
      <w:pPr>
        <w:spacing w:before="1"/>
        <w:ind w:left="2980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bscript"/>
        </w:rPr>
        <w:t>i</w:t>
      </w:r>
    </w:p>
    <w:p w:rsidR="00D15F81" w:rsidRDefault="00D15F81">
      <w:pPr>
        <w:rPr>
          <w:sz w:val="24"/>
        </w:rPr>
        <w:sectPr w:rsidR="00D15F81">
          <w:headerReference w:type="default" r:id="rId120"/>
          <w:footerReference w:type="default" r:id="rId12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8"/>
        <w:rPr>
          <w:b/>
          <w:sz w:val="21"/>
        </w:rPr>
      </w:pPr>
    </w:p>
    <w:p w:rsidR="00D15F81" w:rsidRDefault="00B54205">
      <w:pPr>
        <w:pStyle w:val="Heading3"/>
      </w:pPr>
      <w:r>
        <w:t>Reduce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CLR</w:t>
      </w:r>
      <w:r>
        <w:rPr>
          <w:spacing w:val="-1"/>
        </w:rPr>
        <w:t xml:space="preserve"> </w:t>
      </w:r>
      <w:r>
        <w:t>(1) Parsing</w:t>
      </w:r>
    </w:p>
    <w:p w:rsidR="00D15F81" w:rsidRDefault="00B54205">
      <w:pPr>
        <w:pStyle w:val="BodyText"/>
        <w:spacing w:before="216" w:line="280" w:lineRule="auto"/>
        <w:ind w:left="820" w:right="1116" w:firstLine="719"/>
      </w:pPr>
      <w:r>
        <w:t>Reduce- Reduce Conflict in the CLR (1) parsing occurs when a state has two or more</w:t>
      </w:r>
      <w:r>
        <w:rPr>
          <w:spacing w:val="-57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items of the</w:t>
      </w:r>
      <w:r>
        <w:rPr>
          <w:spacing w:val="-1"/>
        </w:rPr>
        <w:t xml:space="preserve"> </w:t>
      </w:r>
      <w:r>
        <w:t>form</w:t>
      </w:r>
    </w:p>
    <w:p w:rsidR="00D15F81" w:rsidRDefault="00B54205" w:rsidP="003467A0">
      <w:pPr>
        <w:pStyle w:val="Heading3"/>
        <w:numPr>
          <w:ilvl w:val="0"/>
          <w:numId w:val="49"/>
        </w:numPr>
        <w:tabs>
          <w:tab w:val="left" w:pos="2261"/>
          <w:tab w:val="left" w:pos="2793"/>
        </w:tabs>
        <w:ind w:hanging="361"/>
      </w:pPr>
      <w:r>
        <w:rPr>
          <w:noProof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1961514</wp:posOffset>
            </wp:positionH>
            <wp:positionV relativeFrom="paragraph">
              <wp:posOffset>56047</wp:posOffset>
            </wp:positionV>
            <wp:extent cx="160019" cy="76198"/>
            <wp:effectExtent l="0" t="0" r="0" b="0"/>
            <wp:wrapNone/>
            <wp:docPr id="41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3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ab/>
        <w:t>α•</w:t>
      </w:r>
    </w:p>
    <w:p w:rsidR="00D15F81" w:rsidRDefault="00B54205" w:rsidP="003467A0">
      <w:pPr>
        <w:pStyle w:val="ListParagraph"/>
        <w:numPr>
          <w:ilvl w:val="0"/>
          <w:numId w:val="49"/>
        </w:numPr>
        <w:tabs>
          <w:tab w:val="left" w:pos="2261"/>
          <w:tab w:val="left" w:pos="2795"/>
        </w:tabs>
        <w:spacing w:before="41" w:line="276" w:lineRule="auto"/>
        <w:ind w:right="79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1961514</wp:posOffset>
            </wp:positionH>
            <wp:positionV relativeFrom="paragraph">
              <wp:posOffset>91733</wp:posOffset>
            </wp:positionV>
            <wp:extent cx="160019" cy="76200"/>
            <wp:effectExtent l="0" t="0" r="0" b="0"/>
            <wp:wrapNone/>
            <wp:docPr id="41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3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F81" w:rsidRPr="00D15F81">
        <w:pict>
          <v:shape id="_x0000_s1048" type="#_x0000_t202" style="position:absolute;left:0;text-align:left;margin-left:402.9pt;margin-top:85pt;width:160pt;height:79.75pt;z-index:25181849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62"/>
                    <w:gridCol w:w="567"/>
                    <w:gridCol w:w="636"/>
                    <w:gridCol w:w="528"/>
                    <w:gridCol w:w="586"/>
                  </w:tblGrid>
                  <w:tr w:rsidR="00B54205">
                    <w:trPr>
                      <w:trHeight w:val="397"/>
                    </w:trPr>
                    <w:tc>
                      <w:tcPr>
                        <w:tcW w:w="862" w:type="dxa"/>
                        <w:vMerge w:val="restart"/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2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States</w:t>
                        </w:r>
                      </w:p>
                    </w:tc>
                    <w:tc>
                      <w:tcPr>
                        <w:tcW w:w="1203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19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Action</w:t>
                        </w:r>
                      </w:p>
                    </w:tc>
                    <w:tc>
                      <w:tcPr>
                        <w:tcW w:w="1114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8"/>
                          <w:ind w:left="1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GOTO</w:t>
                        </w:r>
                      </w:p>
                    </w:tc>
                  </w:tr>
                  <w:tr w:rsidR="00B54205">
                    <w:trPr>
                      <w:trHeight w:val="412"/>
                    </w:trPr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B54205" w:rsidRDefault="00B542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33" w:line="259" w:lineRule="exact"/>
                          <w:ind w:left="14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33" w:line="259" w:lineRule="exact"/>
                          <w:ind w:left="18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$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33" w:line="259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12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133" w:line="259" w:lineRule="exact"/>
                          <w:ind w:left="15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</w:tr>
                  <w:tr w:rsidR="00B54205">
                    <w:trPr>
                      <w:trHeight w:val="704"/>
                    </w:trPr>
                    <w:tc>
                      <w:tcPr>
                        <w:tcW w:w="862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"/>
                          <w:rPr>
                            <w:rFonts w:ascii="Cambria"/>
                            <w:b/>
                            <w:sz w:val="19"/>
                          </w:rPr>
                        </w:pPr>
                      </w:p>
                      <w:p w:rsidR="00B54205" w:rsidRDefault="00B54205">
                        <w:pPr>
                          <w:pStyle w:val="TableParagraph"/>
                          <w:ind w:left="162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  <w:spacing w:before="6"/>
                          <w:rPr>
                            <w:rFonts w:ascii="Cambria"/>
                            <w:b/>
                            <w:sz w:val="19"/>
                          </w:rPr>
                        </w:pPr>
                      </w:p>
                      <w:p w:rsidR="00B54205" w:rsidRDefault="00B54205">
                        <w:pPr>
                          <w:pStyle w:val="TableParagraph"/>
                          <w:ind w:left="71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0000"/>
                          </w:rPr>
                          <w:t>/r2</w:t>
                        </w:r>
                      </w:p>
                    </w:tc>
                    <w:tc>
                      <w:tcPr>
                        <w:tcW w:w="636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8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86" w:type="dxa"/>
                        <w:tcBorders>
                          <w:bottom w:val="single" w:sz="8" w:space="0" w:color="000000"/>
                        </w:tcBorders>
                      </w:tcPr>
                      <w:p w:rsidR="00B54205" w:rsidRDefault="00B54205">
                        <w:pPr>
                          <w:pStyle w:val="TableParagraph"/>
                        </w:pP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B</w:t>
      </w:r>
      <w:r>
        <w:rPr>
          <w:b/>
          <w:sz w:val="24"/>
        </w:rPr>
        <w:tab/>
        <w:t>β• If two productions in a state (I) reducing on same look ahead symbol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shown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below: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2"/>
        <w:rPr>
          <w:b/>
          <w:sz w:val="22"/>
        </w:rPr>
      </w:pPr>
      <w:r w:rsidRPr="00D15F81">
        <w:pict>
          <v:group id="_x0000_s1045" style="position:absolute;margin-left:128.4pt;margin-top:14.7pt;width:112.2pt;height:97.4pt;z-index:-251409920;mso-wrap-distance-left:0;mso-wrap-distance-right:0;mso-position-horizontal-relative:page" coordorigin="2568,294" coordsize="2244,1948">
            <v:shape id="_x0000_s1047" style="position:absolute;left:2568;top:294;width:2244;height:1948" coordorigin="2568,294" coordsize="2244,1948" o:spt="100" adj="0,,0" path="m3689,294r-115,6l3463,312r-105,26l3254,370r-98,42l3154,412r-92,50l2976,518r-79,62l2825,648r-3,2l2760,724r-58,82l2657,890r-3,2l2635,936r-33,90l2590,1074r-10,46l2573,1170r-5,48l2568,1320r5,50l2580,1418r10,48l2602,1512r16,48l2635,1602r19,46l2657,1650r45,84l2760,1812r62,76l2825,1890r72,70l2976,2022r86,56l3154,2126r2,2l3254,2168r104,32l3463,2224r55,8l3631,2242r118,l3832,2236r-86,l3746,2228r-112,l3521,2220r-55,-10l3360,2186r-103,-32l3176,2120r-18,l3158,2112r3,l3070,2066r-87,-56l2904,1948r-65,-62l2830,1886r2,-8l2772,1806r-58,-78l2670,1646r-8,l2668,1642r-18,-42l2633,1556r-17,-46l2604,1462r-10,-46l2587,1368r-4,-48l2582,1320r,-100l2587,1172r7,-50l2604,1076r12,-48l2650,938r18,-42l2662,892r9,l2714,812r58,-82l2832,660r-2,-6l2837,654r67,-62l2983,530r87,-56l3158,426r,-6l3176,420r81,-34l3360,352r106,-24l3576,312r115,-4l3686,308r-4,-4l3682,300r7,-6xm4217,2114r-96,40l4020,2186r-108,24l3857,2220r-111,8l3746,2236r3,-8l3887,2228r27,-4l4022,2200r101,-32l4222,2128r2,-2l4233,2120r-11,l4217,2114xm3887,2228r-138,l3746,2236r86,l3887,2228xm3158,2112r,8l3161,2114r-3,-2xm3161,2114r-3,6l3176,2120r-15,-6xm4219,2112r-2,2l4222,2120r-3,-8xm4247,2112r-28,l4222,2120r11,l4247,2112xm3161,2112r-3,l3161,2114r,-2xm4544,1881r-70,67l4394,2010r-86,56l4217,2112r,2l4219,2112r28,l4315,2078r87,-56l4481,1960r72,-70l4557,1886r-7,l4544,1881xm2832,1878r-2,8l2834,1880r-2,-2xm2834,1880r-4,6l2839,1886r-5,-6xm4546,1878r-2,3l4550,1886r-4,-8xm4564,1878r-18,l4550,1886r7,l4564,1878xm4710,1644r-47,84l4608,1806r-64,74l4546,1878r18,l4620,1812r55,-78l4723,1650r,-2l4724,1646r-15,l4710,1644xm2668,1642r-6,4l2669,1646r-1,-4xm2669,1642r-1,l2669,1646r1,l2669,1642xm4711,1642r-1,4l4716,1646r-5,-4xm4725,1642r-14,l4716,1646r8,l4725,1642xm4710,894r-1,l4747,982r15,46l4774,1076r9,46l4790,1172r5,48l4798,1270r-3,50l4790,1368r-7,48l4774,1462r-12,48l4747,1556r-19,44l4710,1644r1,-2l4725,1642r17,-40l4762,1560r14,-48l4788,1466r10,-48l4805,1370r5,-50l4812,1268r-2,-50l4805,1170r-7,-50l4788,1074r-12,-48l4762,980r-20,-44l4725,896r-14,l4710,894xm2662,892r6,4l2669,894r-7,-2xm2671,892r-9,l2669,894r-1,2l2669,896r2,-4xm4716,892r-6,2l4711,896r5,-4xm4723,892r-7,l4711,896r14,l4723,892xm4544,658r64,72l4663,812r47,82l4716,892r7,l4723,890r-48,-84l4620,724r-56,-64l4546,660r-2,-2xm2830,654r2,6l2834,658r,-2l2830,654xm4550,654r-7,2l4546,660r4,-6xm4559,654r-9,l4546,660r18,l4559,654xm2837,654r-7,l2834,656r,2l2837,654xm4237,420r-15,l4220,426r88,48l4394,530r80,62l4544,658r-1,-2l4550,654r9,l4553,648r-72,-68l4402,518r-87,-56l4237,420xm3158,420r,6l3161,424r-3,-4xm3176,420r-18,l3161,424r-3,2l3176,420xm3746,304r,6l3802,312r110,16l4020,352r101,34l4219,426r1,l4217,424r5,-4l4237,420r-13,-8l4222,412r-99,-42l4022,338,3914,312r-18,-2l3749,310r-3,-6xm4222,420r-5,4l4220,426r2,-6xm3691,294r5,6l3696,306r-2,2l3691,308r55,2l3746,304r95,l3804,300r-55,-4l3746,296r-55,-2xm3841,304r-95,l3749,310r146,l3841,304xm3691,294r-2,l3682,300r,4l3686,308r8,l3696,306r,-6l3691,294xe" fillcolor="black" stroked="f">
              <v:stroke joinstyle="round"/>
              <v:formulas/>
              <v:path arrowok="t" o:connecttype="segments"/>
            </v:shape>
            <v:shape id="_x0000_s1046" type="#_x0000_t202" style="position:absolute;left:2568;top:294;width:2244;height:1948" filled="f" stroked="f">
              <v:textbox inset="0,0,0,0">
                <w:txbxContent>
                  <w:p w:rsidR="00B54205" w:rsidRDefault="00B54205">
                    <w:pPr>
                      <w:spacing w:before="10"/>
                      <w:rPr>
                        <w:b/>
                        <w:sz w:val="29"/>
                      </w:rPr>
                    </w:pPr>
                  </w:p>
                  <w:p w:rsidR="00B54205" w:rsidRDefault="00B54205">
                    <w:pPr>
                      <w:ind w:left="64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A-&gt;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α</w:t>
                    </w:r>
                    <w:r>
                      <w:rPr>
                        <w:rFonts w:ascii="Calibri" w:hAnsi="Calibri"/>
                      </w:rPr>
                      <w:t>•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,a</w:t>
                    </w:r>
                  </w:p>
                  <w:p w:rsidR="00B54205" w:rsidRDefault="00B54205">
                    <w:pPr>
                      <w:spacing w:before="11"/>
                      <w:rPr>
                        <w:rFonts w:ascii="Calibri"/>
                        <w:sz w:val="19"/>
                      </w:rPr>
                    </w:pPr>
                  </w:p>
                  <w:p w:rsidR="00B54205" w:rsidRDefault="00B54205">
                    <w:pPr>
                      <w:spacing w:before="1"/>
                      <w:ind w:left="69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B-&gt;</w:t>
                    </w:r>
                    <w:r>
                      <w:rPr>
                        <w:rFonts w:ascii="Microsoft Sans Serif" w:hAnsi="Microsoft Sans Serif"/>
                      </w:rPr>
                      <w:t>β</w:t>
                    </w:r>
                    <w:r>
                      <w:rPr>
                        <w:rFonts w:ascii="Calibri" w:hAnsi="Calibri"/>
                      </w:rPr>
                      <w:t>•,a</w:t>
                    </w:r>
                  </w:p>
                </w:txbxContent>
              </v:textbox>
            </v:shape>
            <w10:wrap type="topAndBottom" anchorx="page"/>
          </v:group>
        </w:pict>
      </w:r>
      <w:r w:rsidRPr="00D15F81">
        <w:pict>
          <v:shape id="_x0000_s1044" style="position:absolute;margin-left:287.65pt;margin-top:53.45pt;width:59.4pt;height:43.2pt;z-index:-251408896;mso-wrap-distance-left:0;mso-wrap-distance-right:0;mso-position-horizontal-relative:page" coordorigin="5753,1069" coordsize="1188,864" o:spt="100" adj="0,,0" path="m6634,1924r,7l6636,1933r7,l6646,1931r1,-3l6641,1928r-7,-4xm6648,1903r-14,21l6641,1928r6,l6648,1927r,-24xm6648,1927r-1,1l6648,1928r,-1xm6926,1500r-278,403l6648,1927r293,-423l6929,1504r-3,-4xm6634,1712r,212l6648,1903r,-181l6638,1722r3,-7l6634,1712xm6634,1280r-879,l5753,1283r,434l5758,1722r876,l6634,1715r-874,l5760,1708r7,l5767,1295r-7,l5760,1288r881,l6634,1285r,-5xm6646,1712r-12,l6641,1715r-3,7l6648,1722r,-7l6646,1712xm5767,1708r-7,l5760,1715r7,l5767,1708xm6643,1708r-876,l5767,1715r867,l6634,1712r12,l6646,1710r-3,-2xm6929,1496r-3,4l6929,1504r7,-3l6929,1496xm6941,1496r-12,l6936,1501r-7,3l6941,1504r,-8xm6649,1076r-1,l6648,1099r278,401l6929,1496r12,l6649,1076xm5767,1288r-7,l5760,1295r7,l5767,1288xm6648,1280r-10,l6641,1288r-874,l5767,1295r874,l6648,1288r,-8xm6634,1079r,206l6641,1288r-3,-8l6648,1280r,-181l6634,1079xm6648,1076r-7,l6634,1079r14,20l6648,1076xm6643,1069r-7,l6634,1072r,7l6641,1076r8,l6646,1072r-3,-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D15F81" w:rsidRDefault="00B54205">
      <w:pPr>
        <w:pStyle w:val="Heading3"/>
        <w:spacing w:before="9"/>
        <w:ind w:left="3042"/>
      </w:pPr>
      <w:r>
        <w:t>I</w:t>
      </w:r>
      <w:r>
        <w:rPr>
          <w:vertAlign w:val="subscript"/>
        </w:rPr>
        <w:t>i</w:t>
      </w:r>
    </w:p>
    <w:p w:rsidR="00D15F81" w:rsidRDefault="00B54205">
      <w:pPr>
        <w:spacing w:before="41"/>
        <w:ind w:left="820"/>
        <w:rPr>
          <w:b/>
          <w:sz w:val="24"/>
        </w:rPr>
      </w:pPr>
      <w:r>
        <w:rPr>
          <w:b/>
          <w:sz w:val="24"/>
        </w:rPr>
        <w:t>String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Acceptance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Parsing:</w:t>
      </w:r>
    </w:p>
    <w:p w:rsidR="00D15F81" w:rsidRDefault="00B54205">
      <w:pPr>
        <w:pStyle w:val="BodyText"/>
        <w:spacing w:before="31"/>
        <w:ind w:left="820"/>
        <w:rPr>
          <w:b/>
        </w:rPr>
      </w:pPr>
      <w:r>
        <w:t>Consider the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example, if</w:t>
      </w:r>
      <w:r>
        <w:rPr>
          <w:spacing w:val="-1"/>
        </w:rPr>
        <w:t xml:space="preserve"> </w:t>
      </w:r>
      <w:r>
        <w:t>the input String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b/>
        </w:rPr>
        <w:t>cdd</w:t>
      </w:r>
    </w:p>
    <w:p w:rsidR="00D15F81" w:rsidRDefault="00D15F81">
      <w:pPr>
        <w:pStyle w:val="BodyText"/>
        <w:rPr>
          <w:b/>
          <w:sz w:val="13"/>
        </w:rPr>
      </w:pPr>
    </w:p>
    <w:tbl>
      <w:tblPr>
        <w:tblW w:w="0" w:type="auto"/>
        <w:tblInd w:w="2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90"/>
        <w:gridCol w:w="1121"/>
        <w:gridCol w:w="1118"/>
        <w:gridCol w:w="1140"/>
        <w:gridCol w:w="1212"/>
        <w:gridCol w:w="1090"/>
      </w:tblGrid>
      <w:tr w:rsidR="00D15F81">
        <w:trPr>
          <w:trHeight w:val="278"/>
        </w:trPr>
        <w:tc>
          <w:tcPr>
            <w:tcW w:w="1190" w:type="dxa"/>
            <w:vMerge w:val="restart"/>
          </w:tcPr>
          <w:p w:rsidR="00D15F81" w:rsidRDefault="00B54205">
            <w:pPr>
              <w:pStyle w:val="TableParagraph"/>
              <w:spacing w:before="140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States</w:t>
            </w:r>
          </w:p>
        </w:tc>
        <w:tc>
          <w:tcPr>
            <w:tcW w:w="3379" w:type="dxa"/>
            <w:gridSpan w:val="3"/>
          </w:tcPr>
          <w:p w:rsidR="00D15F81" w:rsidRDefault="00B54205">
            <w:pPr>
              <w:pStyle w:val="TableParagraph"/>
              <w:spacing w:line="258" w:lineRule="exact"/>
              <w:ind w:left="1194" w:right="1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302" w:type="dxa"/>
            <w:gridSpan w:val="2"/>
          </w:tcPr>
          <w:p w:rsidR="00D15F81" w:rsidRDefault="00B54205">
            <w:pPr>
              <w:pStyle w:val="TableParagraph"/>
              <w:spacing w:line="258" w:lineRule="exact"/>
              <w:ind w:left="779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GOTO</w:t>
            </w:r>
          </w:p>
        </w:tc>
      </w:tr>
      <w:tr w:rsidR="00D15F81">
        <w:trPr>
          <w:trHeight w:val="275"/>
        </w:trPr>
        <w:tc>
          <w:tcPr>
            <w:tcW w:w="1190" w:type="dxa"/>
            <w:vMerge/>
            <w:tcBorders>
              <w:top w:val="nil"/>
            </w:tcBorders>
          </w:tcPr>
          <w:p w:rsidR="00D15F81" w:rsidRDefault="00D15F81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</w:tcPr>
          <w:p w:rsidR="00D15F81" w:rsidRDefault="00B54205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1118" w:type="dxa"/>
          </w:tcPr>
          <w:p w:rsidR="00D15F81" w:rsidRDefault="00B54205">
            <w:pPr>
              <w:pStyle w:val="TableParagraph"/>
              <w:spacing w:line="256" w:lineRule="exact"/>
              <w:ind w:right="45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140" w:type="dxa"/>
          </w:tcPr>
          <w:p w:rsidR="00D15F81" w:rsidRDefault="00B54205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1212" w:type="dxa"/>
          </w:tcPr>
          <w:p w:rsidR="00D15F81" w:rsidRDefault="00B54205">
            <w:pPr>
              <w:pStyle w:val="TableParagraph"/>
              <w:spacing w:line="256" w:lineRule="exact"/>
              <w:ind w:left="54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1090" w:type="dxa"/>
          </w:tcPr>
          <w:p w:rsidR="00D15F81" w:rsidRDefault="00B54205">
            <w:pPr>
              <w:pStyle w:val="TableParagraph"/>
              <w:spacing w:line="256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D15F81">
        <w:trPr>
          <w:trHeight w:val="275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6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0</w:t>
            </w:r>
          </w:p>
        </w:tc>
        <w:tc>
          <w:tcPr>
            <w:tcW w:w="1121" w:type="dxa"/>
          </w:tcPr>
          <w:p w:rsidR="00D15F81" w:rsidRDefault="00B54205">
            <w:pPr>
              <w:pStyle w:val="TableParagraph"/>
              <w:spacing w:line="256" w:lineRule="exact"/>
              <w:ind w:left="424" w:right="402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118" w:type="dxa"/>
          </w:tcPr>
          <w:p w:rsidR="00D15F81" w:rsidRDefault="00B54205">
            <w:pPr>
              <w:pStyle w:val="TableParagraph"/>
              <w:spacing w:line="256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14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</w:tcPr>
          <w:p w:rsidR="00D15F81" w:rsidRDefault="00B54205">
            <w:pPr>
              <w:pStyle w:val="TableParagraph"/>
              <w:spacing w:line="256" w:lineRule="exact"/>
              <w:ind w:left="5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D15F81" w:rsidRDefault="00B5420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15F81">
        <w:trPr>
          <w:trHeight w:val="273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3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121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</w:tcPr>
          <w:p w:rsidR="00D15F81" w:rsidRDefault="00B54205">
            <w:pPr>
              <w:pStyle w:val="TableParagraph"/>
              <w:spacing w:line="253" w:lineRule="exact"/>
              <w:ind w:left="96" w:right="73"/>
              <w:jc w:val="center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8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8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121" w:type="dxa"/>
          </w:tcPr>
          <w:p w:rsidR="00D15F81" w:rsidRDefault="00B54205">
            <w:pPr>
              <w:pStyle w:val="TableParagraph"/>
              <w:spacing w:line="258" w:lineRule="exact"/>
              <w:ind w:left="424" w:right="402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1118" w:type="dxa"/>
          </w:tcPr>
          <w:p w:rsidR="00D15F81" w:rsidRDefault="00B54205">
            <w:pPr>
              <w:pStyle w:val="TableParagraph"/>
              <w:spacing w:line="258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114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B5420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F81">
        <w:trPr>
          <w:trHeight w:val="275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6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121" w:type="dxa"/>
          </w:tcPr>
          <w:p w:rsidR="00D15F81" w:rsidRDefault="00B54205">
            <w:pPr>
              <w:pStyle w:val="TableParagraph"/>
              <w:spacing w:line="256" w:lineRule="exact"/>
              <w:ind w:left="424" w:right="402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118" w:type="dxa"/>
          </w:tcPr>
          <w:p w:rsidR="00D15F81" w:rsidRDefault="00B54205">
            <w:pPr>
              <w:pStyle w:val="TableParagraph"/>
              <w:spacing w:line="256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14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B5420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5F81">
        <w:trPr>
          <w:trHeight w:val="275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6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  <w:tc>
          <w:tcPr>
            <w:tcW w:w="1121" w:type="dxa"/>
          </w:tcPr>
          <w:p w:rsidR="00D15F81" w:rsidRDefault="00B54205">
            <w:pPr>
              <w:pStyle w:val="TableParagraph"/>
              <w:spacing w:line="256" w:lineRule="exact"/>
              <w:ind w:left="424" w:right="40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118" w:type="dxa"/>
          </w:tcPr>
          <w:p w:rsidR="00D15F81" w:rsidRDefault="00B54205">
            <w:pPr>
              <w:pStyle w:val="TableParagraph"/>
              <w:spacing w:line="256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14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B5420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F81">
        <w:trPr>
          <w:trHeight w:val="275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6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5</w:t>
            </w:r>
          </w:p>
        </w:tc>
        <w:tc>
          <w:tcPr>
            <w:tcW w:w="1121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</w:tcPr>
          <w:p w:rsidR="00D15F81" w:rsidRDefault="00B54205">
            <w:pPr>
              <w:pStyle w:val="TableParagraph"/>
              <w:spacing w:line="256" w:lineRule="exact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5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6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  <w:tc>
          <w:tcPr>
            <w:tcW w:w="1121" w:type="dxa"/>
          </w:tcPr>
          <w:p w:rsidR="00D15F81" w:rsidRDefault="00B54205">
            <w:pPr>
              <w:pStyle w:val="TableParagraph"/>
              <w:spacing w:line="256" w:lineRule="exact"/>
              <w:ind w:left="424" w:right="402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1118" w:type="dxa"/>
          </w:tcPr>
          <w:p w:rsidR="00D15F81" w:rsidRDefault="00B54205">
            <w:pPr>
              <w:pStyle w:val="TableParagraph"/>
              <w:spacing w:line="256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114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B5420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15F81">
        <w:trPr>
          <w:trHeight w:val="273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3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7</w:t>
            </w:r>
          </w:p>
        </w:tc>
        <w:tc>
          <w:tcPr>
            <w:tcW w:w="1121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</w:tcPr>
          <w:p w:rsidR="00D15F81" w:rsidRDefault="00B54205">
            <w:pPr>
              <w:pStyle w:val="TableParagraph"/>
              <w:spacing w:line="253" w:lineRule="exact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5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6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8</w:t>
            </w:r>
          </w:p>
        </w:tc>
        <w:tc>
          <w:tcPr>
            <w:tcW w:w="1121" w:type="dxa"/>
          </w:tcPr>
          <w:p w:rsidR="00D15F81" w:rsidRDefault="00B54205">
            <w:pPr>
              <w:pStyle w:val="TableParagraph"/>
              <w:spacing w:line="256" w:lineRule="exact"/>
              <w:ind w:left="424" w:right="40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118" w:type="dxa"/>
          </w:tcPr>
          <w:p w:rsidR="00D15F81" w:rsidRDefault="00B54205">
            <w:pPr>
              <w:pStyle w:val="TableParagraph"/>
              <w:spacing w:line="256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14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  <w:tr w:rsidR="00D15F81">
        <w:trPr>
          <w:trHeight w:val="275"/>
        </w:trPr>
        <w:tc>
          <w:tcPr>
            <w:tcW w:w="1190" w:type="dxa"/>
          </w:tcPr>
          <w:p w:rsidR="00D15F81" w:rsidRDefault="00B54205">
            <w:pPr>
              <w:pStyle w:val="TableParagraph"/>
              <w:spacing w:line="256" w:lineRule="exact"/>
              <w:ind w:left="49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vertAlign w:val="subscript"/>
              </w:rPr>
              <w:t>9</w:t>
            </w:r>
          </w:p>
        </w:tc>
        <w:tc>
          <w:tcPr>
            <w:tcW w:w="1121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</w:tcPr>
          <w:p w:rsidR="00D15F81" w:rsidRDefault="00B54205">
            <w:pPr>
              <w:pStyle w:val="TableParagraph"/>
              <w:spacing w:line="256" w:lineRule="exact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12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</w:tr>
    </w:tbl>
    <w:p w:rsidR="00D15F81" w:rsidRDefault="00D15F81">
      <w:pPr>
        <w:pStyle w:val="BodyText"/>
        <w:spacing w:before="8"/>
        <w:rPr>
          <w:b/>
          <w:sz w:val="26"/>
        </w:rPr>
      </w:pPr>
    </w:p>
    <w:p w:rsidR="00D15F81" w:rsidRDefault="00B54205" w:rsidP="003467A0">
      <w:pPr>
        <w:pStyle w:val="ListParagraph"/>
        <w:numPr>
          <w:ilvl w:val="0"/>
          <w:numId w:val="48"/>
        </w:numPr>
        <w:tabs>
          <w:tab w:val="left" w:pos="1018"/>
        </w:tabs>
        <w:ind w:hanging="198"/>
        <w:rPr>
          <w:sz w:val="24"/>
        </w:rPr>
      </w:pPr>
      <w:r>
        <w:rPr>
          <w:rFonts w:ascii="Cambria" w:hAnsi="Cambria"/>
          <w:b/>
          <w:sz w:val="24"/>
        </w:rPr>
        <w:t>S</w:t>
      </w:r>
      <w:r>
        <w:rPr>
          <w:b/>
          <w:sz w:val="24"/>
        </w:rPr>
        <w:t>′</w:t>
      </w:r>
      <w:r>
        <w:rPr>
          <w:rFonts w:ascii="Cambria" w:hAnsi="Cambria"/>
          <w:b/>
          <w:sz w:val="24"/>
        </w:rPr>
        <w:t>-&gt;</w:t>
      </w:r>
      <w:r>
        <w:rPr>
          <w:b/>
        </w:rPr>
        <w:t>•</w:t>
      </w:r>
      <w:r>
        <w:rPr>
          <w:rFonts w:ascii="Cambria" w:hAnsi="Cambria"/>
          <w:b/>
          <w:sz w:val="24"/>
        </w:rPr>
        <w:t>S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sz w:val="24"/>
        </w:rPr>
        <w:t>(Augment</w:t>
      </w:r>
      <w:r>
        <w:rPr>
          <w:spacing w:val="-4"/>
          <w:sz w:val="24"/>
        </w:rPr>
        <w:t xml:space="preserve"> </w:t>
      </w:r>
      <w:r>
        <w:rPr>
          <w:sz w:val="24"/>
        </w:rPr>
        <w:t>Production)</w:t>
      </w:r>
    </w:p>
    <w:p w:rsidR="00D15F81" w:rsidRDefault="00B54205" w:rsidP="003467A0">
      <w:pPr>
        <w:pStyle w:val="Heading3"/>
        <w:numPr>
          <w:ilvl w:val="0"/>
          <w:numId w:val="48"/>
        </w:numPr>
        <w:tabs>
          <w:tab w:val="left" w:pos="1018"/>
        </w:tabs>
        <w:spacing w:before="52"/>
        <w:ind w:hanging="198"/>
        <w:rPr>
          <w:rFonts w:ascii="Cambria" w:hAnsi="Cambria"/>
        </w:rPr>
      </w:pPr>
      <w:r>
        <w:rPr>
          <w:rFonts w:ascii="Cambria" w:hAnsi="Cambria"/>
        </w:rPr>
        <w:t>S-&gt;•CC</w:t>
      </w:r>
    </w:p>
    <w:p w:rsidR="00D15F81" w:rsidRDefault="00B54205" w:rsidP="003467A0">
      <w:pPr>
        <w:pStyle w:val="ListParagraph"/>
        <w:numPr>
          <w:ilvl w:val="0"/>
          <w:numId w:val="48"/>
        </w:numPr>
        <w:tabs>
          <w:tab w:val="left" w:pos="1018"/>
        </w:tabs>
        <w:spacing w:before="38"/>
        <w:ind w:hanging="198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C-&gt;•cC</w:t>
      </w:r>
    </w:p>
    <w:p w:rsidR="00D15F81" w:rsidRDefault="00B54205">
      <w:pPr>
        <w:pStyle w:val="Heading3"/>
        <w:spacing w:before="43" w:after="48"/>
        <w:rPr>
          <w:rFonts w:ascii="Cambria" w:hAnsi="Cambria"/>
        </w:rPr>
      </w:pPr>
      <w:r>
        <w:rPr>
          <w:rFonts w:ascii="Cambria" w:hAnsi="Cambria"/>
        </w:rPr>
        <w:t>3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C-&gt;•d</w:t>
      </w: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8"/>
        <w:gridCol w:w="1532"/>
        <w:gridCol w:w="6500"/>
      </w:tblGrid>
      <w:tr w:rsidR="00D15F81">
        <w:trPr>
          <w:trHeight w:val="827"/>
        </w:trPr>
        <w:tc>
          <w:tcPr>
            <w:tcW w:w="1548" w:type="dxa"/>
          </w:tcPr>
          <w:p w:rsidR="00D15F81" w:rsidRDefault="00D15F81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D15F81" w:rsidRDefault="00B54205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STACK</w:t>
            </w:r>
          </w:p>
        </w:tc>
        <w:tc>
          <w:tcPr>
            <w:tcW w:w="1532" w:type="dxa"/>
          </w:tcPr>
          <w:p w:rsidR="00D15F81" w:rsidRDefault="00D15F81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D15F81" w:rsidRDefault="00B54205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</w:tc>
        <w:tc>
          <w:tcPr>
            <w:tcW w:w="6500" w:type="dxa"/>
          </w:tcPr>
          <w:p w:rsidR="00D15F81" w:rsidRDefault="00D15F81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D15F81" w:rsidRDefault="00B54205">
            <w:pPr>
              <w:pStyle w:val="TableParagraph"/>
              <w:spacing w:before="1"/>
              <w:ind w:left="2753" w:right="2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D15F81">
        <w:trPr>
          <w:trHeight w:val="275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$0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cdd$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Shift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3</w:t>
            </w:r>
          </w:p>
        </w:tc>
      </w:tr>
      <w:tr w:rsidR="00D15F81">
        <w:trPr>
          <w:trHeight w:val="273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$0c3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dd$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Shift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</w:tr>
      <w:tr w:rsidR="00D15F81">
        <w:trPr>
          <w:trHeight w:val="282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$0c3d4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d$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63" w:lineRule="exact"/>
              <w:ind w:left="109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R3</w:t>
            </w:r>
            <w:r>
              <w:rPr>
                <w:rFonts w:ascii="Cambria" w:hAnsi="Cambria"/>
                <w:sz w:val="24"/>
              </w:rPr>
              <w:t>,C-&gt;d,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pop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2*β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symbols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from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 stack</w:t>
            </w:r>
          </w:p>
        </w:tc>
      </w:tr>
      <w:tr w:rsidR="00D15F81">
        <w:trPr>
          <w:trHeight w:val="275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$0c3C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d$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Goto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I</w:t>
            </w:r>
            <w:r>
              <w:rPr>
                <w:sz w:val="24"/>
                <w:vertAlign w:val="subscript"/>
              </w:rPr>
              <w:t>3,</w:t>
            </w:r>
            <w:r>
              <w:rPr>
                <w:sz w:val="24"/>
              </w:rPr>
              <w:t xml:space="preserve"> C)=8Shift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6</w:t>
            </w:r>
          </w:p>
        </w:tc>
      </w:tr>
    </w:tbl>
    <w:p w:rsidR="00D15F81" w:rsidRDefault="00D15F81">
      <w:pPr>
        <w:spacing w:line="256" w:lineRule="exact"/>
        <w:rPr>
          <w:sz w:val="24"/>
        </w:rPr>
        <w:sectPr w:rsidR="00D15F81">
          <w:headerReference w:type="default" r:id="rId123"/>
          <w:footerReference w:type="default" r:id="rId12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rFonts w:ascii="Cambria"/>
          <w:b/>
          <w:sz w:val="20"/>
        </w:rPr>
      </w:pPr>
    </w:p>
    <w:p w:rsidR="00D15F81" w:rsidRDefault="00D15F81">
      <w:pPr>
        <w:pStyle w:val="BodyText"/>
        <w:spacing w:before="2"/>
        <w:rPr>
          <w:rFonts w:ascii="Cambria"/>
          <w:b/>
          <w:sz w:val="21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8"/>
        <w:gridCol w:w="1532"/>
        <w:gridCol w:w="6500"/>
      </w:tblGrid>
      <w:tr w:rsidR="00D15F81">
        <w:trPr>
          <w:trHeight w:val="280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$0c3C8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d$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61" w:lineRule="exact"/>
              <w:ind w:left="109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,C-&gt;cC,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pop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2*β symbols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from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stack</w:t>
            </w:r>
          </w:p>
        </w:tc>
      </w:tr>
      <w:tr w:rsidR="00D15F81">
        <w:trPr>
          <w:trHeight w:val="275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d$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Goto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 I</w:t>
            </w:r>
            <w:r>
              <w:rPr>
                <w:sz w:val="24"/>
                <w:vertAlign w:val="subscript"/>
              </w:rPr>
              <w:t>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C)=2</w:t>
            </w:r>
          </w:p>
        </w:tc>
      </w:tr>
      <w:tr w:rsidR="00D15F81">
        <w:trPr>
          <w:trHeight w:val="275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$0C2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d$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Shift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7</w:t>
            </w:r>
          </w:p>
        </w:tc>
      </w:tr>
      <w:tr w:rsidR="00D15F81">
        <w:trPr>
          <w:trHeight w:val="280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$0C2d7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60" w:lineRule="exact"/>
              <w:ind w:left="109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R3</w:t>
            </w:r>
            <w:r>
              <w:rPr>
                <w:rFonts w:ascii="Cambria" w:hAnsi="Cambria"/>
                <w:sz w:val="24"/>
              </w:rPr>
              <w:t>,C-&gt;d,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pop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2*β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symbols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from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 stack</w:t>
            </w:r>
          </w:p>
        </w:tc>
      </w:tr>
      <w:tr w:rsidR="00D15F81">
        <w:trPr>
          <w:trHeight w:val="273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$0C2C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Goto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 I</w:t>
            </w:r>
            <w:r>
              <w:rPr>
                <w:sz w:val="24"/>
                <w:vertAlign w:val="subscript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C)=5</w:t>
            </w:r>
          </w:p>
        </w:tc>
      </w:tr>
      <w:tr w:rsidR="00D15F81">
        <w:trPr>
          <w:trHeight w:val="282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$0C2C5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63" w:lineRule="exact"/>
              <w:ind w:left="109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  <w:r>
              <w:rPr>
                <w:rFonts w:ascii="Cambria" w:hAnsi="Cambria"/>
                <w:sz w:val="24"/>
              </w:rPr>
              <w:t>,S-&gt;CC,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pop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2*β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symbols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from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stack</w:t>
            </w:r>
          </w:p>
        </w:tc>
      </w:tr>
      <w:tr w:rsidR="00D15F81">
        <w:trPr>
          <w:trHeight w:val="275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$0S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Goto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 I</w:t>
            </w:r>
            <w:r>
              <w:rPr>
                <w:sz w:val="24"/>
                <w:vertAlign w:val="subscript"/>
              </w:rPr>
              <w:t>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S)=1</w:t>
            </w:r>
          </w:p>
        </w:tc>
      </w:tr>
      <w:tr w:rsidR="00D15F81">
        <w:trPr>
          <w:trHeight w:val="275"/>
        </w:trPr>
        <w:tc>
          <w:tcPr>
            <w:tcW w:w="1548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$0S1</w:t>
            </w:r>
          </w:p>
        </w:tc>
        <w:tc>
          <w:tcPr>
            <w:tcW w:w="1532" w:type="dxa"/>
          </w:tcPr>
          <w:p w:rsidR="00D15F81" w:rsidRDefault="00B5420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6500" w:type="dxa"/>
          </w:tcPr>
          <w:p w:rsidR="00D15F81" w:rsidRDefault="00B5420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</w:tr>
    </w:tbl>
    <w:p w:rsidR="00D15F81" w:rsidRDefault="00D15F81">
      <w:pPr>
        <w:pStyle w:val="BodyText"/>
        <w:spacing w:before="10"/>
        <w:rPr>
          <w:rFonts w:ascii="Cambria"/>
          <w:b/>
          <w:sz w:val="18"/>
        </w:rPr>
      </w:pPr>
    </w:p>
    <w:p w:rsidR="00D15F81" w:rsidRDefault="00B54205">
      <w:pPr>
        <w:spacing w:before="90"/>
        <w:ind w:left="820"/>
        <w:rPr>
          <w:b/>
          <w:sz w:val="24"/>
        </w:rPr>
      </w:pPr>
      <w:r>
        <w:rPr>
          <w:b/>
          <w:sz w:val="24"/>
        </w:rPr>
        <w:t>Handing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Ambiguous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grammar</w:t>
      </w:r>
    </w:p>
    <w:p w:rsidR="00D15F81" w:rsidRDefault="00D15F81">
      <w:pPr>
        <w:pStyle w:val="BodyText"/>
        <w:spacing w:before="4"/>
        <w:rPr>
          <w:b/>
          <w:sz w:val="23"/>
        </w:rPr>
      </w:pPr>
    </w:p>
    <w:p w:rsidR="00D15F81" w:rsidRDefault="00B54205">
      <w:pPr>
        <w:pStyle w:val="BodyText"/>
        <w:ind w:left="820" w:right="915"/>
      </w:pPr>
      <w:r>
        <w:rPr>
          <w:b/>
        </w:rPr>
        <w:t>Ambiguity:</w:t>
      </w:r>
      <w:r>
        <w:rPr>
          <w:b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consider</w:t>
      </w:r>
      <w:r>
        <w:rPr>
          <w:spacing w:val="-57"/>
        </w:rPr>
        <w:t xml:space="preserve"> </w:t>
      </w:r>
      <w:r>
        <w:t>grammar.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before="1"/>
        <w:ind w:left="820"/>
      </w:pPr>
      <w:r>
        <w:rPr>
          <w:noProof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1299844</wp:posOffset>
            </wp:positionH>
            <wp:positionV relativeFrom="paragraph">
              <wp:posOffset>106338</wp:posOffset>
            </wp:positionV>
            <wp:extent cx="207009" cy="29210"/>
            <wp:effectExtent l="0" t="0" r="0" b="0"/>
            <wp:wrapNone/>
            <wp:docPr id="41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string</w:t>
      </w:r>
      <w:r>
        <w:rPr>
          <w:spacing w:val="-2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+ string</w:t>
      </w:r>
    </w:p>
    <w:p w:rsidR="00D15F81" w:rsidRDefault="00B54205">
      <w:pPr>
        <w:pStyle w:val="BodyText"/>
        <w:ind w:left="820"/>
      </w:pPr>
      <w:r>
        <w:t>|</w:t>
      </w:r>
      <w:r>
        <w:rPr>
          <w:spacing w:val="-3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- string</w:t>
      </w:r>
    </w:p>
    <w:p w:rsidR="00D15F81" w:rsidRDefault="00B54205">
      <w:pPr>
        <w:pStyle w:val="BodyText"/>
        <w:ind w:left="820"/>
      </w:pPr>
      <w:r>
        <w:t>|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9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/>
      </w:pPr>
      <w:r>
        <w:t>String</w:t>
      </w:r>
      <w:r>
        <w:rPr>
          <w:spacing w:val="-4"/>
        </w:rPr>
        <w:t xml:space="preserve"> </w:t>
      </w:r>
      <w:r>
        <w:t>9-5+2</w:t>
      </w:r>
      <w:r>
        <w:rPr>
          <w:spacing w:val="-1"/>
        </w:rPr>
        <w:t xml:space="preserve"> </w:t>
      </w:r>
      <w:r>
        <w:t>has two</w:t>
      </w:r>
      <w:r>
        <w:rPr>
          <w:spacing w:val="-1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trees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/>
        <w:ind w:left="820" w:right="697"/>
        <w:jc w:val="both"/>
      </w:pPr>
      <w:r>
        <w:t>A grammar is said to be an ambiguous grammar if there is some string that it can generate in</w:t>
      </w:r>
      <w:r>
        <w:rPr>
          <w:spacing w:val="1"/>
        </w:rPr>
        <w:t xml:space="preserve"> </w:t>
      </w:r>
      <w:r>
        <w:t>more than one way (i.e., the string has more than one parse tree or more than one leftmost</w:t>
      </w:r>
      <w:r>
        <w:rPr>
          <w:spacing w:val="1"/>
        </w:rPr>
        <w:t xml:space="preserve"> </w:t>
      </w:r>
      <w:r>
        <w:t>derivation). A language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inherently ambiguous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only be</w:t>
      </w:r>
      <w:r>
        <w:rPr>
          <w:spacing w:val="1"/>
        </w:rPr>
        <w:t xml:space="preserve"> </w:t>
      </w:r>
      <w:r>
        <w:t>generated by ambiguous</w:t>
      </w:r>
      <w:r>
        <w:rPr>
          <w:spacing w:val="1"/>
        </w:rPr>
        <w:t xml:space="preserve"> </w:t>
      </w:r>
      <w:r>
        <w:t>grammars.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  <w:jc w:val="both"/>
      </w:pP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grammar: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line="275" w:lineRule="exact"/>
        <w:ind w:left="820"/>
      </w:pPr>
      <w:r>
        <w:rPr>
          <w:noProof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1299844</wp:posOffset>
            </wp:positionH>
            <wp:positionV relativeFrom="paragraph">
              <wp:posOffset>103036</wp:posOffset>
            </wp:positionV>
            <wp:extent cx="207009" cy="29210"/>
            <wp:effectExtent l="0" t="0" r="0" b="0"/>
            <wp:wrapNone/>
            <wp:docPr id="42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string</w:t>
      </w:r>
      <w:r>
        <w:rPr>
          <w:spacing w:val="-2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+ string</w:t>
      </w:r>
    </w:p>
    <w:p w:rsidR="00D15F81" w:rsidRDefault="00B54205">
      <w:pPr>
        <w:pStyle w:val="BodyText"/>
        <w:spacing w:line="275" w:lineRule="exact"/>
        <w:ind w:left="820"/>
      </w:pPr>
      <w:r>
        <w:t>|</w:t>
      </w:r>
      <w:r>
        <w:rPr>
          <w:spacing w:val="-3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- string</w:t>
      </w:r>
    </w:p>
    <w:p w:rsidR="00D15F81" w:rsidRDefault="00B54205">
      <w:pPr>
        <w:pStyle w:val="BodyText"/>
        <w:ind w:left="820"/>
      </w:pPr>
      <w:r>
        <w:t>|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9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/>
        <w:jc w:val="both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grammar, the</w:t>
      </w:r>
      <w:r>
        <w:rPr>
          <w:spacing w:val="-3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9-5+2 has</w:t>
      </w:r>
      <w:r>
        <w:rPr>
          <w:spacing w:val="-1"/>
        </w:rPr>
        <w:t xml:space="preserve"> </w:t>
      </w:r>
      <w:r>
        <w:t>two possible</w:t>
      </w:r>
      <w:r>
        <w:rPr>
          <w:spacing w:val="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trees as shown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slide.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251414016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191915</wp:posOffset>
            </wp:positionV>
            <wp:extent cx="3224479" cy="1194816"/>
            <wp:effectExtent l="0" t="0" r="0" b="0"/>
            <wp:wrapTopAndBottom/>
            <wp:docPr id="42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3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479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2"/>
        <w:rPr>
          <w:sz w:val="29"/>
        </w:rPr>
      </w:pPr>
    </w:p>
    <w:p w:rsidR="00D15F81" w:rsidRDefault="00B54205">
      <w:pPr>
        <w:pStyle w:val="BodyText"/>
        <w:ind w:left="820" w:right="690"/>
        <w:jc w:val="both"/>
      </w:pPr>
      <w:r>
        <w:t>Consider the parse trees for string 9-5+2, expression like this has more than one parse tree. The</w:t>
      </w:r>
      <w:r>
        <w:rPr>
          <w:spacing w:val="1"/>
        </w:rPr>
        <w:t xml:space="preserve"> </w:t>
      </w:r>
      <w:r>
        <w:t>two trees for 9-5+2 correspond to the two ways of parenthesizing the expression: (9-5)+2 and 9-</w:t>
      </w:r>
      <w:r>
        <w:rPr>
          <w:spacing w:val="1"/>
        </w:rPr>
        <w:t xml:space="preserve"> </w:t>
      </w:r>
      <w:r>
        <w:t>(5+2).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 parenthesization</w:t>
      </w:r>
      <w:r>
        <w:rPr>
          <w:spacing w:val="-1"/>
        </w:rPr>
        <w:t xml:space="preserve"> </w:t>
      </w:r>
      <w:r>
        <w:t>gives the expression</w:t>
      </w:r>
      <w:r>
        <w:rPr>
          <w:spacing w:val="-1"/>
        </w:rPr>
        <w:t xml:space="preserve"> </w:t>
      </w:r>
      <w:r>
        <w:t>the value</w:t>
      </w:r>
      <w:r>
        <w:rPr>
          <w:spacing w:val="-1"/>
        </w:rPr>
        <w:t xml:space="preserve"> </w:t>
      </w:r>
      <w:r>
        <w:t>2 instead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6.</w:t>
      </w:r>
    </w:p>
    <w:p w:rsidR="00D15F81" w:rsidRDefault="00D15F81">
      <w:pPr>
        <w:jc w:val="both"/>
        <w:sectPr w:rsidR="00D15F81">
          <w:headerReference w:type="default" r:id="rId127"/>
          <w:footerReference w:type="default" r:id="rId128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  <w:rPr>
          <w:sz w:val="20"/>
        </w:rPr>
      </w:pPr>
    </w:p>
    <w:p w:rsidR="00D15F81" w:rsidRDefault="00B54205">
      <w:pPr>
        <w:pStyle w:val="BodyText"/>
        <w:tabs>
          <w:tab w:val="left" w:pos="1540"/>
        </w:tabs>
        <w:spacing w:before="101"/>
        <w:ind w:left="1180"/>
      </w:pPr>
      <w:r>
        <w:rPr>
          <w:rFonts w:ascii="Symbol" w:hAnsi="Symbol"/>
        </w:rPr>
        <w:t></w:t>
      </w:r>
      <w:r>
        <w:tab/>
        <w:t>Ambiguity</w:t>
      </w:r>
      <w:r>
        <w:rPr>
          <w:spacing w:val="-6"/>
        </w:rPr>
        <w:t xml:space="preserve"> </w:t>
      </w:r>
      <w:r>
        <w:t>is problematic</w:t>
      </w:r>
      <w:r>
        <w:rPr>
          <w:spacing w:val="-1"/>
        </w:rPr>
        <w:t xml:space="preserve"> </w:t>
      </w:r>
      <w:r>
        <w:t>because meaning</w:t>
      </w:r>
      <w:r>
        <w:rPr>
          <w:spacing w:val="-4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programs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incorrect</w:t>
      </w:r>
    </w:p>
    <w:p w:rsidR="00D15F81" w:rsidRDefault="00B54205">
      <w:pPr>
        <w:pStyle w:val="BodyText"/>
        <w:tabs>
          <w:tab w:val="left" w:pos="1600"/>
        </w:tabs>
        <w:spacing w:before="238"/>
        <w:ind w:left="1180"/>
      </w:pPr>
      <w:r>
        <w:rPr>
          <w:rFonts w:ascii="Symbol" w:hAnsi="Symbol"/>
        </w:rPr>
        <w:t></w:t>
      </w:r>
      <w:r>
        <w:tab/>
        <w:t>Ambiguity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handled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ways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spacing w:before="240"/>
        <w:ind w:left="959"/>
        <w:rPr>
          <w:sz w:val="24"/>
        </w:rPr>
      </w:pPr>
      <w:r>
        <w:rPr>
          <w:sz w:val="24"/>
        </w:rPr>
        <w:t>Enforce</w:t>
      </w:r>
      <w:r>
        <w:rPr>
          <w:spacing w:val="-1"/>
          <w:sz w:val="24"/>
        </w:rPr>
        <w:t xml:space="preserve"> </w:t>
      </w:r>
      <w:r>
        <w:rPr>
          <w:sz w:val="24"/>
        </w:rPr>
        <w:t>associativity</w:t>
      </w:r>
      <w:r>
        <w:rPr>
          <w:spacing w:val="-5"/>
          <w:sz w:val="24"/>
        </w:rPr>
        <w:t xml:space="preserve"> </w:t>
      </w:r>
      <w:r>
        <w:rPr>
          <w:sz w:val="24"/>
        </w:rPr>
        <w:t>and precedence</w:t>
      </w:r>
    </w:p>
    <w:p w:rsidR="00D15F81" w:rsidRDefault="00D15F81">
      <w:pPr>
        <w:pStyle w:val="BodyText"/>
        <w:rPr>
          <w:sz w:val="21"/>
        </w:rPr>
      </w:pP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spacing w:before="1"/>
        <w:ind w:left="959"/>
        <w:rPr>
          <w:sz w:val="24"/>
        </w:rPr>
      </w:pPr>
      <w:r>
        <w:rPr>
          <w:sz w:val="24"/>
        </w:rPr>
        <w:t>Rewrite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2"/>
          <w:sz w:val="24"/>
        </w:rPr>
        <w:t xml:space="preserve"> </w:t>
      </w:r>
      <w:r>
        <w:rPr>
          <w:sz w:val="24"/>
        </w:rPr>
        <w:t>(cleanest</w:t>
      </w:r>
      <w:r>
        <w:rPr>
          <w:spacing w:val="-5"/>
          <w:sz w:val="24"/>
        </w:rPr>
        <w:t xml:space="preserve"> </w:t>
      </w:r>
      <w:r>
        <w:rPr>
          <w:sz w:val="24"/>
        </w:rPr>
        <w:t>way)</w:t>
      </w:r>
    </w:p>
    <w:p w:rsidR="00D15F81" w:rsidRDefault="00D15F81">
      <w:pPr>
        <w:pStyle w:val="BodyText"/>
        <w:spacing w:before="9"/>
        <w:rPr>
          <w:sz w:val="20"/>
        </w:rPr>
      </w:pPr>
    </w:p>
    <w:p w:rsidR="00D15F81" w:rsidRDefault="00B54205">
      <w:pPr>
        <w:pStyle w:val="BodyText"/>
        <w:spacing w:before="1"/>
        <w:ind w:left="82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general techniques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ambiguity,</w:t>
      </w:r>
      <w:r>
        <w:rPr>
          <w:spacing w:val="-1"/>
        </w:rPr>
        <w:t xml:space="preserve"> </w:t>
      </w:r>
      <w:r>
        <w:t>but</w:t>
      </w:r>
    </w:p>
    <w:p w:rsidR="00D15F81" w:rsidRDefault="00D15F81">
      <w:pPr>
        <w:pStyle w:val="BodyText"/>
        <w:rPr>
          <w:sz w:val="21"/>
        </w:rPr>
      </w:pPr>
    </w:p>
    <w:p w:rsidR="00D15F81" w:rsidRDefault="00B54205">
      <w:pPr>
        <w:pStyle w:val="BodyText"/>
        <w:spacing w:before="1"/>
        <w:ind w:left="820"/>
      </w:pPr>
      <w:r>
        <w:t>. 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impossible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automatically</w:t>
      </w:r>
      <w:r>
        <w:rPr>
          <w:spacing w:val="-7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ambiguous grammar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unambiguous</w:t>
      </w:r>
      <w:r>
        <w:rPr>
          <w:spacing w:val="-2"/>
        </w:rPr>
        <w:t xml:space="preserve"> </w:t>
      </w:r>
      <w:r>
        <w:t>one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>
      <w:pPr>
        <w:pStyle w:val="BodyText"/>
        <w:spacing w:line="276" w:lineRule="auto"/>
        <w:ind w:left="820" w:right="692"/>
        <w:jc w:val="both"/>
      </w:pPr>
      <w:r>
        <w:t>Ambiguity is harmful to the intent of the program. The input might be deciphered in a way which</w:t>
      </w:r>
      <w:r>
        <w:rPr>
          <w:spacing w:val="-57"/>
        </w:rPr>
        <w:t xml:space="preserve"> </w:t>
      </w:r>
      <w:r>
        <w:t>was not really the intention of the programmer, as shown above in the 9-5+2 example. Though</w:t>
      </w:r>
      <w:r>
        <w:rPr>
          <w:spacing w:val="1"/>
        </w:rPr>
        <w:t xml:space="preserve"> </w:t>
      </w:r>
      <w:r>
        <w:t>there is no general technique to handle ambiguity i.e., it is not possible to develop some feature</w:t>
      </w:r>
      <w:r>
        <w:rPr>
          <w:spacing w:val="1"/>
        </w:rPr>
        <w:t xml:space="preserve"> </w:t>
      </w:r>
      <w:r>
        <w:t>which automatically identifies and removes ambiguity from any grammar. However, it can be</w:t>
      </w:r>
      <w:r>
        <w:rPr>
          <w:spacing w:val="1"/>
        </w:rPr>
        <w:t xml:space="preserve"> </w:t>
      </w:r>
      <w:r>
        <w:t>removed, broadly</w:t>
      </w:r>
      <w:r>
        <w:rPr>
          <w:spacing w:val="-5"/>
        </w:rPr>
        <w:t xml:space="preserve"> </w:t>
      </w:r>
      <w:r>
        <w:t>speaking, in the following</w:t>
      </w:r>
      <w:r>
        <w:rPr>
          <w:spacing w:val="-3"/>
        </w:rPr>
        <w:t xml:space="preserve"> </w:t>
      </w:r>
      <w:r>
        <w:t>possible ways:-</w:t>
      </w:r>
    </w:p>
    <w:p w:rsidR="00D15F81" w:rsidRDefault="00B54205" w:rsidP="003467A0">
      <w:pPr>
        <w:pStyle w:val="ListParagraph"/>
        <w:numPr>
          <w:ilvl w:val="0"/>
          <w:numId w:val="46"/>
        </w:numPr>
        <w:tabs>
          <w:tab w:val="left" w:pos="1083"/>
        </w:tabs>
        <w:spacing w:before="199"/>
        <w:ind w:hanging="263"/>
        <w:rPr>
          <w:sz w:val="24"/>
        </w:rPr>
      </w:pPr>
      <w:r>
        <w:rPr>
          <w:sz w:val="24"/>
        </w:rPr>
        <w:t>Rewriting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whole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5"/>
          <w:sz w:val="24"/>
        </w:rPr>
        <w:t xml:space="preserve"> </w:t>
      </w:r>
      <w:r>
        <w:rPr>
          <w:sz w:val="24"/>
        </w:rPr>
        <w:t>unambiguously.</w:t>
      </w:r>
    </w:p>
    <w:p w:rsidR="00D15F81" w:rsidRDefault="00D15F81">
      <w:pPr>
        <w:pStyle w:val="BodyText"/>
        <w:spacing w:before="4"/>
        <w:rPr>
          <w:sz w:val="28"/>
        </w:rPr>
      </w:pPr>
    </w:p>
    <w:p w:rsidR="00D15F81" w:rsidRDefault="00B54205" w:rsidP="003467A0">
      <w:pPr>
        <w:pStyle w:val="ListParagraph"/>
        <w:numPr>
          <w:ilvl w:val="0"/>
          <w:numId w:val="46"/>
        </w:numPr>
        <w:tabs>
          <w:tab w:val="left" w:pos="1145"/>
        </w:tabs>
        <w:spacing w:line="235" w:lineRule="auto"/>
        <w:ind w:left="820" w:right="1365" w:firstLine="0"/>
        <w:rPr>
          <w:sz w:val="24"/>
        </w:rPr>
      </w:pPr>
      <w:r>
        <w:rPr>
          <w:sz w:val="24"/>
        </w:rPr>
        <w:t>Implementing</w:t>
      </w:r>
      <w:r>
        <w:rPr>
          <w:spacing w:val="-4"/>
          <w:sz w:val="24"/>
        </w:rPr>
        <w:t xml:space="preserve"> </w:t>
      </w:r>
      <w:r>
        <w:rPr>
          <w:sz w:val="24"/>
        </w:rPr>
        <w:t>precedence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associatively</w:t>
      </w:r>
      <w:r>
        <w:rPr>
          <w:spacing w:val="-4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grammar.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technique</w:t>
      </w:r>
      <w:r>
        <w:rPr>
          <w:spacing w:val="-1"/>
          <w:sz w:val="24"/>
        </w:rPr>
        <w:t xml:space="preserve"> </w:t>
      </w:r>
      <w:r>
        <w:rPr>
          <w:sz w:val="24"/>
        </w:rPr>
        <w:t>in the later</w:t>
      </w:r>
      <w:r>
        <w:rPr>
          <w:spacing w:val="-2"/>
          <w:sz w:val="24"/>
        </w:rPr>
        <w:t xml:space="preserve"> </w:t>
      </w:r>
      <w:r>
        <w:rPr>
          <w:sz w:val="24"/>
        </w:rPr>
        <w:t>slides.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BodyText"/>
        <w:ind w:left="820" w:right="758" w:firstLine="62"/>
      </w:pPr>
      <w:r>
        <w:t>If an</w:t>
      </w:r>
      <w:r>
        <w:rPr>
          <w:spacing w:val="-1"/>
        </w:rPr>
        <w:t xml:space="preserve"> </w:t>
      </w:r>
      <w:r>
        <w:t>operand has</w:t>
      </w:r>
      <w:r>
        <w:rPr>
          <w:spacing w:val="-1"/>
        </w:rPr>
        <w:t xml:space="preserve"> </w:t>
      </w:r>
      <w:r>
        <w:t>operator on</w:t>
      </w:r>
      <w:r>
        <w:rPr>
          <w:spacing w:val="-1"/>
        </w:rPr>
        <w:t xml:space="preserve"> </w:t>
      </w:r>
      <w:r>
        <w:t>both the</w:t>
      </w:r>
      <w:r>
        <w:rPr>
          <w:spacing w:val="-2"/>
        </w:rPr>
        <w:t xml:space="preserve"> </w:t>
      </w:r>
      <w:r>
        <w:t>sides,</w:t>
      </w:r>
      <w:r>
        <w:rPr>
          <w:spacing w:val="-1"/>
        </w:rPr>
        <w:t xml:space="preserve"> </w:t>
      </w:r>
      <w:r>
        <w:t>the side</w:t>
      </w:r>
      <w:r>
        <w:rPr>
          <w:spacing w:val="-1"/>
        </w:rPr>
        <w:t xml:space="preserve"> </w:t>
      </w:r>
      <w:r>
        <w:t>on which</w:t>
      </w:r>
      <w:r>
        <w:rPr>
          <w:spacing w:val="-1"/>
        </w:rPr>
        <w:t xml:space="preserve"> </w:t>
      </w:r>
      <w:r>
        <w:t>operator takes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operand is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associativity</w:t>
      </w:r>
      <w:r>
        <w:rPr>
          <w:spacing w:val="-5"/>
        </w:rPr>
        <w:t xml:space="preserve"> </w:t>
      </w:r>
      <w:r>
        <w:t>of that operator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a+b+c</w:t>
      </w:r>
      <w:r>
        <w:rPr>
          <w:spacing w:val="-2"/>
        </w:rPr>
        <w:t xml:space="preserve"> </w:t>
      </w:r>
      <w:r>
        <w:t>b is</w:t>
      </w:r>
      <w:r>
        <w:rPr>
          <w:spacing w:val="-1"/>
        </w:rPr>
        <w:t xml:space="preserve"> </w:t>
      </w:r>
      <w:r>
        <w:t>taken by</w:t>
      </w:r>
      <w:r>
        <w:rPr>
          <w:spacing w:val="-6"/>
        </w:rPr>
        <w:t xml:space="preserve"> </w:t>
      </w:r>
      <w:r>
        <w:t>left +</w:t>
      </w: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+, -,</w:t>
      </w:r>
      <w:r>
        <w:rPr>
          <w:spacing w:val="-1"/>
        </w:rPr>
        <w:t xml:space="preserve"> </w:t>
      </w:r>
      <w:r>
        <w:t>*, /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associative</w:t>
      </w: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^, =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right associative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1166" w:right="915" w:hanging="286"/>
      </w:pPr>
      <w:r>
        <w:rPr>
          <w:noProof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279947</wp:posOffset>
            </wp:positionV>
            <wp:extent cx="207009" cy="29209"/>
            <wp:effectExtent l="0" t="0" r="0" b="0"/>
            <wp:wrapNone/>
            <wp:docPr id="42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3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Grammar</w:t>
      </w:r>
      <w:r>
        <w:rPr>
          <w:spacing w:val="-2"/>
        </w:rPr>
        <w:t xml:space="preserve"> </w:t>
      </w:r>
      <w:r>
        <w:t>to generate</w:t>
      </w:r>
      <w:r>
        <w:rPr>
          <w:spacing w:val="-2"/>
        </w:rPr>
        <w:t xml:space="preserve"> </w:t>
      </w:r>
      <w:r>
        <w:t>strings</w:t>
      </w:r>
      <w:r>
        <w:rPr>
          <w:spacing w:val="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associative</w:t>
      </w:r>
      <w:r>
        <w:rPr>
          <w:spacing w:val="-2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letter =</w:t>
      </w:r>
      <w:r>
        <w:rPr>
          <w:spacing w:val="-2"/>
        </w:rPr>
        <w:t xml:space="preserve"> </w:t>
      </w:r>
      <w:r>
        <w:t>right  |</w:t>
      </w:r>
      <w:r>
        <w:rPr>
          <w:spacing w:val="-4"/>
        </w:rPr>
        <w:t xml:space="preserve"> </w:t>
      </w:r>
      <w:r>
        <w:t>letter</w:t>
      </w:r>
      <w:r>
        <w:rPr>
          <w:spacing w:val="3"/>
        </w:rPr>
        <w:t xml:space="preserve"> </w:t>
      </w:r>
      <w:r>
        <w:t>letter</w:t>
      </w:r>
      <w:r>
        <w:rPr>
          <w:spacing w:val="-57"/>
        </w:rPr>
        <w:t xml:space="preserve"> </w:t>
      </w:r>
      <w:r>
        <w:t>a|</w:t>
      </w:r>
      <w:r>
        <w:rPr>
          <w:spacing w:val="-5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|.|</w:t>
      </w:r>
      <w:r>
        <w:rPr>
          <w:spacing w:val="-5"/>
        </w:rPr>
        <w:t xml:space="preserve"> </w:t>
      </w:r>
      <w:r>
        <w:t>z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687" w:firstLine="719"/>
        <w:jc w:val="both"/>
      </w:pPr>
      <w:r>
        <w:t>A binary operation * on a set S that does not satisfy the associative law is called non-</w:t>
      </w:r>
      <w:r>
        <w:rPr>
          <w:spacing w:val="1"/>
        </w:rPr>
        <w:t xml:space="preserve"> </w:t>
      </w:r>
      <w:r>
        <w:t>associative. A left-associative operation is a non-associative operation that is conventionally</w:t>
      </w:r>
      <w:r>
        <w:rPr>
          <w:spacing w:val="1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from left to right</w:t>
      </w:r>
      <w:r>
        <w:rPr>
          <w:spacing w:val="-1"/>
        </w:rPr>
        <w:t xml:space="preserve"> </w:t>
      </w:r>
      <w:r>
        <w:t>i.e., operand is taken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operator on the</w:t>
      </w:r>
      <w:r>
        <w:rPr>
          <w:spacing w:val="-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side.</w:t>
      </w:r>
    </w:p>
    <w:p w:rsidR="00D15F81" w:rsidRDefault="00B54205">
      <w:pPr>
        <w:pStyle w:val="BodyText"/>
        <w:spacing w:before="1"/>
        <w:ind w:left="820"/>
      </w:pPr>
      <w:r>
        <w:t>For</w:t>
      </w:r>
      <w:r>
        <w:rPr>
          <w:spacing w:val="-3"/>
        </w:rPr>
        <w:t xml:space="preserve"> </w:t>
      </w:r>
      <w:r>
        <w:t>example,</w:t>
      </w:r>
    </w:p>
    <w:p w:rsidR="00D15F81" w:rsidRDefault="00B54205">
      <w:pPr>
        <w:pStyle w:val="BodyText"/>
        <w:ind w:left="820"/>
      </w:pPr>
      <w:r>
        <w:t>6*5*4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(6*5)*4 and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6*(5*4)</w:t>
      </w:r>
    </w:p>
    <w:p w:rsidR="00D15F81" w:rsidRDefault="00B54205">
      <w:pPr>
        <w:pStyle w:val="BodyText"/>
        <w:ind w:left="820"/>
      </w:pPr>
      <w:r>
        <w:t>6/5/4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(6/5)/4 and</w:t>
      </w:r>
      <w:r>
        <w:rPr>
          <w:spacing w:val="-1"/>
        </w:rPr>
        <w:t xml:space="preserve"> </w:t>
      </w:r>
      <w:r>
        <w:t>not 6/(5/4)</w:t>
      </w:r>
    </w:p>
    <w:p w:rsidR="00D15F81" w:rsidRDefault="00D15F81">
      <w:pPr>
        <w:pStyle w:val="BodyText"/>
        <w:spacing w:before="11"/>
        <w:rPr>
          <w:sz w:val="23"/>
        </w:rPr>
      </w:pPr>
    </w:p>
    <w:p w:rsidR="00D15F81" w:rsidRDefault="00B54205">
      <w:pPr>
        <w:pStyle w:val="BodyText"/>
        <w:ind w:left="820" w:right="728"/>
      </w:pPr>
      <w:r>
        <w:t>A</w:t>
      </w:r>
      <w:r>
        <w:rPr>
          <w:spacing w:val="-1"/>
        </w:rPr>
        <w:t xml:space="preserve"> </w:t>
      </w:r>
      <w:r>
        <w:t>right-associative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non-associative</w:t>
      </w:r>
      <w:r>
        <w:rPr>
          <w:spacing w:val="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conventionally</w:t>
      </w:r>
      <w:r>
        <w:rPr>
          <w:spacing w:val="-5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 left i.e., operand is taken by</w:t>
      </w:r>
      <w:r>
        <w:rPr>
          <w:spacing w:val="-5"/>
        </w:rPr>
        <w:t xml:space="preserve"> </w:t>
      </w:r>
      <w:r>
        <w:t>the operator on the right side.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/>
      </w:pPr>
      <w:r>
        <w:t>For</w:t>
      </w:r>
      <w:r>
        <w:rPr>
          <w:spacing w:val="-3"/>
        </w:rPr>
        <w:t xml:space="preserve"> </w:t>
      </w:r>
      <w:r>
        <w:t>example,</w:t>
      </w:r>
    </w:p>
    <w:p w:rsidR="00D15F81" w:rsidRDefault="00D15F81">
      <w:pPr>
        <w:sectPr w:rsidR="00D15F81">
          <w:headerReference w:type="default" r:id="rId130"/>
          <w:footerReference w:type="default" r:id="rId13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6660"/>
      </w:pPr>
      <w:r>
        <w:t>6^5^4 =&gt; 6^(5^4) and not (6^5)^4)</w:t>
      </w:r>
      <w:r>
        <w:rPr>
          <w:spacing w:val="-58"/>
        </w:rPr>
        <w:t xml:space="preserve"> </w:t>
      </w:r>
      <w:r>
        <w:t>x=y=z=5</w:t>
      </w:r>
      <w:r>
        <w:rPr>
          <w:spacing w:val="-1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t>x=(y=(z=5))</w:t>
      </w:r>
    </w:p>
    <w:p w:rsidR="00D15F81" w:rsidRDefault="00D15F81">
      <w:pPr>
        <w:pStyle w:val="BodyText"/>
        <w:spacing w:before="10"/>
        <w:rPr>
          <w:sz w:val="23"/>
        </w:rPr>
      </w:pPr>
    </w:p>
    <w:p w:rsidR="00D15F81" w:rsidRDefault="00B54205">
      <w:pPr>
        <w:pStyle w:val="BodyText"/>
        <w:ind w:left="820" w:right="693"/>
        <w:jc w:val="both"/>
      </w:pPr>
      <w:r>
        <w:t>Following is the grammar to generate strings with left associative operators. (Note that this is left</w:t>
      </w:r>
      <w:r>
        <w:rPr>
          <w:spacing w:val="-57"/>
        </w:rPr>
        <w:t xml:space="preserve"> </w:t>
      </w:r>
      <w:r>
        <w:t>recursive and may go into infinite loop. But we will handle this problem later on by making it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recursive)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tabs>
          <w:tab w:val="left" w:pos="1545"/>
          <w:tab w:val="left" w:pos="1717"/>
          <w:tab w:val="left" w:leader="dot" w:pos="2581"/>
        </w:tabs>
        <w:spacing w:before="1"/>
        <w:ind w:left="820" w:right="7618"/>
      </w:pPr>
      <w:r>
        <w:rPr>
          <w:noProof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1155064</wp:posOffset>
            </wp:positionH>
            <wp:positionV relativeFrom="paragraph">
              <wp:posOffset>105957</wp:posOffset>
            </wp:positionV>
            <wp:extent cx="207009" cy="29209"/>
            <wp:effectExtent l="0" t="0" r="0" b="0"/>
            <wp:wrapNone/>
            <wp:docPr id="42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281217</wp:posOffset>
            </wp:positionV>
            <wp:extent cx="207009" cy="29209"/>
            <wp:effectExtent l="0" t="0" r="0" b="0"/>
            <wp:wrapNone/>
            <wp:docPr id="42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left</w:t>
      </w:r>
      <w:r>
        <w:tab/>
        <w:t>left</w:t>
      </w:r>
      <w:r>
        <w:rPr>
          <w:spacing w:val="-8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|</w:t>
      </w:r>
      <w:r>
        <w:rPr>
          <w:spacing w:val="-9"/>
        </w:rPr>
        <w:t xml:space="preserve"> </w:t>
      </w:r>
      <w:r>
        <w:t>letter</w:t>
      </w:r>
      <w:r>
        <w:rPr>
          <w:spacing w:val="-57"/>
        </w:rPr>
        <w:t xml:space="preserve"> </w:t>
      </w:r>
      <w:r>
        <w:t>letter</w:t>
      </w:r>
      <w:r>
        <w:tab/>
      </w:r>
      <w:r>
        <w:tab/>
        <w:t>a |</w:t>
      </w:r>
      <w:r>
        <w:rPr>
          <w:spacing w:val="-5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|</w:t>
      </w:r>
      <w:r>
        <w:tab/>
        <w:t>|</w:t>
      </w:r>
      <w:r>
        <w:rPr>
          <w:spacing w:val="-3"/>
        </w:rPr>
        <w:t xml:space="preserve"> </w:t>
      </w:r>
      <w:r>
        <w:t>z</w:t>
      </w:r>
    </w:p>
    <w:p w:rsidR="00D15F81" w:rsidRDefault="00D15F81">
      <w:pPr>
        <w:pStyle w:val="BodyText"/>
        <w:rPr>
          <w:sz w:val="25"/>
        </w:rPr>
      </w:pPr>
    </w:p>
    <w:p w:rsidR="00D15F81" w:rsidRDefault="00D15F81">
      <w:pPr>
        <w:spacing w:line="271" w:lineRule="exact"/>
        <w:sectPr w:rsidR="00D15F81">
          <w:headerReference w:type="default" r:id="rId132"/>
          <w:footerReference w:type="default" r:id="rId133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Heading1"/>
        <w:spacing w:before="250"/>
        <w:ind w:left="2933" w:right="2818"/>
      </w:pPr>
      <w:r>
        <w:rPr>
          <w:u w:val="thick"/>
        </w:rPr>
        <w:t>UNIT-III</w:t>
      </w:r>
    </w:p>
    <w:p w:rsidR="00D15F81" w:rsidRDefault="00B54205">
      <w:pPr>
        <w:pStyle w:val="Heading2"/>
        <w:spacing w:before="255"/>
        <w:ind w:left="2598" w:right="2477"/>
        <w:jc w:val="center"/>
      </w:pPr>
      <w:r>
        <w:t>INTERMEDIATE</w:t>
      </w:r>
      <w:r>
        <w:rPr>
          <w:spacing w:val="-6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GENERATION</w:t>
      </w:r>
    </w:p>
    <w:p w:rsidR="00D15F81" w:rsidRDefault="00B54205">
      <w:pPr>
        <w:pStyle w:val="BodyText"/>
        <w:spacing w:before="236"/>
        <w:ind w:left="820" w:right="699" w:firstLine="719"/>
        <w:jc w:val="both"/>
      </w:pPr>
      <w:r>
        <w:t>In Intermediate code generation we use syntax directed methods to translate the source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constructs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declarations,</w:t>
      </w:r>
      <w:r>
        <w:rPr>
          <w:spacing w:val="1"/>
        </w:rPr>
        <w:t xml:space="preserve"> </w:t>
      </w:r>
      <w:r>
        <w:t>assignments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flow-of-control statements.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251415040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240771</wp:posOffset>
            </wp:positionV>
            <wp:extent cx="5347384" cy="694944"/>
            <wp:effectExtent l="0" t="0" r="0" b="0"/>
            <wp:wrapTopAndBottom/>
            <wp:docPr id="45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4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38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8"/>
        <w:rPr>
          <w:sz w:val="20"/>
        </w:rPr>
      </w:pPr>
    </w:p>
    <w:p w:rsidR="00D15F81" w:rsidRDefault="00B54205">
      <w:pPr>
        <w:spacing w:before="91" w:line="252" w:lineRule="exact"/>
        <w:ind w:left="2940" w:right="2818"/>
        <w:jc w:val="center"/>
        <w:rPr>
          <w:b/>
        </w:rPr>
      </w:pPr>
      <w:r>
        <w:rPr>
          <w:b/>
        </w:rPr>
        <w:t>Figure</w:t>
      </w:r>
      <w:r>
        <w:rPr>
          <w:b/>
          <w:spacing w:val="-2"/>
        </w:rPr>
        <w:t xml:space="preserve"> </w:t>
      </w:r>
      <w:r>
        <w:rPr>
          <w:b/>
        </w:rPr>
        <w:t>4.1 :</w:t>
      </w:r>
      <w:r>
        <w:rPr>
          <w:b/>
          <w:spacing w:val="-2"/>
        </w:rPr>
        <w:t xml:space="preserve"> </w:t>
      </w:r>
      <w:r>
        <w:rPr>
          <w:b/>
        </w:rPr>
        <w:t>Intermediate</w:t>
      </w:r>
      <w:r>
        <w:rPr>
          <w:b/>
          <w:spacing w:val="-2"/>
        </w:rPr>
        <w:t xml:space="preserve"> </w:t>
      </w:r>
      <w:r>
        <w:rPr>
          <w:b/>
        </w:rPr>
        <w:t>Code Generator</w:t>
      </w:r>
    </w:p>
    <w:p w:rsidR="00D15F81" w:rsidRDefault="00B54205">
      <w:pPr>
        <w:pStyle w:val="BodyText"/>
        <w:spacing w:line="275" w:lineRule="exact"/>
        <w:ind w:left="471" w:right="7698"/>
        <w:jc w:val="center"/>
      </w:pPr>
      <w:r>
        <w:t>Intermediate</w:t>
      </w:r>
      <w:r>
        <w:rPr>
          <w:spacing w:val="-1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is:</w:t>
      </w:r>
    </w:p>
    <w:p w:rsidR="00D15F81" w:rsidRDefault="00D15F81">
      <w:pPr>
        <w:pStyle w:val="BodyText"/>
        <w:spacing w:before="2"/>
        <w:rPr>
          <w:sz w:val="16"/>
        </w:rPr>
      </w:pPr>
    </w:p>
    <w:p w:rsidR="00D15F81" w:rsidRDefault="00B54205">
      <w:pPr>
        <w:pStyle w:val="BodyText"/>
        <w:tabs>
          <w:tab w:val="left" w:pos="1900"/>
        </w:tabs>
        <w:spacing w:before="90" w:line="275" w:lineRule="exact"/>
        <w:ind w:left="1540"/>
      </w:pPr>
      <w:r>
        <w:rPr>
          <w:rFonts w:ascii="Symbol" w:hAnsi="Symbol"/>
          <w:sz w:val="20"/>
        </w:rPr>
        <w:t></w:t>
      </w:r>
      <w:r>
        <w:rPr>
          <w:sz w:val="20"/>
        </w:rPr>
        <w:tab/>
      </w:r>
      <w:r>
        <w:t>The</w:t>
      </w:r>
      <w:r>
        <w:rPr>
          <w:spacing w:val="-3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Parser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 to</w:t>
      </w:r>
      <w:r>
        <w:rPr>
          <w:spacing w:val="-1"/>
        </w:rPr>
        <w:t xml:space="preserve"> </w:t>
      </w:r>
      <w:r>
        <w:t>the Code</w:t>
      </w:r>
      <w:r>
        <w:rPr>
          <w:spacing w:val="-5"/>
        </w:rPr>
        <w:t xml:space="preserve"> </w:t>
      </w:r>
      <w:r>
        <w:t>Generator.</w:t>
      </w:r>
    </w:p>
    <w:p w:rsidR="00D15F81" w:rsidRDefault="00B54205">
      <w:pPr>
        <w:pStyle w:val="BodyText"/>
        <w:tabs>
          <w:tab w:val="left" w:pos="1900"/>
        </w:tabs>
        <w:spacing w:line="275" w:lineRule="exact"/>
        <w:ind w:left="1540"/>
      </w:pPr>
      <w:r>
        <w:rPr>
          <w:rFonts w:ascii="Symbol" w:hAnsi="Symbol"/>
          <w:sz w:val="20"/>
        </w:rPr>
        <w:t></w:t>
      </w:r>
      <w:r>
        <w:rPr>
          <w:sz w:val="20"/>
        </w:rPr>
        <w:tab/>
      </w:r>
      <w:r>
        <w:t>Relatively</w:t>
      </w:r>
      <w:r>
        <w:rPr>
          <w:spacing w:val="-6"/>
        </w:rPr>
        <w:t xml:space="preserve"> </w:t>
      </w:r>
      <w:r>
        <w:t>machine-independent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compiler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retargeted.</w:t>
      </w:r>
    </w:p>
    <w:p w:rsidR="00D15F81" w:rsidRDefault="00B54205">
      <w:pPr>
        <w:pStyle w:val="BodyText"/>
        <w:tabs>
          <w:tab w:val="left" w:pos="1900"/>
        </w:tabs>
        <w:ind w:left="1540"/>
      </w:pPr>
      <w:r>
        <w:rPr>
          <w:rFonts w:ascii="Symbol" w:hAnsi="Symbol"/>
          <w:sz w:val="20"/>
        </w:rPr>
        <w:t></w:t>
      </w:r>
      <w:r>
        <w:rPr>
          <w:sz w:val="20"/>
        </w:rPr>
        <w:tab/>
      </w:r>
      <w:r>
        <w:t>Relatively</w:t>
      </w:r>
      <w:r>
        <w:rPr>
          <w:spacing w:val="-5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to manipulate (optimize).</w:t>
      </w:r>
    </w:p>
    <w:p w:rsidR="00D15F81" w:rsidRDefault="00D15F81">
      <w:pPr>
        <w:pStyle w:val="BodyText"/>
        <w:spacing w:before="3"/>
        <w:rPr>
          <w:sz w:val="25"/>
        </w:rPr>
      </w:pPr>
    </w:p>
    <w:p w:rsidR="00D15F81" w:rsidRDefault="00B54205">
      <w:pPr>
        <w:pStyle w:val="Heading3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of an</w:t>
      </w:r>
      <w:r>
        <w:rPr>
          <w:spacing w:val="-1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language?</w:t>
      </w:r>
    </w:p>
    <w:p w:rsidR="00D15F81" w:rsidRDefault="00D15F81">
      <w:pPr>
        <w:pStyle w:val="BodyText"/>
        <w:spacing w:before="6"/>
        <w:rPr>
          <w:b/>
          <w:sz w:val="20"/>
        </w:rPr>
      </w:pPr>
    </w:p>
    <w:p w:rsidR="00D15F81" w:rsidRDefault="00B54205">
      <w:pPr>
        <w:pStyle w:val="BodyText"/>
        <w:ind w:left="1180"/>
      </w:pPr>
      <w:r>
        <w:t>Advantages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an Intermediate Language</w:t>
      </w:r>
      <w:r>
        <w:rPr>
          <w:spacing w:val="-3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:</w:t>
      </w: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 w:rsidP="003467A0">
      <w:pPr>
        <w:pStyle w:val="ListParagraph"/>
        <w:numPr>
          <w:ilvl w:val="1"/>
          <w:numId w:val="45"/>
        </w:numPr>
        <w:tabs>
          <w:tab w:val="left" w:pos="1433"/>
        </w:tabs>
        <w:spacing w:line="278" w:lineRule="auto"/>
        <w:ind w:right="897" w:firstLine="0"/>
        <w:rPr>
          <w:sz w:val="24"/>
        </w:rPr>
      </w:pPr>
      <w:r>
        <w:rPr>
          <w:b/>
          <w:sz w:val="24"/>
        </w:rPr>
        <w:t>Retargeting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 facilitated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Build a</w:t>
      </w:r>
      <w:r>
        <w:rPr>
          <w:spacing w:val="-2"/>
          <w:sz w:val="24"/>
        </w:rPr>
        <w:t xml:space="preserve"> </w:t>
      </w:r>
      <w:r>
        <w:rPr>
          <w:sz w:val="24"/>
        </w:rPr>
        <w:t>compiler</w:t>
      </w:r>
      <w:r>
        <w:rPr>
          <w:spacing w:val="-2"/>
          <w:sz w:val="24"/>
        </w:rPr>
        <w:t xml:space="preserve"> </w:t>
      </w:r>
      <w:r>
        <w:rPr>
          <w:sz w:val="24"/>
        </w:rPr>
        <w:t>for a</w:t>
      </w:r>
      <w:r>
        <w:rPr>
          <w:spacing w:val="-1"/>
          <w:sz w:val="24"/>
        </w:rPr>
        <w:t xml:space="preserve"> </w:t>
      </w:r>
      <w:r>
        <w:rPr>
          <w:sz w:val="24"/>
        </w:rPr>
        <w:t>new machine by</w:t>
      </w:r>
      <w:r>
        <w:rPr>
          <w:spacing w:val="-4"/>
          <w:sz w:val="24"/>
        </w:rPr>
        <w:t xml:space="preserve"> </w:t>
      </w:r>
      <w:r>
        <w:rPr>
          <w:sz w:val="24"/>
        </w:rPr>
        <w:t>attaching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57"/>
          <w:sz w:val="24"/>
        </w:rPr>
        <w:t xml:space="preserve"> </w:t>
      </w:r>
      <w:r>
        <w:rPr>
          <w:sz w:val="24"/>
        </w:rPr>
        <w:t>generator</w:t>
      </w:r>
      <w:r>
        <w:rPr>
          <w:spacing w:val="-1"/>
          <w:sz w:val="24"/>
        </w:rPr>
        <w:t xml:space="preserve"> </w:t>
      </w:r>
      <w:r>
        <w:rPr>
          <w:sz w:val="24"/>
        </w:rPr>
        <w:t>to an existing</w:t>
      </w:r>
      <w:r>
        <w:rPr>
          <w:spacing w:val="-2"/>
          <w:sz w:val="24"/>
        </w:rPr>
        <w:t xml:space="preserve"> </w:t>
      </w:r>
      <w:r>
        <w:rPr>
          <w:sz w:val="24"/>
        </w:rPr>
        <w:t>front-end.</w:t>
      </w:r>
    </w:p>
    <w:p w:rsidR="00D15F81" w:rsidRDefault="00B54205" w:rsidP="003467A0">
      <w:pPr>
        <w:pStyle w:val="ListParagraph"/>
        <w:numPr>
          <w:ilvl w:val="1"/>
          <w:numId w:val="45"/>
        </w:numPr>
        <w:tabs>
          <w:tab w:val="left" w:pos="1452"/>
        </w:tabs>
        <w:spacing w:before="193" w:line="280" w:lineRule="auto"/>
        <w:ind w:right="1020" w:firstLine="0"/>
        <w:rPr>
          <w:sz w:val="24"/>
        </w:rPr>
      </w:pPr>
      <w:r>
        <w:rPr>
          <w:b/>
          <w:sz w:val="24"/>
        </w:rPr>
        <w:t>Optimization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reuse</w:t>
      </w:r>
      <w:r>
        <w:rPr>
          <w:spacing w:val="-2"/>
          <w:sz w:val="24"/>
        </w:rPr>
        <w:t xml:space="preserve"> </w:t>
      </w:r>
      <w:r>
        <w:rPr>
          <w:sz w:val="24"/>
        </w:rPr>
        <w:t>intermediate code</w:t>
      </w:r>
      <w:r>
        <w:rPr>
          <w:spacing w:val="-2"/>
          <w:sz w:val="24"/>
        </w:rPr>
        <w:t xml:space="preserve"> </w:t>
      </w:r>
      <w:r>
        <w:rPr>
          <w:sz w:val="24"/>
        </w:rPr>
        <w:t>optimizers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compilers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languages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different machines.</w:t>
      </w:r>
    </w:p>
    <w:p w:rsidR="00D15F81" w:rsidRDefault="00B54205">
      <w:pPr>
        <w:pStyle w:val="BodyText"/>
        <w:spacing w:before="189" w:line="276" w:lineRule="auto"/>
        <w:ind w:left="1180" w:right="1579" w:firstLine="359"/>
      </w:pPr>
      <w:r>
        <w:rPr>
          <w:spacing w:val="-1"/>
        </w:rPr>
        <w:t>Note</w:t>
      </w:r>
      <w:r>
        <w:t>: the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>r</w:t>
      </w:r>
      <w:r>
        <w:t xml:space="preserve">ms </w:t>
      </w:r>
      <w:r>
        <w:rPr>
          <w:w w:val="72"/>
        </w:rPr>
        <w:t>―int</w:t>
      </w:r>
      <w:r>
        <w:rPr>
          <w:spacing w:val="-1"/>
        </w:rPr>
        <w:t>e</w:t>
      </w:r>
      <w:r>
        <w:t>rmediate</w:t>
      </w:r>
      <w:r>
        <w:rPr>
          <w:spacing w:val="-1"/>
        </w:rPr>
        <w:t xml:space="preserve"> c</w:t>
      </w:r>
      <w:r>
        <w:t>od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t xml:space="preserve">, </w:t>
      </w:r>
      <w:r>
        <w:rPr>
          <w:spacing w:val="-1"/>
          <w:w w:val="44"/>
        </w:rPr>
        <w:t>―</w:t>
      </w:r>
      <w:r>
        <w:t>int</w:t>
      </w:r>
      <w:r>
        <w:rPr>
          <w:spacing w:val="-1"/>
        </w:rPr>
        <w:t>e</w:t>
      </w:r>
      <w:r>
        <w:t>rm</w:t>
      </w:r>
      <w:r>
        <w:rPr>
          <w:spacing w:val="-2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a</w:t>
      </w:r>
      <w:r>
        <w:t>te l</w:t>
      </w:r>
      <w:r>
        <w:rPr>
          <w:spacing w:val="-1"/>
        </w:rPr>
        <w:t>a</w:t>
      </w:r>
      <w:r>
        <w:rPr>
          <w:spacing w:val="5"/>
        </w:rPr>
        <w:t>n</w:t>
      </w:r>
      <w:r>
        <w:rPr>
          <w:spacing w:val="-3"/>
        </w:rPr>
        <w:t>g</w:t>
      </w:r>
      <w:r>
        <w:t>u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  <w:w w:val="44"/>
        </w:rPr>
        <w:t>―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e</w:t>
      </w:r>
      <w:r>
        <w:t>diate representation‖ are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used interchangeably.</w:t>
      </w:r>
    </w:p>
    <w:p w:rsidR="00D15F81" w:rsidRDefault="00B54205">
      <w:pPr>
        <w:spacing w:before="198"/>
        <w:ind w:left="820" w:right="1681"/>
        <w:rPr>
          <w:sz w:val="24"/>
        </w:rPr>
      </w:pPr>
      <w:r>
        <w:rPr>
          <w:b/>
          <w:sz w:val="24"/>
        </w:rPr>
        <w:t>Types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Intermediate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representations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forms: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representation:-</w:t>
      </w:r>
    </w:p>
    <w:p w:rsidR="00D15F81" w:rsidRDefault="00D15F81">
      <w:pPr>
        <w:pStyle w:val="BodyText"/>
        <w:spacing w:before="10"/>
        <w:rPr>
          <w:sz w:val="23"/>
        </w:rPr>
      </w:pPr>
    </w:p>
    <w:p w:rsidR="00D15F81" w:rsidRDefault="00B54205" w:rsidP="003467A0">
      <w:pPr>
        <w:pStyle w:val="ListParagraph"/>
        <w:numPr>
          <w:ilvl w:val="2"/>
          <w:numId w:val="45"/>
        </w:numPr>
        <w:tabs>
          <w:tab w:val="left" w:pos="2621"/>
        </w:tabs>
        <w:ind w:hanging="361"/>
        <w:rPr>
          <w:sz w:val="24"/>
        </w:rPr>
      </w:pPr>
      <w:r>
        <w:rPr>
          <w:sz w:val="24"/>
        </w:rPr>
        <w:t>Syntax</w:t>
      </w:r>
      <w:r>
        <w:rPr>
          <w:spacing w:val="-11"/>
          <w:sz w:val="24"/>
        </w:rPr>
        <w:t xml:space="preserve"> </w:t>
      </w:r>
      <w:r>
        <w:rPr>
          <w:sz w:val="24"/>
        </w:rPr>
        <w:t>Trees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2"/>
          <w:numId w:val="45"/>
        </w:numPr>
        <w:tabs>
          <w:tab w:val="left" w:pos="2501"/>
        </w:tabs>
        <w:ind w:left="2500" w:hanging="241"/>
        <w:rPr>
          <w:sz w:val="24"/>
        </w:rPr>
      </w:pPr>
      <w:r>
        <w:rPr>
          <w:sz w:val="24"/>
        </w:rPr>
        <w:t>Postfix</w:t>
      </w:r>
      <w:r>
        <w:rPr>
          <w:spacing w:val="-8"/>
          <w:sz w:val="24"/>
        </w:rPr>
        <w:t xml:space="preserve"> </w:t>
      </w:r>
      <w:r>
        <w:rPr>
          <w:sz w:val="24"/>
        </w:rPr>
        <w:t>notation</w:t>
      </w:r>
    </w:p>
    <w:p w:rsidR="00D15F81" w:rsidRDefault="00D15F81">
      <w:pPr>
        <w:pStyle w:val="BodyText"/>
        <w:spacing w:before="7"/>
      </w:pPr>
    </w:p>
    <w:p w:rsidR="00D15F81" w:rsidRDefault="00B54205" w:rsidP="003467A0">
      <w:pPr>
        <w:pStyle w:val="ListParagraph"/>
        <w:numPr>
          <w:ilvl w:val="2"/>
          <w:numId w:val="45"/>
        </w:numPr>
        <w:tabs>
          <w:tab w:val="left" w:pos="2501"/>
        </w:tabs>
        <w:ind w:left="2500" w:hanging="241"/>
        <w:rPr>
          <w:sz w:val="24"/>
        </w:rPr>
      </w:pP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917" w:firstLine="719"/>
      </w:pPr>
      <w:r>
        <w:t>Semantic rules for generating three-address code from common programming language</w:t>
      </w:r>
      <w:r>
        <w:rPr>
          <w:spacing w:val="-58"/>
        </w:rPr>
        <w:t xml:space="preserve"> </w:t>
      </w:r>
      <w:r>
        <w:t>constructs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constructing</w:t>
      </w:r>
      <w:r>
        <w:rPr>
          <w:spacing w:val="-4"/>
        </w:rPr>
        <w:t xml:space="preserve"> </w:t>
      </w:r>
      <w:r>
        <w:t>syntax trees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generating</w:t>
      </w:r>
      <w:r>
        <w:rPr>
          <w:spacing w:val="-4"/>
        </w:rPr>
        <w:t xml:space="preserve"> </w:t>
      </w:r>
      <w:r>
        <w:t>postfix notation.</w:t>
      </w:r>
    </w:p>
    <w:p w:rsidR="00D15F81" w:rsidRDefault="00D15F81">
      <w:pPr>
        <w:sectPr w:rsidR="00D15F81">
          <w:headerReference w:type="default" r:id="rId135"/>
          <w:footerReference w:type="default" r:id="rId136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>
      <w:pPr>
        <w:pStyle w:val="Heading3"/>
        <w:ind w:left="880"/>
      </w:pPr>
      <w:r>
        <w:t>Graphical</w:t>
      </w:r>
      <w:r>
        <w:rPr>
          <w:spacing w:val="-3"/>
        </w:rPr>
        <w:t xml:space="preserve"> </w:t>
      </w:r>
      <w:r>
        <w:t>Representations</w:t>
      </w:r>
    </w:p>
    <w:p w:rsidR="00D15F81" w:rsidRDefault="00D15F81">
      <w:pPr>
        <w:pStyle w:val="BodyText"/>
        <w:spacing w:before="9"/>
        <w:rPr>
          <w:b/>
          <w:sz w:val="27"/>
        </w:rPr>
      </w:pPr>
    </w:p>
    <w:p w:rsidR="00D15F81" w:rsidRDefault="00B54205">
      <w:pPr>
        <w:pStyle w:val="BodyText"/>
        <w:spacing w:line="276" w:lineRule="auto"/>
        <w:ind w:left="820" w:right="695" w:firstLine="719"/>
        <w:jc w:val="both"/>
      </w:pPr>
      <w:r>
        <w:t>A syntax tree depicts the natural hierarchical structure of a source program. A DAG</w:t>
      </w:r>
      <w:r>
        <w:rPr>
          <w:spacing w:val="1"/>
        </w:rPr>
        <w:t xml:space="preserve"> </w:t>
      </w:r>
      <w:r>
        <w:t>(Directed</w:t>
      </w:r>
      <w:r>
        <w:rPr>
          <w:spacing w:val="1"/>
        </w:rPr>
        <w:t xml:space="preserve"> </w:t>
      </w:r>
      <w:r>
        <w:t>Acyclic Graph)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the same information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more</w:t>
      </w:r>
      <w:r>
        <w:rPr>
          <w:spacing w:val="1"/>
        </w:rPr>
        <w:t xml:space="preserve"> </w:t>
      </w:r>
      <w:r>
        <w:t>compact</w:t>
      </w:r>
      <w:r>
        <w:rPr>
          <w:spacing w:val="1"/>
        </w:rPr>
        <w:t xml:space="preserve"> </w:t>
      </w:r>
      <w:r>
        <w:t>way because</w:t>
      </w:r>
      <w:r>
        <w:rPr>
          <w:spacing w:val="1"/>
        </w:rPr>
        <w:t xml:space="preserve"> </w:t>
      </w:r>
      <w:r>
        <w:t>common sub-expressions are identified. A syntax tree for the assignment statement a:=b*-c+b*-c</w:t>
      </w:r>
      <w:r>
        <w:rPr>
          <w:spacing w:val="-57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following figure.</w:t>
      </w:r>
    </w:p>
    <w:p w:rsidR="00D15F81" w:rsidRDefault="00D15F81">
      <w:pPr>
        <w:pStyle w:val="BodyText"/>
        <w:spacing w:before="2"/>
      </w:pPr>
    </w:p>
    <w:p w:rsidR="00D15F81" w:rsidRDefault="00D15F81">
      <w:pPr>
        <w:pStyle w:val="BodyText"/>
        <w:tabs>
          <w:tab w:val="left" w:pos="1540"/>
        </w:tabs>
        <w:ind w:left="820"/>
      </w:pPr>
      <w:r>
        <w:pict>
          <v:shape id="_x0000_s1043" style="position:absolute;left:0;text-align:left;margin-left:86.9pt;margin-top:18.6pt;width:26.85pt;height:32.5pt;z-index:-251407872;mso-wrap-distance-left:0;mso-wrap-distance-right:0;mso-position-horizontal-relative:page" coordorigin="1738,372" coordsize="537,650" path="m2273,372r-7,l2263,374r-525,639l1738,1020r2,2l1747,1022r3,-2l2275,382r,-8l2273,372xe" fillcolor="black" stroked="f">
            <v:path arrowok="t"/>
            <w10:wrap type="topAndBottom" anchorx="page"/>
          </v:shape>
        </w:pict>
      </w:r>
      <w:r>
        <w:pict>
          <v:shape id="_x0000_s1042" style="position:absolute;left:0;text-align:left;margin-left:131.15pt;margin-top:18.6pt;width:46.95pt;height:38.65pt;z-index:-251406848;mso-wrap-distance-left:0;mso-wrap-distance-right:0;mso-position-horizontal-relative:page" coordorigin="2623,372" coordsize="939,773" path="m2633,372r-7,l2623,374r,8l2626,384r926,761l3559,1145r3,-3l3562,1135r-3,-2l2633,372xe" fillcolor="black" stroked="f">
            <v:path arrowok="t"/>
            <w10:wrap type="topAndBottom" anchorx="page"/>
          </v:shape>
        </w:pict>
      </w:r>
      <w:r w:rsidR="00B54205">
        <w:t>.</w:t>
      </w:r>
      <w:r w:rsidR="00B54205">
        <w:tab/>
        <w:t>assign</w:t>
      </w:r>
    </w:p>
    <w:p w:rsidR="00D15F81" w:rsidRDefault="00B54205">
      <w:pPr>
        <w:pStyle w:val="BodyText"/>
        <w:tabs>
          <w:tab w:val="left" w:pos="2980"/>
        </w:tabs>
        <w:ind w:left="820"/>
      </w:pPr>
      <w:r>
        <w:t>a</w:t>
      </w:r>
      <w:r>
        <w:tab/>
        <w:t>+</w:t>
      </w: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>
      <w:pPr>
        <w:pStyle w:val="BodyText"/>
        <w:tabs>
          <w:tab w:val="left" w:pos="2040"/>
        </w:tabs>
        <w:ind w:right="3956"/>
        <w:jc w:val="center"/>
      </w:pPr>
      <w:r>
        <w:rPr>
          <w:noProof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1957070</wp:posOffset>
            </wp:positionH>
            <wp:positionV relativeFrom="paragraph">
              <wp:posOffset>130722</wp:posOffset>
            </wp:positionV>
            <wp:extent cx="164465" cy="253999"/>
            <wp:effectExtent l="0" t="0" r="0" b="0"/>
            <wp:wrapNone/>
            <wp:docPr id="45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4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25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F81">
        <w:pict>
          <v:shape id="_x0000_s1041" style="position:absolute;left:0;text-align:left;margin-left:125.65pt;margin-top:10.3pt;width:22.8pt;height:20pt;z-index:-251476480;mso-position-horizontal-relative:page;mso-position-vertical-relative:text" coordorigin="2513,206" coordsize="456,400" path="m2966,206r-7,l2515,594r-2,3l2513,604r2,2l2522,606,2966,218r3,-3l2969,208r-3,-2xe" fillcolor="black" stroked="f">
            <v:path arrowok="t"/>
            <w10:wrap anchorx="page"/>
          </v:shape>
        </w:pict>
      </w:r>
      <w:r w:rsidR="00D15F81">
        <w:pict>
          <v:shape id="_x0000_s1040" style="position:absolute;left:0;text-align:left;margin-left:226.1pt;margin-top:10.3pt;width:27.6pt;height:23.5pt;z-index:-251475456;mso-position-horizontal-relative:page;mso-position-vertical-relative:text" coordorigin="4522,206" coordsize="552,470" path="m5071,206r-7,l4524,664r-2,2l4522,674r2,2l4531,676,5071,218r3,-3l5074,208r-3,-2xe" fillcolor="black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3319145</wp:posOffset>
            </wp:positionH>
            <wp:positionV relativeFrom="paragraph">
              <wp:posOffset>130722</wp:posOffset>
            </wp:positionV>
            <wp:extent cx="236219" cy="253999"/>
            <wp:effectExtent l="0" t="0" r="0" b="0"/>
            <wp:wrapNone/>
            <wp:docPr id="45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4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25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F81">
        <w:pict>
          <v:shape id="_x0000_s1039" style="position:absolute;left:0;text-align:left;margin-left:154.1pt;margin-top:-14.55pt;width:24pt;height:15.1pt;z-index:251819520;mso-position-horizontal-relative:page;mso-position-vertical-relative:text" coordorigin="3082,-291" coordsize="480,302" path="m3559,-291r-7,l3084,-1r-2,3l3082,9r2,2l3091,11r468,-290l3562,-282r,-7l3559,-291xe" fillcolor="black" stroked="f">
            <v:path arrowok="t"/>
            <w10:wrap anchorx="page"/>
          </v:shape>
        </w:pict>
      </w:r>
      <w:r w:rsidR="00D15F81">
        <w:pict>
          <v:shape id="_x0000_s1038" style="position:absolute;left:0;text-align:left;margin-left:195.5pt;margin-top:-14.55pt;width:54.6pt;height:15.25pt;z-index:251820544;mso-position-horizontal-relative:page;mso-position-vertical-relative:text" coordorigin="3910,-291" coordsize="1092,305" path="m3917,-291r-5,l3910,-289r,7l3914,-277,4994,14r3,-3l4999,11r3,-2l5002,2r-3,-3l4997,-1,3917,-291xe" fillcolor="black" stroked="f">
            <v:path arrowok="t"/>
            <w10:wrap anchorx="page"/>
          </v:shape>
        </w:pict>
      </w:r>
      <w:r>
        <w:t>*</w:t>
      </w:r>
      <w:r>
        <w:tab/>
        <w:t>*</w:t>
      </w:r>
    </w:p>
    <w:p w:rsidR="00D15F81" w:rsidRDefault="00D15F81">
      <w:pPr>
        <w:pStyle w:val="BodyText"/>
        <w:spacing w:before="5"/>
      </w:pPr>
    </w:p>
    <w:p w:rsidR="00D15F81" w:rsidRDefault="00D15F81">
      <w:pPr>
        <w:pStyle w:val="BodyText"/>
        <w:tabs>
          <w:tab w:val="left" w:pos="719"/>
          <w:tab w:val="left" w:pos="2160"/>
          <w:tab w:val="left" w:pos="2880"/>
        </w:tabs>
        <w:ind w:right="4017"/>
        <w:jc w:val="center"/>
      </w:pPr>
      <w:r>
        <w:pict>
          <v:line id="_x0000_s1037" style="position:absolute;left:0;text-align:left;z-index:251821568;mso-position-horizontal-relative:page" from="166.8pt,13.65pt" to="166.8pt,41.25pt" strokeweight=".72pt">
            <w10:wrap anchorx="page"/>
          </v:line>
        </w:pict>
      </w:r>
      <w:r>
        <w:pict>
          <v:line id="_x0000_s1036" style="position:absolute;left:0;text-align:left;z-index:251822592;mso-position-horizontal-relative:page" from="279.7pt,13.65pt" to="279.7pt,37.75pt" strokeweight=".72pt">
            <w10:wrap anchorx="page"/>
          </v:line>
        </w:pict>
      </w:r>
      <w:r w:rsidR="00B54205">
        <w:t>b</w:t>
      </w:r>
      <w:r w:rsidR="00B54205">
        <w:tab/>
        <w:t>uniminus</w:t>
      </w:r>
      <w:r w:rsidR="00B54205">
        <w:tab/>
        <w:t>b</w:t>
      </w:r>
      <w:r w:rsidR="00B54205">
        <w:tab/>
        <w:t>uniminus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5"/>
        <w:rPr>
          <w:sz w:val="22"/>
        </w:rPr>
      </w:pPr>
    </w:p>
    <w:p w:rsidR="00D15F81" w:rsidRDefault="00B54205">
      <w:pPr>
        <w:pStyle w:val="BodyText"/>
        <w:tabs>
          <w:tab w:val="left" w:pos="4903"/>
        </w:tabs>
        <w:ind w:left="2622"/>
      </w:pPr>
      <w:r>
        <w:t>c</w:t>
      </w:r>
      <w:r>
        <w:tab/>
        <w:t>c</w:t>
      </w:r>
    </w:p>
    <w:p w:rsidR="00D15F81" w:rsidRDefault="00D15F81">
      <w:pPr>
        <w:pStyle w:val="BodyText"/>
        <w:spacing w:before="2"/>
      </w:pPr>
    </w:p>
    <w:p w:rsidR="00D15F81" w:rsidRDefault="00B54205">
      <w:pPr>
        <w:ind w:left="820"/>
        <w:rPr>
          <w:sz w:val="24"/>
        </w:rPr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4.2</w:t>
      </w:r>
      <w:r>
        <w:rPr>
          <w:b/>
          <w:spacing w:val="-2"/>
        </w:rPr>
        <w:t xml:space="preserve"> </w:t>
      </w:r>
      <w:r>
        <w:rPr>
          <w:b/>
        </w:rPr>
        <w:t xml:space="preserve">: </w:t>
      </w:r>
      <w:r>
        <w:t>Abstract</w:t>
      </w:r>
      <w:r>
        <w:rPr>
          <w:spacing w:val="-1"/>
        </w:rPr>
        <w:t xml:space="preserve"> </w:t>
      </w:r>
      <w:r>
        <w:t>Syntax</w:t>
      </w:r>
      <w:r>
        <w:rPr>
          <w:spacing w:val="-1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2"/>
        </w:rPr>
        <w:t xml:space="preserve"> </w:t>
      </w:r>
      <w:r>
        <w:rPr>
          <w:sz w:val="24"/>
        </w:rPr>
        <w:t>a:=b*-c+b*-c</w:t>
      </w:r>
    </w:p>
    <w:p w:rsidR="00D15F81" w:rsidRDefault="00D15F81">
      <w:pPr>
        <w:pStyle w:val="BodyText"/>
        <w:spacing w:before="5"/>
        <w:rPr>
          <w:sz w:val="28"/>
        </w:rPr>
      </w:pPr>
    </w:p>
    <w:p w:rsidR="00D15F81" w:rsidRDefault="00B54205">
      <w:pPr>
        <w:pStyle w:val="BodyText"/>
        <w:spacing w:line="276" w:lineRule="auto"/>
        <w:ind w:left="820" w:right="692"/>
        <w:jc w:val="both"/>
      </w:pPr>
      <w:r>
        <w:t>Postfix notation is a linearized representation of a syntax tree; it is a list of the nodes of the in</w:t>
      </w:r>
      <w:r>
        <w:rPr>
          <w:spacing w:val="1"/>
        </w:rPr>
        <w:t xml:space="preserve"> </w:t>
      </w:r>
      <w:r>
        <w:t>which a node appears immediately after its children. The postfix notation for the syntax tree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fig</w:t>
      </w:r>
      <w:r>
        <w:rPr>
          <w:spacing w:val="-2"/>
        </w:rPr>
        <w:t xml:space="preserve"> </w:t>
      </w:r>
      <w:r>
        <w:t>is</w:t>
      </w:r>
    </w:p>
    <w:p w:rsidR="00D15F81" w:rsidRDefault="00D15F81">
      <w:pPr>
        <w:pStyle w:val="BodyText"/>
        <w:spacing w:before="3"/>
      </w:pPr>
    </w:p>
    <w:p w:rsidR="00D15F81" w:rsidRDefault="00B54205">
      <w:pPr>
        <w:ind w:left="940"/>
        <w:rPr>
          <w:b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 c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uminus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b c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uminus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assign</w:t>
      </w:r>
    </w:p>
    <w:p w:rsidR="00D15F81" w:rsidRDefault="00D15F81">
      <w:pPr>
        <w:pStyle w:val="BodyText"/>
        <w:spacing w:before="5"/>
        <w:rPr>
          <w:b/>
          <w:sz w:val="28"/>
        </w:rPr>
      </w:pPr>
    </w:p>
    <w:p w:rsidR="00D15F81" w:rsidRDefault="00B54205">
      <w:pPr>
        <w:pStyle w:val="BodyText"/>
        <w:spacing w:line="276" w:lineRule="auto"/>
        <w:ind w:left="820" w:right="701" w:firstLine="719"/>
        <w:jc w:val="both"/>
      </w:pPr>
      <w:r>
        <w:t>The edges in a syntax tree do not appear explicitly in postfix notation. They can be</w:t>
      </w:r>
      <w:r>
        <w:rPr>
          <w:spacing w:val="1"/>
        </w:rPr>
        <w:t xml:space="preserve"> </w:t>
      </w:r>
      <w:r>
        <w:t>recovered in the order in which the nodes appear and the no. of operands that the operator at a</w:t>
      </w:r>
      <w:r>
        <w:rPr>
          <w:spacing w:val="1"/>
        </w:rPr>
        <w:t xml:space="preserve"> </w:t>
      </w:r>
      <w:r>
        <w:t>node expects. The recovery of edges is similar to the evaluation, using a staff, of an expression in</w:t>
      </w:r>
      <w:r>
        <w:rPr>
          <w:spacing w:val="-57"/>
        </w:rPr>
        <w:t xml:space="preserve"> </w:t>
      </w:r>
      <w:r>
        <w:t>postfix</w:t>
      </w:r>
      <w:r>
        <w:rPr>
          <w:spacing w:val="1"/>
        </w:rPr>
        <w:t xml:space="preserve"> </w:t>
      </w:r>
      <w:r>
        <w:t>notation.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Heading3"/>
        <w:spacing w:before="1"/>
        <w:ind w:left="880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Code?</w:t>
      </w:r>
    </w:p>
    <w:p w:rsidR="00D15F81" w:rsidRDefault="00D15F81">
      <w:pPr>
        <w:pStyle w:val="BodyText"/>
        <w:spacing w:before="4"/>
        <w:rPr>
          <w:b/>
          <w:sz w:val="27"/>
        </w:rPr>
      </w:pPr>
    </w:p>
    <w:p w:rsidR="00D15F81" w:rsidRDefault="00B54205">
      <w:pPr>
        <w:pStyle w:val="BodyText"/>
        <w:ind w:left="820"/>
      </w:pPr>
      <w:r>
        <w:t>Three-address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sequence</w:t>
      </w:r>
      <w:r>
        <w:rPr>
          <w:spacing w:val="-2"/>
        </w:rPr>
        <w:t xml:space="preserve"> </w:t>
      </w:r>
      <w:r>
        <w:t>of statements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 form</w:t>
      </w:r>
      <w:r>
        <w:rPr>
          <w:spacing w:val="-1"/>
        </w:rPr>
        <w:t xml:space="preserve"> </w:t>
      </w:r>
      <w:r>
        <w:t>: X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Y Op Z</w:t>
      </w:r>
    </w:p>
    <w:p w:rsidR="00D15F81" w:rsidRDefault="00D15F81">
      <w:pPr>
        <w:pStyle w:val="BodyText"/>
        <w:rPr>
          <w:sz w:val="28"/>
        </w:rPr>
      </w:pPr>
    </w:p>
    <w:p w:rsidR="00D15F81" w:rsidRDefault="00B54205">
      <w:pPr>
        <w:pStyle w:val="BodyText"/>
        <w:spacing w:line="276" w:lineRule="auto"/>
        <w:ind w:left="820" w:right="689" w:firstLine="719"/>
        <w:jc w:val="both"/>
      </w:pPr>
      <w:r>
        <w:t>where x, y, and z are names, constants, or compiler-generated temporaries; op stands for</w:t>
      </w:r>
      <w:r>
        <w:rPr>
          <w:spacing w:val="1"/>
        </w:rPr>
        <w:t xml:space="preserve"> </w:t>
      </w:r>
      <w:r>
        <w:t>any operator, such as a fixed- or floating-point arithmetic operator, or a logical operator on</w:t>
      </w:r>
      <w:r>
        <w:rPr>
          <w:spacing w:val="1"/>
        </w:rPr>
        <w:t xml:space="preserve"> </w:t>
      </w:r>
      <w:r>
        <w:t>Boolean-valued data. Note that no built-up arithmetic expressions are permitted, as there is only</w:t>
      </w:r>
      <w:r>
        <w:rPr>
          <w:spacing w:val="1"/>
        </w:rPr>
        <w:t xml:space="preserve"> </w:t>
      </w:r>
      <w:r>
        <w:t>one operator on the right side of a statement. Thus a source language</w:t>
      </w:r>
      <w:r>
        <w:rPr>
          <w:spacing w:val="60"/>
        </w:rPr>
        <w:t xml:space="preserve"> </w:t>
      </w:r>
      <w:r>
        <w:t>expression like x+y*z</w:t>
      </w:r>
      <w:r>
        <w:rPr>
          <w:spacing w:val="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 translated into a sequence</w:t>
      </w:r>
    </w:p>
    <w:p w:rsidR="00D15F81" w:rsidRDefault="00D15F81">
      <w:pPr>
        <w:spacing w:line="276" w:lineRule="auto"/>
        <w:jc w:val="both"/>
        <w:sectPr w:rsidR="00D15F81">
          <w:headerReference w:type="default" r:id="rId139"/>
          <w:footerReference w:type="default" r:id="rId140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8925"/>
        <w:jc w:val="both"/>
      </w:pPr>
      <w:r>
        <w:t>t1 := y * z</w:t>
      </w:r>
      <w:r>
        <w:rPr>
          <w:spacing w:val="1"/>
        </w:rPr>
        <w:t xml:space="preserve"> </w:t>
      </w:r>
      <w:r>
        <w:t>t2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t1</w:t>
      </w:r>
    </w:p>
    <w:p w:rsidR="00D15F81" w:rsidRDefault="00B54205">
      <w:pPr>
        <w:pStyle w:val="BodyText"/>
        <w:spacing w:before="3" w:line="276" w:lineRule="auto"/>
        <w:ind w:left="820" w:right="691" w:firstLine="719"/>
        <w:jc w:val="both"/>
      </w:pPr>
      <w:r>
        <w:t>Where</w:t>
      </w:r>
      <w:r>
        <w:rPr>
          <w:spacing w:val="1"/>
        </w:rPr>
        <w:t xml:space="preserve"> </w:t>
      </w:r>
      <w:r>
        <w:t>t1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t2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compiler-generated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names.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unraveling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complicated arithmetic expressions and of nested flow-of-control statements makes three-address</w:t>
      </w:r>
      <w:r>
        <w:rPr>
          <w:spacing w:val="-57"/>
        </w:rPr>
        <w:t xml:space="preserve"> </w:t>
      </w:r>
      <w:r>
        <w:t>code desirable for target code generation and optimization. The use of names for the intermediate</w:t>
      </w:r>
      <w:r>
        <w:rPr>
          <w:spacing w:val="-57"/>
        </w:rPr>
        <w:t xml:space="preserve"> </w:t>
      </w:r>
      <w:r>
        <w:t>values computed by a program allow- three-address code to be easily rearranged – unlike postfix</w:t>
      </w:r>
      <w:r>
        <w:rPr>
          <w:spacing w:val="1"/>
        </w:rPr>
        <w:t xml:space="preserve"> </w:t>
      </w:r>
      <w:r>
        <w:t>notation. Three - address code is a linearzed representation of a syntax tree or a dag in which</w:t>
      </w:r>
      <w:r>
        <w:rPr>
          <w:spacing w:val="1"/>
        </w:rPr>
        <w:t xml:space="preserve"> </w:t>
      </w:r>
      <w:r>
        <w:t>explicit</w:t>
      </w:r>
      <w:r>
        <w:rPr>
          <w:spacing w:val="-1"/>
        </w:rPr>
        <w:t xml:space="preserve"> </w:t>
      </w:r>
      <w:r>
        <w:t>names correspond to the</w:t>
      </w:r>
      <w:r>
        <w:rPr>
          <w:spacing w:val="-1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nodes of the graph.</w:t>
      </w:r>
    </w:p>
    <w:p w:rsidR="00D15F81" w:rsidRDefault="00B54205">
      <w:pPr>
        <w:pStyle w:val="BodyText"/>
        <w:spacing w:before="29" w:line="600" w:lineRule="exact"/>
        <w:ind w:left="820" w:right="3581"/>
        <w:jc w:val="both"/>
      </w:pPr>
      <w:r>
        <w:t>Intermediate code using Syntax for the above arithmetic expression</w:t>
      </w:r>
      <w:r>
        <w:rPr>
          <w:spacing w:val="-58"/>
        </w:rPr>
        <w:t xml:space="preserve"> </w:t>
      </w:r>
      <w:r>
        <w:t>t1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-c</w:t>
      </w:r>
    </w:p>
    <w:p w:rsidR="00D15F81" w:rsidRDefault="00B54205">
      <w:pPr>
        <w:pStyle w:val="BodyText"/>
        <w:spacing w:line="207" w:lineRule="exact"/>
        <w:ind w:left="820"/>
      </w:pPr>
      <w:r>
        <w:t>t2 :=</w:t>
      </w:r>
      <w:r>
        <w:rPr>
          <w:spacing w:val="-1"/>
        </w:rPr>
        <w:t xml:space="preserve"> </w:t>
      </w:r>
      <w:r>
        <w:t>b * t1</w:t>
      </w:r>
    </w:p>
    <w:p w:rsidR="00D15F81" w:rsidRDefault="00B54205">
      <w:pPr>
        <w:pStyle w:val="BodyText"/>
        <w:spacing w:line="268" w:lineRule="exact"/>
        <w:ind w:left="820"/>
      </w:pPr>
      <w:r>
        <w:t>t3</w:t>
      </w:r>
      <w:r>
        <w:rPr>
          <w:spacing w:val="-1"/>
        </w:rPr>
        <w:t xml:space="preserve"> </w:t>
      </w:r>
      <w:r>
        <w:t>:=</w:t>
      </w:r>
      <w:r>
        <w:rPr>
          <w:spacing w:val="59"/>
        </w:rPr>
        <w:t xml:space="preserve"> </w:t>
      </w:r>
      <w:r>
        <w:t>-c</w:t>
      </w:r>
    </w:p>
    <w:p w:rsidR="00D15F81" w:rsidRDefault="00B54205">
      <w:pPr>
        <w:pStyle w:val="BodyText"/>
        <w:ind w:left="820" w:right="8927"/>
      </w:pPr>
      <w:r>
        <w:t>t4 := b * t3</w:t>
      </w:r>
      <w:r>
        <w:rPr>
          <w:spacing w:val="1"/>
        </w:rPr>
        <w:t xml:space="preserve"> </w:t>
      </w:r>
      <w:r>
        <w:t>t5</w:t>
      </w:r>
      <w:r>
        <w:rPr>
          <w:spacing w:val="-6"/>
        </w:rPr>
        <w:t xml:space="preserve"> </w:t>
      </w:r>
      <w:r>
        <w:t>:=</w:t>
      </w:r>
      <w:r>
        <w:rPr>
          <w:spacing w:val="-7"/>
        </w:rPr>
        <w:t xml:space="preserve"> </w:t>
      </w:r>
      <w:r>
        <w:t>t2</w:t>
      </w:r>
      <w:r>
        <w:rPr>
          <w:spacing w:val="-5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t4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:=</w:t>
      </w:r>
      <w:r>
        <w:rPr>
          <w:spacing w:val="57"/>
        </w:rPr>
        <w:t xml:space="preserve"> </w:t>
      </w:r>
      <w:r>
        <w:t>t5</w:t>
      </w:r>
    </w:p>
    <w:p w:rsidR="00D15F81" w:rsidRDefault="00B54205">
      <w:pPr>
        <w:pStyle w:val="BodyText"/>
        <w:spacing w:before="5" w:line="276" w:lineRule="auto"/>
        <w:ind w:left="820" w:right="692" w:firstLine="719"/>
        <w:jc w:val="both"/>
      </w:pPr>
      <w:r>
        <w:t>The reason for the term‖three-address code‖ is that each statement usually contains three</w:t>
      </w:r>
      <w:r>
        <w:rPr>
          <w:spacing w:val="1"/>
        </w:rPr>
        <w:t xml:space="preserve"> </w:t>
      </w:r>
      <w:r>
        <w:t>addresses, two for the operands and one for the result. In the implementations of three-address</w:t>
      </w:r>
      <w:r>
        <w:rPr>
          <w:spacing w:val="1"/>
        </w:rPr>
        <w:t xml:space="preserve"> </w:t>
      </w:r>
      <w:r>
        <w:t>code given later in this section, a programmer-defined name is replaced by a pointer tc a symbol-</w:t>
      </w:r>
      <w:r>
        <w:rPr>
          <w:spacing w:val="-57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that name.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Heading3"/>
        <w:spacing w:before="1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Three-Address</w:t>
      </w:r>
      <w:r>
        <w:rPr>
          <w:spacing w:val="-2"/>
        </w:rPr>
        <w:t xml:space="preserve"> </w:t>
      </w:r>
      <w:r>
        <w:t>Statements</w:t>
      </w:r>
    </w:p>
    <w:p w:rsidR="00D15F81" w:rsidRDefault="00D15F81">
      <w:pPr>
        <w:pStyle w:val="BodyText"/>
        <w:spacing w:before="9"/>
        <w:rPr>
          <w:b/>
          <w:sz w:val="23"/>
        </w:rPr>
      </w:pPr>
    </w:p>
    <w:p w:rsidR="00D15F81" w:rsidRDefault="00B54205">
      <w:pPr>
        <w:pStyle w:val="BodyText"/>
        <w:spacing w:line="276" w:lineRule="auto"/>
        <w:ind w:left="820" w:right="692" w:firstLine="719"/>
        <w:jc w:val="both"/>
      </w:pPr>
      <w:r>
        <w:t>Three-address statements are akin to assembly code. Statements can have symbolic labels</w:t>
      </w:r>
      <w:r>
        <w:rPr>
          <w:spacing w:val="-57"/>
        </w:rPr>
        <w:t xml:space="preserve"> </w:t>
      </w:r>
      <w:r>
        <w:t>and there are statements for flow of control. A symbolic label represents the index of a three-</w:t>
      </w:r>
      <w:r>
        <w:rPr>
          <w:spacing w:val="1"/>
        </w:rPr>
        <w:t xml:space="preserve"> </w:t>
      </w:r>
      <w:r>
        <w:t>address statement in the array holding inter- mediate code. Actual indices can be substituted for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labels</w:t>
      </w:r>
      <w:r>
        <w:rPr>
          <w:spacing w:val="4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making a</w:t>
      </w:r>
      <w:r>
        <w:rPr>
          <w:spacing w:val="3"/>
        </w:rPr>
        <w:t xml:space="preserve"> </w:t>
      </w:r>
      <w:r>
        <w:t>separate</w:t>
      </w:r>
      <w:r>
        <w:rPr>
          <w:spacing w:val="3"/>
        </w:rPr>
        <w:t xml:space="preserve"> </w:t>
      </w:r>
      <w:r>
        <w:t>pass,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‖back</w:t>
      </w:r>
      <w:r>
        <w:rPr>
          <w:spacing w:val="4"/>
        </w:rPr>
        <w:t xml:space="preserve"> </w:t>
      </w:r>
      <w:r>
        <w:t>patching,‖</w:t>
      </w:r>
      <w:r>
        <w:rPr>
          <w:spacing w:val="2"/>
        </w:rPr>
        <w:t xml:space="preserve"> </w:t>
      </w:r>
      <w:r>
        <w:t>discussed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Section</w:t>
      </w:r>
    </w:p>
    <w:p w:rsidR="00D15F81" w:rsidRDefault="00B54205">
      <w:pPr>
        <w:pStyle w:val="BodyText"/>
        <w:spacing w:before="3"/>
        <w:ind w:left="820"/>
        <w:jc w:val="both"/>
      </w:pPr>
      <w:r>
        <w:t>8.6.</w:t>
      </w:r>
      <w:r>
        <w:rPr>
          <w:spacing w:val="-1"/>
        </w:rPr>
        <w:t xml:space="preserve"> </w:t>
      </w:r>
      <w:r>
        <w:t>Here 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 three-address</w:t>
      </w:r>
      <w:r>
        <w:rPr>
          <w:spacing w:val="-1"/>
        </w:rPr>
        <w:t xml:space="preserve"> </w:t>
      </w:r>
      <w:r>
        <w:t>statements used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remainder</w:t>
      </w:r>
      <w:r>
        <w:rPr>
          <w:spacing w:val="-1"/>
        </w:rPr>
        <w:t xml:space="preserve"> </w:t>
      </w:r>
      <w:r>
        <w:t>of this book:</w:t>
      </w:r>
    </w:p>
    <w:p w:rsidR="00D15F81" w:rsidRDefault="00D15F81">
      <w:pPr>
        <w:pStyle w:val="BodyText"/>
        <w:spacing w:before="8"/>
        <w:rPr>
          <w:sz w:val="27"/>
        </w:rPr>
      </w:pPr>
    </w:p>
    <w:p w:rsidR="00D15F81" w:rsidRDefault="00B54205" w:rsidP="003467A0">
      <w:pPr>
        <w:pStyle w:val="ListParagraph"/>
        <w:numPr>
          <w:ilvl w:val="0"/>
          <w:numId w:val="44"/>
        </w:numPr>
        <w:tabs>
          <w:tab w:val="left" w:pos="1078"/>
        </w:tabs>
        <w:spacing w:line="271" w:lineRule="auto"/>
        <w:ind w:right="744" w:firstLine="0"/>
        <w:jc w:val="both"/>
        <w:rPr>
          <w:sz w:val="24"/>
        </w:rPr>
      </w:pPr>
      <w:r>
        <w:rPr>
          <w:b/>
          <w:sz w:val="24"/>
        </w:rPr>
        <w:t xml:space="preserve">Assignment statements </w:t>
      </w:r>
      <w:r>
        <w:rPr>
          <w:sz w:val="24"/>
        </w:rPr>
        <w:t>of the form x: = y op z, where op is a binary</w:t>
      </w:r>
      <w:r>
        <w:rPr>
          <w:spacing w:val="1"/>
          <w:sz w:val="24"/>
        </w:rPr>
        <w:t xml:space="preserve"> </w:t>
      </w:r>
      <w:r>
        <w:rPr>
          <w:sz w:val="24"/>
        </w:rPr>
        <w:t>arithmetic or logical</w:t>
      </w:r>
      <w:r>
        <w:rPr>
          <w:spacing w:val="1"/>
          <w:sz w:val="24"/>
        </w:rPr>
        <w:t xml:space="preserve"> </w:t>
      </w:r>
      <w:r>
        <w:rPr>
          <w:sz w:val="24"/>
        </w:rPr>
        <w:t>operation.</w:t>
      </w:r>
    </w:p>
    <w:p w:rsidR="00D15F81" w:rsidRDefault="00D15F81">
      <w:pPr>
        <w:pStyle w:val="BodyText"/>
        <w:spacing w:before="3"/>
        <w:rPr>
          <w:sz w:val="25"/>
        </w:rPr>
      </w:pPr>
    </w:p>
    <w:p w:rsidR="00D15F81" w:rsidRDefault="00B54205" w:rsidP="003467A0">
      <w:pPr>
        <w:pStyle w:val="ListParagraph"/>
        <w:numPr>
          <w:ilvl w:val="0"/>
          <w:numId w:val="44"/>
        </w:numPr>
        <w:tabs>
          <w:tab w:val="left" w:pos="1066"/>
        </w:tabs>
        <w:spacing w:before="1" w:line="276" w:lineRule="auto"/>
        <w:ind w:right="694" w:firstLine="0"/>
        <w:jc w:val="both"/>
        <w:rPr>
          <w:sz w:val="24"/>
        </w:rPr>
      </w:pPr>
      <w:r>
        <w:rPr>
          <w:b/>
          <w:sz w:val="24"/>
        </w:rPr>
        <w:t xml:space="preserve">Assignment instructions </w:t>
      </w:r>
      <w:r>
        <w:rPr>
          <w:sz w:val="24"/>
        </w:rPr>
        <w:t>of the form x:= op y, where op is a unary operation. Essential unary</w:t>
      </w:r>
      <w:r>
        <w:rPr>
          <w:spacing w:val="1"/>
          <w:sz w:val="24"/>
        </w:rPr>
        <w:t xml:space="preserve"> </w:t>
      </w:r>
      <w:r>
        <w:rPr>
          <w:sz w:val="24"/>
        </w:rPr>
        <w:t>operations include unary minus, logical negation, shift operators, and conversion operators that,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example, convert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fixed-point number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 floating-point number.</w:t>
      </w:r>
    </w:p>
    <w:p w:rsidR="00D15F81" w:rsidRDefault="00D15F81">
      <w:pPr>
        <w:pStyle w:val="BodyText"/>
        <w:spacing w:before="1"/>
      </w:pPr>
    </w:p>
    <w:p w:rsidR="00D15F81" w:rsidRDefault="00B54205" w:rsidP="003467A0">
      <w:pPr>
        <w:pStyle w:val="ListParagraph"/>
        <w:numPr>
          <w:ilvl w:val="0"/>
          <w:numId w:val="44"/>
        </w:numPr>
        <w:tabs>
          <w:tab w:val="left" w:pos="1061"/>
        </w:tabs>
        <w:ind w:left="1060" w:hanging="241"/>
        <w:jc w:val="both"/>
        <w:rPr>
          <w:sz w:val="24"/>
        </w:rPr>
      </w:pPr>
      <w:r>
        <w:rPr>
          <w:b/>
          <w:sz w:val="24"/>
        </w:rPr>
        <w:t>Copy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statements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form x: =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 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is assigned to</w:t>
      </w:r>
      <w:r>
        <w:rPr>
          <w:spacing w:val="-6"/>
          <w:sz w:val="24"/>
        </w:rPr>
        <w:t xml:space="preserve"> </w:t>
      </w:r>
      <w:r>
        <w:rPr>
          <w:sz w:val="24"/>
        </w:rPr>
        <w:t>x.</w:t>
      </w:r>
    </w:p>
    <w:p w:rsidR="00D15F81" w:rsidRDefault="00D15F81">
      <w:pPr>
        <w:pStyle w:val="BodyText"/>
        <w:spacing w:before="2"/>
        <w:rPr>
          <w:sz w:val="28"/>
        </w:rPr>
      </w:pPr>
    </w:p>
    <w:p w:rsidR="00D15F81" w:rsidRDefault="00B54205" w:rsidP="003467A0">
      <w:pPr>
        <w:pStyle w:val="ListParagraph"/>
        <w:numPr>
          <w:ilvl w:val="0"/>
          <w:numId w:val="44"/>
        </w:numPr>
        <w:tabs>
          <w:tab w:val="left" w:pos="1085"/>
        </w:tabs>
        <w:spacing w:line="276" w:lineRule="auto"/>
        <w:ind w:right="1004" w:firstLine="0"/>
        <w:rPr>
          <w:sz w:val="24"/>
        </w:rPr>
      </w:pPr>
      <w:r>
        <w:rPr>
          <w:b/>
          <w:sz w:val="24"/>
        </w:rPr>
        <w:t xml:space="preserve">The unconditional jump </w:t>
      </w:r>
      <w:r>
        <w:rPr>
          <w:sz w:val="24"/>
        </w:rPr>
        <w:t>goto L. The three-address statement with label L is the next to be</w:t>
      </w:r>
      <w:r>
        <w:rPr>
          <w:spacing w:val="-57"/>
          <w:sz w:val="24"/>
        </w:rPr>
        <w:t xml:space="preserve"> </w:t>
      </w:r>
      <w:r>
        <w:rPr>
          <w:sz w:val="24"/>
        </w:rPr>
        <w:t>executed.</w:t>
      </w:r>
    </w:p>
    <w:p w:rsidR="00D15F81" w:rsidRDefault="00D15F81">
      <w:pPr>
        <w:spacing w:line="276" w:lineRule="auto"/>
        <w:rPr>
          <w:sz w:val="24"/>
        </w:rPr>
        <w:sectPr w:rsidR="00D15F81">
          <w:headerReference w:type="default" r:id="rId141"/>
          <w:footerReference w:type="default" r:id="rId142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44"/>
        </w:numPr>
        <w:tabs>
          <w:tab w:val="left" w:pos="1078"/>
        </w:tabs>
        <w:spacing w:line="276" w:lineRule="auto"/>
        <w:ind w:right="693" w:firstLine="0"/>
        <w:jc w:val="both"/>
        <w:rPr>
          <w:sz w:val="24"/>
        </w:rPr>
      </w:pPr>
      <w:r>
        <w:rPr>
          <w:b/>
          <w:sz w:val="24"/>
        </w:rPr>
        <w:t xml:space="preserve">Conditional jumps </w:t>
      </w:r>
      <w:r>
        <w:rPr>
          <w:sz w:val="24"/>
        </w:rPr>
        <w:t>such as if x relop y goto L. This instruction applies a relational operator</w:t>
      </w:r>
      <w:r>
        <w:rPr>
          <w:spacing w:val="1"/>
          <w:sz w:val="24"/>
        </w:rPr>
        <w:t xml:space="preserve"> </w:t>
      </w:r>
      <w:r>
        <w:rPr>
          <w:sz w:val="24"/>
        </w:rPr>
        <w:t>(&lt;, =, &gt;=, etc.) to x and y, and executes the statement with label L next if x stands in relation</w:t>
      </w:r>
      <w:r>
        <w:rPr>
          <w:spacing w:val="1"/>
          <w:sz w:val="24"/>
        </w:rPr>
        <w:t xml:space="preserve"> </w:t>
      </w:r>
      <w:r>
        <w:rPr>
          <w:sz w:val="24"/>
        </w:rPr>
        <w:t>relop to y. If not, the three-address statement following if x relop y goto L is executed next, as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usual sequence.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44"/>
        </w:numPr>
        <w:tabs>
          <w:tab w:val="left" w:pos="1071"/>
        </w:tabs>
        <w:spacing w:line="271" w:lineRule="auto"/>
        <w:ind w:right="701" w:firstLine="0"/>
        <w:jc w:val="both"/>
        <w:rPr>
          <w:sz w:val="24"/>
        </w:rPr>
      </w:pPr>
      <w:r>
        <w:rPr>
          <w:b/>
          <w:sz w:val="24"/>
        </w:rPr>
        <w:t xml:space="preserve">param x and call p, n </w:t>
      </w:r>
      <w:r>
        <w:rPr>
          <w:sz w:val="24"/>
        </w:rPr>
        <w:t>for procedure calls and return y, where y representing a returned value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optional. Their typical</w:t>
      </w:r>
      <w:r>
        <w:rPr>
          <w:spacing w:val="1"/>
          <w:sz w:val="24"/>
        </w:rPr>
        <w:t xml:space="preserve"> </w:t>
      </w:r>
      <w:r>
        <w:rPr>
          <w:sz w:val="24"/>
        </w:rPr>
        <w:t>use is as the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three-address</w:t>
      </w:r>
      <w:r>
        <w:rPr>
          <w:spacing w:val="-6"/>
          <w:sz w:val="24"/>
        </w:rPr>
        <w:t xml:space="preserve"> </w:t>
      </w:r>
      <w:r>
        <w:rPr>
          <w:sz w:val="24"/>
        </w:rPr>
        <w:t>statements</w:t>
      </w:r>
    </w:p>
    <w:p w:rsidR="00D15F81" w:rsidRDefault="00D15F81">
      <w:pPr>
        <w:pStyle w:val="BodyText"/>
        <w:spacing w:before="3"/>
        <w:rPr>
          <w:sz w:val="25"/>
        </w:rPr>
      </w:pPr>
    </w:p>
    <w:p w:rsidR="00D15F81" w:rsidRDefault="00B54205">
      <w:pPr>
        <w:pStyle w:val="BodyText"/>
        <w:spacing w:line="360" w:lineRule="auto"/>
        <w:ind w:left="820" w:right="9155"/>
        <w:jc w:val="both"/>
      </w:pPr>
      <w:r>
        <w:t>param x1</w:t>
      </w:r>
      <w:r>
        <w:rPr>
          <w:spacing w:val="-57"/>
        </w:rPr>
        <w:t xml:space="preserve"> </w:t>
      </w:r>
      <w:r>
        <w:t>param x2</w:t>
      </w:r>
      <w:r>
        <w:rPr>
          <w:spacing w:val="-57"/>
        </w:rPr>
        <w:t xml:space="preserve"> </w:t>
      </w:r>
      <w:r>
        <w:t>param xn</w:t>
      </w:r>
      <w:r>
        <w:rPr>
          <w:spacing w:val="-57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p, n</w:t>
      </w:r>
    </w:p>
    <w:p w:rsidR="00D15F81" w:rsidRDefault="00B54205">
      <w:pPr>
        <w:pStyle w:val="BodyText"/>
        <w:spacing w:before="1" w:line="276" w:lineRule="auto"/>
        <w:ind w:left="820" w:right="690"/>
        <w:jc w:val="both"/>
      </w:pPr>
      <w:r>
        <w:t>Generated</w:t>
      </w:r>
      <w:r>
        <w:rPr>
          <w:spacing w:val="1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call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procedure</w:t>
      </w:r>
      <w:r>
        <w:rPr>
          <w:spacing w:val="10"/>
        </w:rPr>
        <w:t xml:space="preserve"> </w:t>
      </w:r>
      <w:r>
        <w:t>p(x,,</w:t>
      </w:r>
      <w:r>
        <w:rPr>
          <w:spacing w:val="13"/>
        </w:rPr>
        <w:t xml:space="preserve"> </w:t>
      </w:r>
      <w:r>
        <w:t>x~,...,</w:t>
      </w:r>
      <w:r>
        <w:rPr>
          <w:spacing w:val="8"/>
        </w:rPr>
        <w:t xml:space="preserve"> </w:t>
      </w:r>
      <w:r>
        <w:t>x‖).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integer</w:t>
      </w:r>
      <w:r>
        <w:rPr>
          <w:spacing w:val="10"/>
        </w:rPr>
        <w:t xml:space="preserve"> </w:t>
      </w:r>
      <w:r>
        <w:t>n</w:t>
      </w:r>
      <w:r>
        <w:rPr>
          <w:spacing w:val="15"/>
        </w:rPr>
        <w:t xml:space="preserve"> </w:t>
      </w:r>
      <w:r>
        <w:t>indicating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‖call</w:t>
      </w:r>
      <w:r>
        <w:rPr>
          <w:spacing w:val="1"/>
        </w:rPr>
        <w:t xml:space="preserve"> </w:t>
      </w:r>
      <w:r>
        <w:t>p,</w:t>
      </w:r>
      <w:r>
        <w:rPr>
          <w:spacing w:val="1"/>
        </w:rPr>
        <w:t xml:space="preserve"> </w:t>
      </w:r>
      <w:r>
        <w:t>n‖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redundant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nested.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of procedure</w:t>
      </w:r>
      <w:r>
        <w:rPr>
          <w:spacing w:val="-2"/>
        </w:rPr>
        <w:t xml:space="preserve"> </w:t>
      </w:r>
      <w:r>
        <w:t>calls is outline d in Section 8.7.</w:t>
      </w:r>
    </w:p>
    <w:p w:rsidR="00D15F81" w:rsidRDefault="00D15F81">
      <w:pPr>
        <w:pStyle w:val="BodyText"/>
        <w:spacing w:before="1"/>
      </w:pPr>
    </w:p>
    <w:p w:rsidR="00D15F81" w:rsidRDefault="00B54205" w:rsidP="003467A0">
      <w:pPr>
        <w:pStyle w:val="ListParagraph"/>
        <w:numPr>
          <w:ilvl w:val="0"/>
          <w:numId w:val="44"/>
        </w:numPr>
        <w:tabs>
          <w:tab w:val="left" w:pos="1083"/>
        </w:tabs>
        <w:spacing w:line="276" w:lineRule="auto"/>
        <w:ind w:right="696" w:firstLine="0"/>
        <w:jc w:val="both"/>
        <w:rPr>
          <w:sz w:val="24"/>
        </w:rPr>
      </w:pPr>
      <w:r>
        <w:rPr>
          <w:b/>
          <w:sz w:val="24"/>
        </w:rPr>
        <w:t xml:space="preserve">Indexed assignments </w:t>
      </w:r>
      <w:r>
        <w:rPr>
          <w:sz w:val="24"/>
        </w:rPr>
        <w:t>of the form x: = y[ i ] and x [ i ]: = y. The first of these sets x to the</w:t>
      </w:r>
      <w:r>
        <w:rPr>
          <w:spacing w:val="1"/>
          <w:sz w:val="24"/>
        </w:rPr>
        <w:t xml:space="preserve"> </w:t>
      </w:r>
      <w:r>
        <w:rPr>
          <w:sz w:val="24"/>
        </w:rPr>
        <w:t>value in the location i memory units beyond location y. The statement x[i]:=y sets the contents of</w:t>
      </w:r>
      <w:r>
        <w:rPr>
          <w:spacing w:val="-57"/>
          <w:sz w:val="24"/>
        </w:rPr>
        <w:t xml:space="preserve"> </w:t>
      </w:r>
      <w:r>
        <w:rPr>
          <w:sz w:val="24"/>
        </w:rPr>
        <w:t>the location i units beyond x to the value of y. In both these instructions, x, y, and i refer to data</w:t>
      </w:r>
      <w:r>
        <w:rPr>
          <w:spacing w:val="1"/>
          <w:sz w:val="24"/>
        </w:rPr>
        <w:t xml:space="preserve"> </w:t>
      </w:r>
      <w:r>
        <w:rPr>
          <w:sz w:val="24"/>
        </w:rPr>
        <w:t>objects.</w:t>
      </w:r>
    </w:p>
    <w:p w:rsidR="00D15F81" w:rsidRDefault="00D15F81">
      <w:pPr>
        <w:pStyle w:val="BodyText"/>
        <w:spacing w:before="10"/>
      </w:pPr>
    </w:p>
    <w:p w:rsidR="00D15F81" w:rsidRDefault="00B54205" w:rsidP="003467A0">
      <w:pPr>
        <w:pStyle w:val="ListParagraph"/>
        <w:numPr>
          <w:ilvl w:val="0"/>
          <w:numId w:val="44"/>
        </w:numPr>
        <w:tabs>
          <w:tab w:val="left" w:pos="1061"/>
        </w:tabs>
        <w:spacing w:line="276" w:lineRule="auto"/>
        <w:ind w:right="688" w:firstLine="0"/>
        <w:jc w:val="both"/>
        <w:rPr>
          <w:sz w:val="24"/>
        </w:rPr>
      </w:pPr>
      <w:r>
        <w:rPr>
          <w:b/>
          <w:sz w:val="24"/>
        </w:rPr>
        <w:t xml:space="preserve">Address and pointer assignments </w:t>
      </w:r>
      <w:r>
        <w:rPr>
          <w:sz w:val="24"/>
        </w:rPr>
        <w:t>of the form x:= &amp;y, x:= *y and *x: = y. The first of these</w:t>
      </w:r>
      <w:r>
        <w:rPr>
          <w:spacing w:val="1"/>
          <w:sz w:val="24"/>
        </w:rPr>
        <w:t xml:space="preserve"> </w:t>
      </w:r>
      <w:r>
        <w:rPr>
          <w:sz w:val="24"/>
        </w:rPr>
        <w:t>sets the value of x to be the location of y. Presumably y is a name, perhaps a temporary, that</w:t>
      </w:r>
      <w:r>
        <w:rPr>
          <w:spacing w:val="1"/>
          <w:sz w:val="24"/>
        </w:rPr>
        <w:t xml:space="preserve"> </w:t>
      </w:r>
      <w:r>
        <w:rPr>
          <w:sz w:val="24"/>
        </w:rPr>
        <w:t>denotes an expression with an I-value such as A[i, j], and x is a pointer name or temporary. That</w:t>
      </w:r>
      <w:r>
        <w:rPr>
          <w:spacing w:val="1"/>
          <w:sz w:val="24"/>
        </w:rPr>
        <w:t xml:space="preserve"> </w:t>
      </w:r>
      <w:r>
        <w:rPr>
          <w:sz w:val="24"/>
        </w:rPr>
        <w:t>is,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r-value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x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l-value</w:t>
      </w:r>
      <w:r>
        <w:rPr>
          <w:spacing w:val="6"/>
          <w:sz w:val="24"/>
        </w:rPr>
        <w:t xml:space="preserve"> </w:t>
      </w:r>
      <w:r>
        <w:rPr>
          <w:sz w:val="24"/>
        </w:rPr>
        <w:t>(location)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some</w:t>
      </w:r>
      <w:r>
        <w:rPr>
          <w:spacing w:val="6"/>
          <w:sz w:val="24"/>
        </w:rPr>
        <w:t xml:space="preserve"> </w:t>
      </w:r>
      <w:r>
        <w:rPr>
          <w:sz w:val="24"/>
        </w:rPr>
        <w:t>object!.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statement</w:t>
      </w:r>
      <w:r>
        <w:rPr>
          <w:spacing w:val="6"/>
          <w:sz w:val="24"/>
        </w:rPr>
        <w:t xml:space="preserve"> </w:t>
      </w:r>
      <w:r>
        <w:rPr>
          <w:sz w:val="24"/>
        </w:rPr>
        <w:t>x: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sz w:val="24"/>
        </w:rPr>
        <w:t>~y,</w:t>
      </w:r>
      <w:r>
        <w:rPr>
          <w:spacing w:val="5"/>
          <w:sz w:val="24"/>
        </w:rPr>
        <w:t xml:space="preserve"> </w:t>
      </w:r>
      <w:r>
        <w:rPr>
          <w:sz w:val="24"/>
        </w:rPr>
        <w:t>presumably</w:t>
      </w:r>
      <w:r>
        <w:rPr>
          <w:spacing w:val="-57"/>
          <w:sz w:val="24"/>
        </w:rPr>
        <w:t xml:space="preserve"> </w:t>
      </w:r>
      <w:r>
        <w:rPr>
          <w:sz w:val="24"/>
        </w:rPr>
        <w:t>y is a pointer or a temporary whose r- value is a location. The r-value of x is made equal to the</w:t>
      </w:r>
      <w:r>
        <w:rPr>
          <w:spacing w:val="1"/>
          <w:sz w:val="24"/>
        </w:rPr>
        <w:t xml:space="preserve"> </w:t>
      </w:r>
      <w:r>
        <w:rPr>
          <w:sz w:val="24"/>
        </w:rPr>
        <w:t>contents of that location. Finally, +x: = y sets the r-value of the object pointed to by x to the r-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y.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spacing w:line="276" w:lineRule="auto"/>
        <w:ind w:left="820" w:right="696" w:firstLine="791"/>
        <w:jc w:val="both"/>
      </w:pPr>
      <w:r>
        <w:t>The choice of allowable operators is an important issue in the design of an intermediate</w:t>
      </w:r>
      <w:r>
        <w:rPr>
          <w:spacing w:val="1"/>
        </w:rPr>
        <w:t xml:space="preserve"> </w:t>
      </w:r>
      <w:r>
        <w:t>form. The operator set must clearly be rich enough to implement the operations in the source</w:t>
      </w:r>
      <w:r>
        <w:rPr>
          <w:spacing w:val="1"/>
        </w:rPr>
        <w:t xml:space="preserve"> </w:t>
      </w:r>
      <w:r>
        <w:t>language. A small operator set is easier to implement on a new target machine. However, a</w:t>
      </w:r>
      <w:r>
        <w:rPr>
          <w:spacing w:val="1"/>
        </w:rPr>
        <w:t xml:space="preserve"> </w:t>
      </w:r>
      <w:r>
        <w:t>restricted instruction set may force the front end to generate long sequences of statements for</w:t>
      </w:r>
      <w:r>
        <w:rPr>
          <w:spacing w:val="1"/>
        </w:rPr>
        <w:t xml:space="preserve"> </w:t>
      </w:r>
      <w:r>
        <w:t>some source, language operations. The optimizer and code generator may then have to work</w:t>
      </w:r>
      <w:r>
        <w:rPr>
          <w:spacing w:val="1"/>
        </w:rPr>
        <w:t xml:space="preserve"> </w:t>
      </w:r>
      <w:r>
        <w:t>harder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is 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generated.</w:t>
      </w:r>
    </w:p>
    <w:p w:rsidR="00D15F81" w:rsidRDefault="00D15F81">
      <w:pPr>
        <w:pStyle w:val="BodyText"/>
        <w:rPr>
          <w:sz w:val="25"/>
        </w:rPr>
      </w:pPr>
    </w:p>
    <w:p w:rsidR="00D15F81" w:rsidRDefault="00B54205">
      <w:pPr>
        <w:pStyle w:val="Heading3"/>
        <w:ind w:left="880"/>
        <w:jc w:val="both"/>
      </w:pPr>
      <w:r>
        <w:t>SYNTAX</w:t>
      </w:r>
      <w:r>
        <w:rPr>
          <w:spacing w:val="-2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CODE</w:t>
      </w:r>
    </w:p>
    <w:p w:rsidR="00D15F81" w:rsidRDefault="00D15F81">
      <w:pPr>
        <w:pStyle w:val="BodyText"/>
        <w:spacing w:before="6"/>
        <w:rPr>
          <w:b/>
          <w:sz w:val="27"/>
        </w:rPr>
      </w:pPr>
    </w:p>
    <w:p w:rsidR="00D15F81" w:rsidRDefault="00B54205">
      <w:pPr>
        <w:pStyle w:val="BodyText"/>
        <w:spacing w:line="235" w:lineRule="auto"/>
        <w:ind w:left="820" w:right="702" w:firstLine="719"/>
        <w:jc w:val="both"/>
      </w:pPr>
      <w:r>
        <w:rPr>
          <w:noProof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209919</wp:posOffset>
            </wp:positionV>
            <wp:extent cx="3261360" cy="108584"/>
            <wp:effectExtent l="0" t="0" r="0" b="0"/>
            <wp:wrapNone/>
            <wp:docPr id="46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4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0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three-address code is generated, temporary names are made up for the interior</w:t>
      </w:r>
      <w:r>
        <w:rPr>
          <w:spacing w:val="1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tree. The</w:t>
      </w:r>
      <w:r>
        <w:rPr>
          <w:spacing w:val="-1"/>
        </w:rPr>
        <w:t xml:space="preserve"> </w:t>
      </w:r>
      <w:r>
        <w:t>value of</w:t>
      </w:r>
      <w:r>
        <w:rPr>
          <w:spacing w:val="-2"/>
        </w:rPr>
        <w:t xml:space="preserve"> </w:t>
      </w:r>
      <w:r>
        <w:t>non-</w:t>
      </w:r>
    </w:p>
    <w:p w:rsidR="00D15F81" w:rsidRDefault="00D15F81">
      <w:pPr>
        <w:spacing w:line="235" w:lineRule="auto"/>
        <w:jc w:val="both"/>
        <w:sectPr w:rsidR="00D15F81">
          <w:headerReference w:type="default" r:id="rId144"/>
          <w:footerReference w:type="default" r:id="rId14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688"/>
        <w:jc w:val="both"/>
      </w:pPr>
      <w:r>
        <w:t>computed into a new temporary t. In general, the three- address code for id: = E consists of code</w:t>
      </w:r>
      <w:r>
        <w:rPr>
          <w:spacing w:val="1"/>
        </w:rPr>
        <w:t xml:space="preserve"> </w:t>
      </w:r>
      <w:r>
        <w:t>to evaluate E into some temporary t, followed by the assignment id.place: = t. If an expression is</w:t>
      </w:r>
      <w:r>
        <w:rPr>
          <w:spacing w:val="1"/>
        </w:rPr>
        <w:t xml:space="preserve"> </w:t>
      </w:r>
      <w:r>
        <w:t>a single identifier, say y, then y itself holds the value of the expression. For the moment, we</w:t>
      </w:r>
      <w:r>
        <w:rPr>
          <w:spacing w:val="1"/>
        </w:rPr>
        <w:t xml:space="preserve"> </w:t>
      </w:r>
      <w:r>
        <w:t>create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new</w:t>
      </w:r>
      <w:r>
        <w:rPr>
          <w:spacing w:val="37"/>
        </w:rPr>
        <w:t xml:space="preserve"> </w:t>
      </w:r>
      <w:r>
        <w:t>name</w:t>
      </w:r>
      <w:r>
        <w:rPr>
          <w:spacing w:val="37"/>
        </w:rPr>
        <w:t xml:space="preserve"> </w:t>
      </w:r>
      <w:r>
        <w:t>every</w:t>
      </w:r>
      <w:r>
        <w:rPr>
          <w:spacing w:val="34"/>
        </w:rPr>
        <w:t xml:space="preserve"> </w:t>
      </w:r>
      <w:r>
        <w:t>time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temporary</w:t>
      </w:r>
      <w:r>
        <w:rPr>
          <w:spacing w:val="30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needed;</w:t>
      </w:r>
      <w:r>
        <w:rPr>
          <w:spacing w:val="37"/>
        </w:rPr>
        <w:t xml:space="preserve"> </w:t>
      </w:r>
      <w:r>
        <w:t>techniques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reusing</w:t>
      </w:r>
      <w:r>
        <w:rPr>
          <w:spacing w:val="36"/>
        </w:rPr>
        <w:t xml:space="preserve"> </w:t>
      </w:r>
      <w:r>
        <w:t>temporaries</w:t>
      </w:r>
      <w:r>
        <w:rPr>
          <w:spacing w:val="37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given in Section S.3. The S-attributed definition in Fig. 8.6 generates three-address code for</w:t>
      </w:r>
      <w:r>
        <w:rPr>
          <w:spacing w:val="1"/>
        </w:rPr>
        <w:t xml:space="preserve"> </w:t>
      </w:r>
      <w:r>
        <w:t>assignment statements. Given input a: = b+ – c + b+ – c, it produces the code in Fig. 8.5(a). The</w:t>
      </w:r>
      <w:r>
        <w:rPr>
          <w:spacing w:val="1"/>
        </w:rPr>
        <w:t xml:space="preserve"> </w:t>
      </w:r>
      <w:r>
        <w:t>synthesized attribute S.code represents the three- address code for the assignment S. The non-</w:t>
      </w:r>
      <w:r>
        <w:rPr>
          <w:spacing w:val="1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E has two attributes:</w:t>
      </w:r>
    </w:p>
    <w:p w:rsidR="00D15F81" w:rsidRDefault="00D15F81">
      <w:pPr>
        <w:pStyle w:val="BodyText"/>
        <w:spacing w:before="3"/>
      </w:pPr>
    </w:p>
    <w:p w:rsidR="00D15F81" w:rsidRDefault="00B54205" w:rsidP="003467A0">
      <w:pPr>
        <w:pStyle w:val="ListParagraph"/>
        <w:numPr>
          <w:ilvl w:val="0"/>
          <w:numId w:val="43"/>
        </w:numPr>
        <w:tabs>
          <w:tab w:val="left" w:pos="1061"/>
        </w:tabs>
        <w:ind w:hanging="241"/>
        <w:rPr>
          <w:sz w:val="24"/>
        </w:rPr>
      </w:pPr>
      <w:r>
        <w:rPr>
          <w:sz w:val="24"/>
        </w:rPr>
        <w:t>E.place,</w:t>
      </w:r>
      <w:r>
        <w:rPr>
          <w:spacing w:val="-1"/>
          <w:sz w:val="24"/>
        </w:rPr>
        <w:t xml:space="preserve"> </w:t>
      </w:r>
      <w:r>
        <w:rPr>
          <w:sz w:val="24"/>
        </w:rPr>
        <w:t>the name that will hold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 of</w:t>
      </w:r>
      <w:r>
        <w:rPr>
          <w:spacing w:val="-2"/>
          <w:sz w:val="24"/>
        </w:rPr>
        <w:t xml:space="preserve"> </w:t>
      </w:r>
      <w:r>
        <w:rPr>
          <w:sz w:val="24"/>
        </w:rPr>
        <w:t>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43"/>
        </w:numPr>
        <w:tabs>
          <w:tab w:val="left" w:pos="1061"/>
        </w:tabs>
        <w:ind w:hanging="241"/>
        <w:rPr>
          <w:sz w:val="24"/>
        </w:rPr>
      </w:pPr>
      <w:r>
        <w:rPr>
          <w:sz w:val="24"/>
        </w:rPr>
        <w:t>E.code,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three-address</w:t>
      </w:r>
      <w:r>
        <w:rPr>
          <w:spacing w:val="-1"/>
          <w:sz w:val="24"/>
        </w:rPr>
        <w:t xml:space="preserve"> </w:t>
      </w:r>
      <w:r>
        <w:rPr>
          <w:sz w:val="24"/>
        </w:rPr>
        <w:t>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evaluating</w:t>
      </w:r>
      <w:r>
        <w:rPr>
          <w:spacing w:val="-5"/>
          <w:sz w:val="24"/>
        </w:rPr>
        <w:t xml:space="preserve"> </w:t>
      </w:r>
      <w:r>
        <w:rPr>
          <w:sz w:val="24"/>
        </w:rPr>
        <w:t>E.</w:t>
      </w:r>
    </w:p>
    <w:p w:rsidR="00D15F81" w:rsidRDefault="00D15F81">
      <w:pPr>
        <w:pStyle w:val="BodyText"/>
        <w:spacing w:before="8"/>
      </w:pPr>
    </w:p>
    <w:p w:rsidR="00D15F81" w:rsidRDefault="00B54205">
      <w:pPr>
        <w:pStyle w:val="BodyText"/>
        <w:spacing w:line="276" w:lineRule="auto"/>
        <w:ind w:left="820" w:right="699" w:firstLine="719"/>
        <w:jc w:val="both"/>
      </w:pPr>
      <w:r>
        <w:t>The function</w:t>
      </w:r>
      <w:r>
        <w:rPr>
          <w:spacing w:val="1"/>
        </w:rPr>
        <w:t xml:space="preserve"> </w:t>
      </w:r>
      <w:r>
        <w:t>newtemp</w:t>
      </w:r>
      <w:r>
        <w:rPr>
          <w:spacing w:val="1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a sequence of distinct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t1,</w:t>
      </w:r>
      <w:r>
        <w:rPr>
          <w:spacing w:val="1"/>
        </w:rPr>
        <w:t xml:space="preserve"> </w:t>
      </w:r>
      <w:r>
        <w:t>t2,...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response to</w:t>
      </w:r>
      <w:r>
        <w:rPr>
          <w:spacing w:val="1"/>
        </w:rPr>
        <w:t xml:space="preserve"> </w:t>
      </w:r>
      <w:r>
        <w:t>successive calls. For convenience, we use the notation gen(x ‘: =‘ y ‘+‘ z) in Fig. 8.6 to represent</w:t>
      </w:r>
      <w:r>
        <w:rPr>
          <w:spacing w:val="-57"/>
        </w:rPr>
        <w:t xml:space="preserve"> </w:t>
      </w:r>
      <w:r>
        <w:t>the three-address statement x: = y + z. Expressions appearing instead of variables like x, y, and z</w:t>
      </w:r>
      <w:r>
        <w:rPr>
          <w:spacing w:val="1"/>
        </w:rPr>
        <w:t xml:space="preserve"> </w:t>
      </w:r>
      <w:r>
        <w:t>are evaluated when passed to gen, and quoted operators or operands, like ‘+‘, are taken literally.</w:t>
      </w:r>
      <w:r>
        <w:rPr>
          <w:spacing w:val="1"/>
        </w:rPr>
        <w:t xml:space="preserve"> </w:t>
      </w:r>
      <w:r>
        <w:t>In practice, three- address statements might be sent to an output file, rather than built up into the</w:t>
      </w:r>
      <w:r>
        <w:rPr>
          <w:spacing w:val="1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attributes.</w:t>
      </w:r>
      <w:r>
        <w:rPr>
          <w:spacing w:val="1"/>
        </w:rPr>
        <w:t xml:space="preserve"> </w:t>
      </w:r>
      <w:r>
        <w:t>Flow-of-control</w:t>
      </w:r>
      <w:r>
        <w:rPr>
          <w:spacing w:val="-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added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of assignments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</w:p>
    <w:p w:rsidR="00D15F81" w:rsidRDefault="00B54205">
      <w:pPr>
        <w:pStyle w:val="BodyText"/>
        <w:spacing w:before="2" w:line="276" w:lineRule="auto"/>
        <w:ind w:left="820" w:right="697"/>
        <w:jc w:val="both"/>
      </w:pPr>
      <w:r>
        <w:t>8.6 by productions and semantic rules )like the ones for while statements in Fig. 8.7.</w:t>
      </w:r>
      <w:r>
        <w:rPr>
          <w:spacing w:val="60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figure, the code for S - while E do S, is generated using‘ new attributes S.begin and S.after to</w:t>
      </w:r>
      <w:r>
        <w:rPr>
          <w:spacing w:val="1"/>
        </w:rPr>
        <w:t xml:space="preserve"> </w:t>
      </w:r>
      <w:r>
        <w:t>mark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respectively.</w:t>
      </w:r>
    </w:p>
    <w:p w:rsidR="00D15F81" w:rsidRDefault="00B54205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51416064" behindDoc="0" locked="0" layoutInCell="1" allowOverlap="1">
            <wp:simplePos x="0" y="0"/>
            <wp:positionH relativeFrom="page">
              <wp:posOffset>963294</wp:posOffset>
            </wp:positionH>
            <wp:positionV relativeFrom="paragraph">
              <wp:posOffset>180094</wp:posOffset>
            </wp:positionV>
            <wp:extent cx="5369368" cy="3072384"/>
            <wp:effectExtent l="0" t="0" r="0" b="0"/>
            <wp:wrapTopAndBottom/>
            <wp:docPr id="463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4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368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8"/>
        <w:rPr>
          <w:sz w:val="30"/>
        </w:rPr>
      </w:pPr>
    </w:p>
    <w:p w:rsidR="00D15F81" w:rsidRDefault="00B54205">
      <w:pPr>
        <w:pStyle w:val="BodyText"/>
        <w:spacing w:line="271" w:lineRule="auto"/>
        <w:ind w:left="820" w:right="698" w:firstLine="719"/>
        <w:jc w:val="both"/>
      </w:pPr>
      <w:r>
        <w:t>These attributes represent labels created by a function new label that returns a new label</w:t>
      </w:r>
      <w:r>
        <w:rPr>
          <w:spacing w:val="1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time it is called.</w:t>
      </w:r>
    </w:p>
    <w:p w:rsidR="00D15F81" w:rsidRDefault="00D15F81">
      <w:pPr>
        <w:spacing w:line="271" w:lineRule="auto"/>
        <w:jc w:val="both"/>
        <w:sectPr w:rsidR="00D15F81">
          <w:headerReference w:type="default" r:id="rId147"/>
          <w:footerReference w:type="default" r:id="rId148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3"/>
        <w:rPr>
          <w:sz w:val="17"/>
        </w:rPr>
      </w:pPr>
    </w:p>
    <w:p w:rsidR="00D15F81" w:rsidRDefault="00B54205">
      <w:pPr>
        <w:pStyle w:val="Heading3"/>
        <w:spacing w:before="51"/>
        <w:ind w:left="880"/>
        <w:rPr>
          <w:rFonts w:ascii="Calibri"/>
        </w:rPr>
      </w:pPr>
      <w:r>
        <w:rPr>
          <w:rFonts w:ascii="Calibri"/>
        </w:rPr>
        <w:t>IMPLEMENTATIONS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THREE-ADDRESS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STATEMENTS:</w:t>
      </w:r>
    </w:p>
    <w:p w:rsidR="00D15F81" w:rsidRDefault="00D15F81">
      <w:pPr>
        <w:pStyle w:val="BodyText"/>
        <w:spacing w:before="9"/>
        <w:rPr>
          <w:rFonts w:ascii="Calibri"/>
          <w:b/>
          <w:sz w:val="25"/>
        </w:rPr>
      </w:pPr>
    </w:p>
    <w:p w:rsidR="00D15F81" w:rsidRDefault="00B54205">
      <w:pPr>
        <w:pStyle w:val="BodyText"/>
        <w:spacing w:line="276" w:lineRule="auto"/>
        <w:ind w:left="820" w:right="695" w:firstLine="719"/>
        <w:jc w:val="both"/>
      </w:pPr>
      <w:r>
        <w:t>A three-address statement is an abstract form of intermediate code. In a compiler, these</w:t>
      </w:r>
      <w:r>
        <w:rPr>
          <w:spacing w:val="1"/>
        </w:rPr>
        <w:t xml:space="preserve"> </w:t>
      </w:r>
      <w:r>
        <w:t>statements can be implemented as records with fields for the operator and the operands. Three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representations are</w:t>
      </w:r>
      <w:r>
        <w:rPr>
          <w:spacing w:val="1"/>
        </w:rPr>
        <w:t xml:space="preserve"> </w:t>
      </w:r>
      <w:r>
        <w:t>quadruples, triples, and indirect</w:t>
      </w:r>
      <w:r>
        <w:rPr>
          <w:spacing w:val="-1"/>
        </w:rPr>
        <w:t xml:space="preserve"> </w:t>
      </w:r>
      <w:r>
        <w:t>triples.</w:t>
      </w:r>
    </w:p>
    <w:p w:rsidR="00D15F81" w:rsidRDefault="00D15F81">
      <w:pPr>
        <w:pStyle w:val="BodyText"/>
        <w:spacing w:before="11"/>
      </w:pPr>
    </w:p>
    <w:p w:rsidR="00D15F81" w:rsidRDefault="00B54205">
      <w:pPr>
        <w:pStyle w:val="Heading3"/>
        <w:ind w:left="880"/>
      </w:pPr>
      <w:r>
        <w:t>QUADRUPLES:</w:t>
      </w:r>
    </w:p>
    <w:p w:rsidR="00D15F81" w:rsidRDefault="00D15F81">
      <w:pPr>
        <w:pStyle w:val="BodyText"/>
        <w:spacing w:before="3"/>
        <w:rPr>
          <w:b/>
          <w:sz w:val="27"/>
        </w:rPr>
      </w:pPr>
    </w:p>
    <w:p w:rsidR="00D15F81" w:rsidRDefault="00B54205">
      <w:pPr>
        <w:pStyle w:val="BodyText"/>
        <w:spacing w:before="1" w:line="276" w:lineRule="auto"/>
        <w:ind w:left="820" w:right="683" w:firstLine="719"/>
        <w:jc w:val="both"/>
      </w:pPr>
      <w:r>
        <w:t>A quadruple is a record structure with four fields, which we call op, arg l, arg 2, and</w:t>
      </w:r>
      <w:r>
        <w:rPr>
          <w:spacing w:val="1"/>
        </w:rPr>
        <w:t xml:space="preserve"> </w:t>
      </w:r>
      <w:r>
        <w:t>result. The op field contains an internal code for the operator. The three-address statement x:= y</w:t>
      </w:r>
      <w:r>
        <w:rPr>
          <w:spacing w:val="1"/>
        </w:rPr>
        <w:t xml:space="preserve"> </w:t>
      </w:r>
      <w:r>
        <w:t>op z is represented by placing y in arg 1. z in arg 2. and x in result. Statements with unary</w:t>
      </w:r>
      <w:r>
        <w:rPr>
          <w:spacing w:val="1"/>
        </w:rPr>
        <w:t xml:space="preserve"> </w:t>
      </w:r>
      <w:r>
        <w:t>operators like x: = – y or x: = y do not use arg 2. Operators like param   use neither arg2 nor</w:t>
      </w:r>
      <w:r>
        <w:rPr>
          <w:spacing w:val="1"/>
        </w:rPr>
        <w:t xml:space="preserve"> </w:t>
      </w:r>
      <w:r>
        <w:t>result. Conditional and unconditional jumps put the target label in result. The quadruples in Fig.</w:t>
      </w:r>
      <w:r>
        <w:rPr>
          <w:spacing w:val="1"/>
        </w:rPr>
        <w:t xml:space="preserve"> </w:t>
      </w:r>
      <w:r>
        <w:t>H.S(a)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assignment a:</w:t>
      </w:r>
      <w:r>
        <w:rPr>
          <w:spacing w:val="-1"/>
        </w:rPr>
        <w:t xml:space="preserve"> </w:t>
      </w:r>
      <w:r>
        <w:t>= b+ – c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b i – c. They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obtained from the three-address</w:t>
      </w:r>
      <w:r>
        <w:rPr>
          <w:spacing w:val="9"/>
        </w:rPr>
        <w:t xml:space="preserve"> </w:t>
      </w:r>
      <w:r>
        <w:t>code</w:t>
      </w:r>
    </w:p>
    <w:p w:rsidR="00D15F81" w:rsidRDefault="00B54205">
      <w:pPr>
        <w:pStyle w:val="BodyText"/>
        <w:spacing w:before="2" w:line="271" w:lineRule="auto"/>
        <w:ind w:left="820" w:right="694"/>
        <w:jc w:val="both"/>
      </w:pPr>
      <w:r>
        <w:t>.The contents of fields arg 1, arg 2,</w:t>
      </w:r>
      <w:r>
        <w:rPr>
          <w:spacing w:val="1"/>
        </w:rPr>
        <w:t xml:space="preserve"> </w:t>
      </w:r>
      <w:r>
        <w:t>and result are normally pointers</w:t>
      </w:r>
      <w:r>
        <w:rPr>
          <w:spacing w:val="1"/>
        </w:rPr>
        <w:t xml:space="preserve"> </w:t>
      </w:r>
      <w:r>
        <w:t>to the symbol-table</w:t>
      </w:r>
      <w:r>
        <w:rPr>
          <w:spacing w:val="60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for the names represented by these fields.</w:t>
      </w:r>
      <w:r>
        <w:rPr>
          <w:spacing w:val="60"/>
        </w:rPr>
        <w:t xml:space="preserve"> </w:t>
      </w:r>
      <w:r>
        <w:t>If so, temporary names must be entered into the</w:t>
      </w:r>
      <w:r>
        <w:rPr>
          <w:spacing w:val="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as they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created.</w:t>
      </w:r>
    </w:p>
    <w:p w:rsidR="00D15F81" w:rsidRDefault="00D15F81">
      <w:pPr>
        <w:pStyle w:val="BodyText"/>
        <w:spacing w:before="1"/>
        <w:rPr>
          <w:sz w:val="26"/>
        </w:rPr>
      </w:pPr>
    </w:p>
    <w:p w:rsidR="00D15F81" w:rsidRDefault="00B54205">
      <w:pPr>
        <w:pStyle w:val="Heading3"/>
      </w:pPr>
      <w:r>
        <w:t>TRIPLES:</w:t>
      </w:r>
    </w:p>
    <w:p w:rsidR="00D15F81" w:rsidRDefault="00D15F81">
      <w:pPr>
        <w:pStyle w:val="BodyText"/>
        <w:spacing w:before="9"/>
        <w:rPr>
          <w:b/>
          <w:sz w:val="23"/>
        </w:rPr>
      </w:pPr>
    </w:p>
    <w:p w:rsidR="00D15F81" w:rsidRDefault="00B54205">
      <w:pPr>
        <w:pStyle w:val="BodyText"/>
        <w:spacing w:line="276" w:lineRule="auto"/>
        <w:ind w:left="820" w:right="688" w:firstLine="719"/>
        <w:jc w:val="both"/>
      </w:pPr>
      <w:r>
        <w:t>To avoid entering temporary names into the symbol table. We might refer to a temporary</w:t>
      </w:r>
      <w:r>
        <w:rPr>
          <w:spacing w:val="1"/>
        </w:rPr>
        <w:t xml:space="preserve"> </w:t>
      </w:r>
      <w:r>
        <w:t>value bi the position of the statement that computes it. If we do so, three-address statements can</w:t>
      </w:r>
      <w:r>
        <w:rPr>
          <w:spacing w:val="1"/>
        </w:rPr>
        <w:t xml:space="preserve"> </w:t>
      </w:r>
      <w:r>
        <w:t>be represented by records with only three fields: op, arg 1 and arg2, as Shown below. The fields</w:t>
      </w:r>
      <w:r>
        <w:rPr>
          <w:spacing w:val="1"/>
        </w:rPr>
        <w:t xml:space="preserve"> </w:t>
      </w:r>
      <w:r>
        <w:t>arg l and arg2, for the arguments of op, are either pointers to the symbol table (for programmer-</w:t>
      </w:r>
      <w:r>
        <w:rPr>
          <w:spacing w:val="1"/>
        </w:rPr>
        <w:t xml:space="preserve"> </w:t>
      </w:r>
      <w:r>
        <w:t>defined names or constants) or pointers into the triple structure (for temporary values). Since</w:t>
      </w:r>
      <w:r>
        <w:rPr>
          <w:spacing w:val="1"/>
        </w:rPr>
        <w:t xml:space="preserve"> </w:t>
      </w:r>
      <w:r>
        <w:t>three fields are used, this intermediate code format is known as triples.‘ Except for the treatment</w:t>
      </w:r>
      <w:r>
        <w:rPr>
          <w:spacing w:val="1"/>
        </w:rPr>
        <w:t xml:space="preserve"> </w:t>
      </w:r>
      <w:r>
        <w:t>of programmer-defined names, triples correspond to the representation of a syntax tree or dag by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of nodes,</w:t>
      </w:r>
      <w:r>
        <w:rPr>
          <w:spacing w:val="2"/>
        </w:rPr>
        <w:t xml:space="preserve"> </w:t>
      </w:r>
      <w:r>
        <w:t>as in</w:t>
      </w:r>
    </w:p>
    <w:p w:rsidR="00D15F81" w:rsidRDefault="00D15F81">
      <w:pPr>
        <w:pStyle w:val="BodyText"/>
        <w:spacing w:before="2"/>
        <w:rPr>
          <w:sz w:val="22"/>
        </w:rPr>
      </w:pPr>
      <w:r w:rsidRPr="00D15F81">
        <w:pict>
          <v:shape id="_x0000_s1035" type="#_x0000_t202" style="position:absolute;margin-left:66.15pt;margin-top:14.75pt;width:187.35pt;height:100.6pt;z-index:-25147136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922"/>
                    <w:gridCol w:w="713"/>
                    <w:gridCol w:w="711"/>
                    <w:gridCol w:w="830"/>
                  </w:tblGrid>
                  <w:tr w:rsidR="00B54205">
                    <w:trPr>
                      <w:trHeight w:val="278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op</w:t>
                        </w:r>
                      </w:p>
                    </w:tc>
                    <w:tc>
                      <w:tcPr>
                        <w:tcW w:w="713" w:type="dxa"/>
                      </w:tcPr>
                      <w:p w:rsidR="00B54205" w:rsidRDefault="00B54205">
                        <w:pPr>
                          <w:pStyle w:val="TableParagraph"/>
                          <w:spacing w:line="258" w:lineRule="exact"/>
                          <w:ind w:left="88" w:right="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Arg1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8" w:lineRule="exact"/>
                          <w:ind w:left="87" w:right="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Arg2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54205" w:rsidRDefault="00B54205"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Result</w:t>
                        </w:r>
                      </w:p>
                    </w:tc>
                  </w:tr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50" w:right="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(0)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uminus</w:t>
                        </w:r>
                      </w:p>
                    </w:tc>
                    <w:tc>
                      <w:tcPr>
                        <w:tcW w:w="713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t1</w:t>
                        </w:r>
                      </w:p>
                    </w:tc>
                  </w:tr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50" w:right="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713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32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t1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71" w:right="3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t2</w:t>
                        </w:r>
                      </w:p>
                    </w:tc>
                  </w:tr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50" w:right="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uminus</w:t>
                        </w:r>
                      </w:p>
                    </w:tc>
                    <w:tc>
                      <w:tcPr>
                        <w:tcW w:w="713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71" w:right="3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t3</w:t>
                        </w:r>
                      </w:p>
                    </w:tc>
                  </w:tr>
                  <w:tr w:rsidR="00B54205">
                    <w:trPr>
                      <w:trHeight w:val="273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4" w:lineRule="exact"/>
                          <w:ind w:left="150" w:right="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(3)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4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713" w:type="dxa"/>
                      </w:tcPr>
                      <w:p w:rsidR="00B54205" w:rsidRDefault="00B54205">
                        <w:pPr>
                          <w:pStyle w:val="TableParagraph"/>
                          <w:spacing w:line="254" w:lineRule="exact"/>
                          <w:ind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4" w:lineRule="exact"/>
                          <w:ind w:left="32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t3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54205" w:rsidRDefault="00B54205">
                        <w:pPr>
                          <w:pStyle w:val="TableParagraph"/>
                          <w:spacing w:line="254" w:lineRule="exact"/>
                          <w:ind w:left="271" w:right="3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t4</w:t>
                        </w:r>
                      </w:p>
                    </w:tc>
                  </w:tr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50" w:right="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713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32" w:right="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32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t4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71" w:right="3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t5</w:t>
                        </w:r>
                      </w:p>
                    </w:tc>
                  </w:tr>
                  <w:tr w:rsidR="00B54205">
                    <w:trPr>
                      <w:trHeight w:val="277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8" w:lineRule="exact"/>
                          <w:ind w:left="150" w:right="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(5)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8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713" w:type="dxa"/>
                      </w:tcPr>
                      <w:p w:rsidR="00B54205" w:rsidRDefault="00B54205">
                        <w:pPr>
                          <w:pStyle w:val="TableParagraph"/>
                          <w:spacing w:line="258" w:lineRule="exact"/>
                          <w:ind w:left="32" w:right="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:rsidR="00B54205" w:rsidRDefault="00B54205">
                        <w:pPr>
                          <w:pStyle w:val="TableParagraph"/>
                          <w:spacing w:line="258" w:lineRule="exact"/>
                          <w:ind w:left="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A</w:t>
                        </w: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D15F81">
        <w:pict>
          <v:shape id="_x0000_s1034" type="#_x0000_t202" style="position:absolute;margin-left:357.9pt;margin-top:17pt;width:145.85pt;height:100.5pt;z-index:-2514703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922"/>
                    <w:gridCol w:w="714"/>
                    <w:gridCol w:w="711"/>
                  </w:tblGrid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op</w:t>
                        </w:r>
                      </w:p>
                    </w:tc>
                    <w:tc>
                      <w:tcPr>
                        <w:tcW w:w="714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Arg1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87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Arg2</w:t>
                        </w:r>
                      </w:p>
                    </w:tc>
                  </w:tr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right="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(0)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uminus</w:t>
                        </w:r>
                      </w:p>
                    </w:tc>
                    <w:tc>
                      <w:tcPr>
                        <w:tcW w:w="714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54205">
                    <w:trPr>
                      <w:trHeight w:val="273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3" w:lineRule="exact"/>
                          <w:ind w:right="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3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714" w:type="dxa"/>
                      </w:tcPr>
                      <w:p w:rsidR="00B54205" w:rsidRDefault="00B54205">
                        <w:pPr>
                          <w:pStyle w:val="TableParagraph"/>
                          <w:spacing w:line="253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3" w:lineRule="exact"/>
                          <w:ind w:left="87" w:right="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(0)</w:t>
                        </w:r>
                      </w:p>
                    </w:tc>
                  </w:tr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right="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uminus</w:t>
                        </w:r>
                      </w:p>
                    </w:tc>
                    <w:tc>
                      <w:tcPr>
                        <w:tcW w:w="714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54205">
                    <w:trPr>
                      <w:trHeight w:val="278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9" w:lineRule="exact"/>
                          <w:ind w:right="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(3)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9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714" w:type="dxa"/>
                      </w:tcPr>
                      <w:p w:rsidR="00B54205" w:rsidRDefault="00B54205">
                        <w:pPr>
                          <w:pStyle w:val="TableParagraph"/>
                          <w:spacing w:line="259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9" w:lineRule="exact"/>
                          <w:ind w:left="87" w:right="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(2)</w:t>
                        </w:r>
                      </w:p>
                    </w:tc>
                  </w:tr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right="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714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(1)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87" w:right="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(3)</w:t>
                        </w:r>
                      </w:p>
                    </w:tc>
                  </w:tr>
                  <w:tr w:rsidR="00B54205">
                    <w:trPr>
                      <w:trHeight w:val="275"/>
                    </w:trPr>
                    <w:tc>
                      <w:tcPr>
                        <w:tcW w:w="557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right="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(5)</w:t>
                        </w:r>
                      </w:p>
                    </w:tc>
                    <w:tc>
                      <w:tcPr>
                        <w:tcW w:w="922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714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711" w:type="dxa"/>
                      </w:tcPr>
                      <w:p w:rsidR="00B54205" w:rsidRDefault="00B54205">
                        <w:pPr>
                          <w:pStyle w:val="TableParagraph"/>
                          <w:spacing w:line="256" w:lineRule="exact"/>
                          <w:ind w:left="87" w:right="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(4)</w:t>
                        </w:r>
                      </w:p>
                    </w:tc>
                  </w:tr>
                </w:tbl>
                <w:p w:rsidR="00B54205" w:rsidRDefault="00B54205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15F81" w:rsidRDefault="00B54205">
      <w:pPr>
        <w:pStyle w:val="Heading3"/>
        <w:tabs>
          <w:tab w:val="left" w:pos="6509"/>
        </w:tabs>
        <w:jc w:val="both"/>
      </w:pPr>
      <w:r>
        <w:t>Table</w:t>
      </w:r>
      <w:r>
        <w:rPr>
          <w:spacing w:val="-1"/>
        </w:rPr>
        <w:t xml:space="preserve"> </w:t>
      </w:r>
      <w:r>
        <w:t>8.8</w:t>
      </w:r>
      <w:r>
        <w:rPr>
          <w:spacing w:val="-1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Qudraples</w:t>
      </w:r>
      <w:r>
        <w:tab/>
        <w:t>Table8.8(b)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Triples</w:t>
      </w:r>
      <w:r>
        <w:rPr>
          <w:spacing w:val="-1"/>
        </w:rPr>
        <w:t xml:space="preserve"> </w:t>
      </w:r>
      <w:r>
        <w:t>:Triples</w:t>
      </w:r>
    </w:p>
    <w:p w:rsidR="00D15F81" w:rsidRDefault="00D15F81">
      <w:pPr>
        <w:pStyle w:val="BodyText"/>
        <w:spacing w:before="9"/>
        <w:rPr>
          <w:b/>
          <w:sz w:val="26"/>
        </w:rPr>
      </w:pPr>
    </w:p>
    <w:p w:rsidR="00D15F81" w:rsidRDefault="00B54205">
      <w:pPr>
        <w:pStyle w:val="BodyText"/>
        <w:spacing w:line="276" w:lineRule="auto"/>
        <w:ind w:left="820" w:right="695" w:firstLine="815"/>
        <w:jc w:val="both"/>
      </w:pPr>
      <w:r>
        <w:t>Parenthesized numbers represent pointers into the triple structure, while symbol-table</w:t>
      </w:r>
      <w:r>
        <w:rPr>
          <w:spacing w:val="1"/>
        </w:rPr>
        <w:t xml:space="preserve"> </w:t>
      </w:r>
      <w:r>
        <w:t>pointers are represented by the names themselves. In practice, the information needed to interpret</w:t>
      </w:r>
      <w:r>
        <w:rPr>
          <w:spacing w:val="-57"/>
        </w:rPr>
        <w:t xml:space="preserve"> </w:t>
      </w:r>
      <w:r>
        <w:t>the different kinds of entries in the arg 1 and arg2 fields can be encoded into the op field or some</w:t>
      </w:r>
      <w:r>
        <w:rPr>
          <w:spacing w:val="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fields. The</w:t>
      </w:r>
      <w:r>
        <w:rPr>
          <w:spacing w:val="-2"/>
        </w:rPr>
        <w:t xml:space="preserve"> </w:t>
      </w:r>
      <w:r>
        <w:t>triples in</w:t>
      </w:r>
      <w:r>
        <w:rPr>
          <w:spacing w:val="-1"/>
        </w:rPr>
        <w:t xml:space="preserve"> </w:t>
      </w:r>
      <w:r>
        <w:t>Fig. 8.8(b)</w:t>
      </w:r>
      <w:r>
        <w:rPr>
          <w:spacing w:val="-3"/>
        </w:rPr>
        <w:t xml:space="preserve"> </w:t>
      </w:r>
      <w:r>
        <w:t>correspond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quadruples in</w:t>
      </w:r>
      <w:r>
        <w:rPr>
          <w:spacing w:val="1"/>
        </w:rPr>
        <w:t xml:space="preserve"> </w:t>
      </w:r>
      <w:r>
        <w:t>Fig. 8.8(a). Note</w:t>
      </w:r>
      <w:r>
        <w:rPr>
          <w:spacing w:val="-1"/>
        </w:rPr>
        <w:t xml:space="preserve"> </w:t>
      </w:r>
      <w:r>
        <w:t>that</w:t>
      </w:r>
    </w:p>
    <w:p w:rsidR="00D15F81" w:rsidRDefault="00D15F81">
      <w:pPr>
        <w:spacing w:line="276" w:lineRule="auto"/>
        <w:jc w:val="both"/>
        <w:sectPr w:rsidR="00D15F81">
          <w:headerReference w:type="default" r:id="rId149"/>
          <w:footerReference w:type="default" r:id="rId150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95"/>
        <w:jc w:val="both"/>
      </w:pPr>
      <w:r>
        <w:t>the copy statement a:= t5 is</w:t>
      </w:r>
      <w:r>
        <w:rPr>
          <w:spacing w:val="1"/>
        </w:rPr>
        <w:t xml:space="preserve"> </w:t>
      </w:r>
      <w:r>
        <w:t>encoded in the</w:t>
      </w:r>
      <w:r>
        <w:rPr>
          <w:spacing w:val="1"/>
        </w:rPr>
        <w:t xml:space="preserve"> </w:t>
      </w:r>
      <w:r>
        <w:t>triple representation by placing a in the arg 1</w:t>
      </w:r>
      <w:r>
        <w:rPr>
          <w:spacing w:val="60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and using the operator assign. A ternary operation like x[ i ]: = y requires two entries in the triple</w:t>
      </w:r>
      <w:r>
        <w:rPr>
          <w:spacing w:val="-57"/>
        </w:rPr>
        <w:t xml:space="preserve"> </w:t>
      </w:r>
      <w:r>
        <w:t>structure,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shown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Fig.</w:t>
      </w:r>
      <w:r>
        <w:rPr>
          <w:spacing w:val="25"/>
        </w:rPr>
        <w:t xml:space="preserve"> </w:t>
      </w:r>
      <w:r>
        <w:t>8.9(a),</w:t>
      </w:r>
      <w:r>
        <w:rPr>
          <w:spacing w:val="25"/>
        </w:rPr>
        <w:t xml:space="preserve"> </w:t>
      </w:r>
      <w:r>
        <w:t>while</w:t>
      </w:r>
      <w:r>
        <w:rPr>
          <w:spacing w:val="24"/>
        </w:rPr>
        <w:t xml:space="preserve"> </w:t>
      </w:r>
      <w:r>
        <w:t>x:</w:t>
      </w:r>
      <w:r>
        <w:rPr>
          <w:spacing w:val="25"/>
        </w:rPr>
        <w:t xml:space="preserve"> </w:t>
      </w:r>
      <w:r>
        <w:t>=</w:t>
      </w:r>
      <w:r>
        <w:rPr>
          <w:spacing w:val="26"/>
        </w:rPr>
        <w:t xml:space="preserve"> </w:t>
      </w:r>
      <w:r>
        <w:t>y[i]</w:t>
      </w:r>
      <w:r>
        <w:rPr>
          <w:spacing w:val="26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naturally</w:t>
      </w:r>
      <w:r>
        <w:rPr>
          <w:spacing w:val="18"/>
        </w:rPr>
        <w:t xml:space="preserve"> </w:t>
      </w:r>
      <w:r>
        <w:t>represented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two</w:t>
      </w:r>
      <w:r>
        <w:rPr>
          <w:spacing w:val="25"/>
        </w:rPr>
        <w:t xml:space="preserve"> </w:t>
      </w:r>
      <w:r>
        <w:t>operations</w:t>
      </w:r>
      <w:r>
        <w:rPr>
          <w:spacing w:val="2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8.9(b).</w:t>
      </w:r>
    </w:p>
    <w:p w:rsidR="00D15F81" w:rsidRDefault="00B54205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417088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181957</wp:posOffset>
            </wp:positionV>
            <wp:extent cx="5415131" cy="1414272"/>
            <wp:effectExtent l="0" t="0" r="0" b="0"/>
            <wp:wrapTopAndBottom/>
            <wp:docPr id="465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4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131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4"/>
        <w:rPr>
          <w:sz w:val="32"/>
        </w:rPr>
      </w:pPr>
    </w:p>
    <w:p w:rsidR="00D15F81" w:rsidRDefault="00B54205">
      <w:pPr>
        <w:pStyle w:val="Heading3"/>
        <w:ind w:left="880"/>
      </w:pPr>
      <w:r>
        <w:t>Indirect</w:t>
      </w:r>
      <w:r>
        <w:rPr>
          <w:spacing w:val="-2"/>
        </w:rPr>
        <w:t xml:space="preserve"> </w:t>
      </w:r>
      <w:r>
        <w:t>Triples</w:t>
      </w:r>
    </w:p>
    <w:p w:rsidR="00D15F81" w:rsidRDefault="00D15F81">
      <w:pPr>
        <w:pStyle w:val="BodyText"/>
        <w:spacing w:before="6"/>
        <w:rPr>
          <w:b/>
          <w:sz w:val="27"/>
        </w:rPr>
      </w:pPr>
    </w:p>
    <w:p w:rsidR="00D15F81" w:rsidRDefault="00B54205">
      <w:pPr>
        <w:pStyle w:val="BodyText"/>
        <w:spacing w:line="276" w:lineRule="auto"/>
        <w:ind w:left="820" w:right="687" w:firstLine="719"/>
        <w:jc w:val="both"/>
      </w:pPr>
      <w:r>
        <w:t>Another implementation of three-address code that has been considered is that of listing</w:t>
      </w:r>
      <w:r>
        <w:rPr>
          <w:spacing w:val="1"/>
        </w:rPr>
        <w:t xml:space="preserve"> </w:t>
      </w:r>
      <w:r>
        <w:t>pointers to triples, rather than listing the triples themselves. This implementation is naturally</w:t>
      </w:r>
      <w:r>
        <w:rPr>
          <w:spacing w:val="1"/>
        </w:rPr>
        <w:t xml:space="preserve"> </w:t>
      </w:r>
      <w:r>
        <w:t>called indirect triples. For example, let us use an array statement to list pointers to triples in the</w:t>
      </w:r>
      <w:r>
        <w:rPr>
          <w:spacing w:val="1"/>
        </w:rPr>
        <w:t xml:space="preserve"> </w:t>
      </w:r>
      <w:r>
        <w:t>desired</w:t>
      </w:r>
      <w:r>
        <w:rPr>
          <w:spacing w:val="-1"/>
        </w:rPr>
        <w:t xml:space="preserve"> </w:t>
      </w:r>
      <w:r>
        <w:t>order. Then the</w:t>
      </w:r>
      <w:r>
        <w:rPr>
          <w:spacing w:val="-1"/>
        </w:rPr>
        <w:t xml:space="preserve"> </w:t>
      </w:r>
      <w:r>
        <w:t>triples in Fig.</w:t>
      </w:r>
      <w:r>
        <w:rPr>
          <w:spacing w:val="-1"/>
        </w:rPr>
        <w:t xml:space="preserve"> </w:t>
      </w:r>
      <w:r>
        <w:t>8.8(b) might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 as in Fig.</w:t>
      </w:r>
      <w:r>
        <w:rPr>
          <w:spacing w:val="1"/>
        </w:rPr>
        <w:t xml:space="preserve"> </w:t>
      </w:r>
      <w:r>
        <w:t>8.10.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514181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133926</wp:posOffset>
            </wp:positionV>
            <wp:extent cx="3949692" cy="1560576"/>
            <wp:effectExtent l="0" t="0" r="0" b="0"/>
            <wp:wrapTopAndBottom/>
            <wp:docPr id="467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48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69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10"/>
        <w:rPr>
          <w:sz w:val="35"/>
        </w:rPr>
      </w:pPr>
    </w:p>
    <w:p w:rsidR="00D15F81" w:rsidRDefault="00B54205">
      <w:pPr>
        <w:spacing w:line="516" w:lineRule="auto"/>
        <w:ind w:left="820" w:right="3993" w:firstLine="2159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8.10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 Indirect Triples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SEMANTIC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phase</w:t>
      </w:r>
      <w:r>
        <w:rPr>
          <w:spacing w:val="-3"/>
          <w:sz w:val="24"/>
        </w:rPr>
        <w:t xml:space="preserve"> </w:t>
      </w:r>
      <w:r>
        <w:rPr>
          <w:sz w:val="24"/>
        </w:rPr>
        <w:t>focuses</w:t>
      </w:r>
      <w:r>
        <w:rPr>
          <w:spacing w:val="-2"/>
          <w:sz w:val="24"/>
        </w:rPr>
        <w:t xml:space="preserve"> </w:t>
      </w:r>
      <w:r>
        <w:rPr>
          <w:sz w:val="24"/>
        </w:rPr>
        <w:t>mainly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</w:p>
    <w:p w:rsidR="00D15F81" w:rsidRDefault="00B54205">
      <w:pPr>
        <w:pStyle w:val="BodyText"/>
        <w:spacing w:before="7"/>
        <w:ind w:left="820"/>
      </w:pPr>
      <w:r>
        <w:t>.</w:t>
      </w:r>
      <w:r>
        <w:rPr>
          <w:spacing w:val="-1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semantics</w:t>
      </w:r>
      <w:r>
        <w:rPr>
          <w:spacing w:val="1"/>
        </w:rPr>
        <w:t xml:space="preserve"> </w:t>
      </w:r>
      <w:r>
        <w:t>,</w:t>
      </w:r>
    </w:p>
    <w:p w:rsidR="00D15F81" w:rsidRDefault="00B54205">
      <w:pPr>
        <w:pStyle w:val="BodyText"/>
        <w:spacing w:before="101"/>
        <w:ind w:left="820"/>
      </w:pPr>
      <w:r>
        <w:rPr>
          <w:noProof/>
        </w:rPr>
        <w:drawing>
          <wp:anchor distT="0" distB="0" distL="0" distR="0" simplePos="0" relativeHeight="251447808" behindDoc="0" locked="0" layoutInCell="1" allowOverlap="1">
            <wp:simplePos x="0" y="0"/>
            <wp:positionH relativeFrom="page">
              <wp:posOffset>3355975</wp:posOffset>
            </wp:positionH>
            <wp:positionV relativeFrom="paragraph">
              <wp:posOffset>71921</wp:posOffset>
            </wp:positionV>
            <wp:extent cx="2922904" cy="929005"/>
            <wp:effectExtent l="0" t="0" r="0" b="0"/>
            <wp:wrapNone/>
            <wp:docPr id="469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49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04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 Error</w:t>
      </w:r>
      <w:r>
        <w:rPr>
          <w:spacing w:val="-2"/>
        </w:rPr>
        <w:t xml:space="preserve"> </w:t>
      </w:r>
      <w:r>
        <w:t>reporting</w:t>
      </w:r>
    </w:p>
    <w:p w:rsidR="00D15F81" w:rsidRDefault="00B54205">
      <w:pPr>
        <w:pStyle w:val="BodyText"/>
        <w:spacing w:before="103"/>
        <w:ind w:left="820"/>
      </w:pPr>
      <w:r>
        <w:t>.</w:t>
      </w:r>
      <w:r>
        <w:rPr>
          <w:spacing w:val="-2"/>
        </w:rPr>
        <w:t xml:space="preserve"> </w:t>
      </w:r>
      <w:r>
        <w:t>Disambiguate</w:t>
      </w:r>
      <w:r>
        <w:rPr>
          <w:spacing w:val="-2"/>
        </w:rPr>
        <w:t xml:space="preserve"> </w:t>
      </w:r>
      <w:r>
        <w:t>overloaded</w:t>
      </w:r>
      <w:r>
        <w:rPr>
          <w:spacing w:val="-1"/>
        </w:rPr>
        <w:t xml:space="preserve"> </w:t>
      </w:r>
      <w:r>
        <w:t>operators</w:t>
      </w:r>
    </w:p>
    <w:p w:rsidR="00D15F81" w:rsidRDefault="00B54205">
      <w:pPr>
        <w:pStyle w:val="BodyText"/>
        <w:spacing w:before="96"/>
        <w:ind w:left="820"/>
      </w:pPr>
      <w:r>
        <w:t>.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coercion</w:t>
      </w:r>
      <w:r>
        <w:rPr>
          <w:spacing w:val="-2"/>
        </w:rPr>
        <w:t xml:space="preserve"> </w:t>
      </w:r>
      <w:r>
        <w:t>,</w:t>
      </w:r>
    </w:p>
    <w:p w:rsidR="00D15F81" w:rsidRDefault="00B54205">
      <w:pPr>
        <w:pStyle w:val="BodyText"/>
        <w:spacing w:before="60"/>
        <w:ind w:left="820"/>
      </w:pPr>
      <w:r>
        <w:t>.</w:t>
      </w:r>
      <w:r>
        <w:rPr>
          <w:spacing w:val="-1"/>
        </w:rPr>
        <w:t xml:space="preserve"> </w:t>
      </w:r>
      <w:r>
        <w:t>Static</w:t>
      </w:r>
      <w:r>
        <w:rPr>
          <w:spacing w:val="-9"/>
        </w:rPr>
        <w:t xml:space="preserve"> </w:t>
      </w:r>
      <w:r>
        <w:t>checking</w:t>
      </w:r>
    </w:p>
    <w:p w:rsidR="00D15F81" w:rsidRDefault="00D15F81">
      <w:pPr>
        <w:sectPr w:rsidR="00D15F81">
          <w:headerReference w:type="default" r:id="rId154"/>
          <w:footerReference w:type="default" r:id="rId15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/>
        <w:rPr>
          <w:sz w:val="23"/>
        </w:rPr>
      </w:pP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ind w:left="959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checking</w:t>
      </w:r>
    </w:p>
    <w:p w:rsidR="00D15F81" w:rsidRDefault="00B54205">
      <w:pPr>
        <w:pStyle w:val="BodyText"/>
        <w:spacing w:before="60"/>
        <w:ind w:left="820"/>
      </w:pPr>
      <w:r>
        <w:t>-Control</w:t>
      </w:r>
      <w:r>
        <w:rPr>
          <w:spacing w:val="-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checking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spacing w:before="58"/>
        <w:ind w:left="959"/>
        <w:rPr>
          <w:sz w:val="24"/>
        </w:rPr>
      </w:pPr>
      <w:r>
        <w:rPr>
          <w:sz w:val="24"/>
        </w:rPr>
        <w:t>Uniqueness</w:t>
      </w:r>
      <w:r>
        <w:rPr>
          <w:spacing w:val="-3"/>
          <w:sz w:val="24"/>
        </w:rPr>
        <w:t xml:space="preserve"> </w:t>
      </w:r>
      <w:r>
        <w:rPr>
          <w:sz w:val="24"/>
        </w:rPr>
        <w:t>checking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spacing w:before="60"/>
        <w:ind w:left="959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checking</w:t>
      </w:r>
      <w:r>
        <w:rPr>
          <w:spacing w:val="-4"/>
          <w:sz w:val="24"/>
        </w:rPr>
        <w:t xml:space="preserve"> </w:t>
      </w:r>
      <w:r>
        <w:rPr>
          <w:sz w:val="24"/>
        </w:rPr>
        <w:t>aspects of</w:t>
      </w:r>
      <w:r>
        <w:rPr>
          <w:spacing w:val="-5"/>
          <w:sz w:val="24"/>
        </w:rPr>
        <w:t xml:space="preserve"> </w:t>
      </w:r>
      <w:r>
        <w:rPr>
          <w:sz w:val="24"/>
        </w:rPr>
        <w:t>translation</w:t>
      </w:r>
    </w:p>
    <w:p w:rsidR="00D15F81" w:rsidRDefault="00D15F81">
      <w:pPr>
        <w:pStyle w:val="BodyText"/>
        <w:spacing w:before="7"/>
        <w:rPr>
          <w:sz w:val="28"/>
        </w:rPr>
      </w:pPr>
    </w:p>
    <w:p w:rsidR="00D15F81" w:rsidRDefault="00B54205">
      <w:pPr>
        <w:pStyle w:val="BodyText"/>
        <w:ind w:left="820" w:right="693" w:firstLine="719"/>
        <w:jc w:val="both"/>
      </w:pPr>
      <w:r>
        <w:t>Assume that the program has been verified to be syntactically correct and converted into</w:t>
      </w:r>
      <w:r>
        <w:rPr>
          <w:spacing w:val="1"/>
        </w:rPr>
        <w:t xml:space="preserve"> </w:t>
      </w:r>
      <w:r>
        <w:t>some kind of intermediate representation (a parse tree). One now has parse tree available. The</w:t>
      </w:r>
      <w:r>
        <w:rPr>
          <w:spacing w:val="1"/>
        </w:rPr>
        <w:t xml:space="preserve"> </w:t>
      </w:r>
      <w:r>
        <w:t>next phase will be semantic analysis of the generated parse tree. Semantic analysis also includes</w:t>
      </w:r>
      <w:r>
        <w:rPr>
          <w:spacing w:val="1"/>
        </w:rPr>
        <w:t xml:space="preserve"> </w:t>
      </w:r>
      <w:r>
        <w:t>error reporting</w:t>
      </w:r>
      <w:r>
        <w:rPr>
          <w:spacing w:val="-3"/>
        </w:rPr>
        <w:t xml:space="preserve"> </w:t>
      </w:r>
      <w:r>
        <w:t>in case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semantic</w:t>
      </w:r>
      <w:r>
        <w:rPr>
          <w:spacing w:val="1"/>
        </w:rPr>
        <w:t xml:space="preserve"> </w:t>
      </w:r>
      <w:r>
        <w:t>error is found</w:t>
      </w:r>
      <w:r>
        <w:rPr>
          <w:spacing w:val="2"/>
        </w:rPr>
        <w:t xml:space="preserve"> </w:t>
      </w:r>
      <w:r>
        <w:t>out.</w:t>
      </w:r>
    </w:p>
    <w:p w:rsidR="00D15F81" w:rsidRDefault="00D15F81">
      <w:pPr>
        <w:pStyle w:val="BodyText"/>
        <w:spacing w:before="2"/>
      </w:pPr>
    </w:p>
    <w:p w:rsidR="00D15F81" w:rsidRDefault="00D15F81">
      <w:pPr>
        <w:pStyle w:val="BodyText"/>
        <w:ind w:left="820" w:right="690" w:firstLine="719"/>
        <w:jc w:val="both"/>
      </w:pPr>
      <w:r>
        <w:pict>
          <v:group id="_x0000_s1031" style="position:absolute;left:0;text-align:left;margin-left:227.95pt;margin-top:81.55pt;width:70.7pt;height:.9pt;z-index:-251474432;mso-position-horizontal-relative:page" coordorigin="4559,1631" coordsize="1414,18">
            <v:rect id="_x0000_s1033" style="position:absolute;left:5902;top:1636;width:70;height:12" fillcolor="blue" stroked="f"/>
            <v:rect id="_x0000_s1032" style="position:absolute;left:4558;top:1631;width:1347;height:12" fillcolor="black" stroked="f"/>
            <w10:wrap anchorx="page"/>
          </v:group>
        </w:pict>
      </w:r>
      <w:r w:rsidR="00B54205">
        <w:t>Semantic analysis is a pass by a compiler that adds semantic information to the parse tree</w:t>
      </w:r>
      <w:r w:rsidR="00B54205">
        <w:rPr>
          <w:spacing w:val="1"/>
        </w:rPr>
        <w:t xml:space="preserve"> </w:t>
      </w:r>
      <w:r w:rsidR="00B54205">
        <w:t>and performs certain checks based on this information. It logically follows the parsing phase, in</w:t>
      </w:r>
      <w:r w:rsidR="00B54205">
        <w:rPr>
          <w:spacing w:val="1"/>
        </w:rPr>
        <w:t xml:space="preserve"> </w:t>
      </w:r>
      <w:r w:rsidR="00B54205">
        <w:t>which the parse tree is generated, and logically precedes the code generation phase, in which</w:t>
      </w:r>
      <w:r w:rsidR="00B54205">
        <w:rPr>
          <w:spacing w:val="1"/>
        </w:rPr>
        <w:t xml:space="preserve"> </w:t>
      </w:r>
      <w:r w:rsidR="00B54205">
        <w:t>(intermediate/target) code is generated. (In a compiler implementation, it may be possible to fold</w:t>
      </w:r>
      <w:r w:rsidR="00B54205">
        <w:rPr>
          <w:spacing w:val="1"/>
        </w:rPr>
        <w:t xml:space="preserve"> </w:t>
      </w:r>
      <w:r w:rsidR="00B54205">
        <w:t>different phases into one pass.) Typical examples of semantic information that is added and</w:t>
      </w:r>
      <w:r w:rsidR="00B54205">
        <w:rPr>
          <w:spacing w:val="1"/>
        </w:rPr>
        <w:t xml:space="preserve"> </w:t>
      </w:r>
      <w:r w:rsidR="00B54205">
        <w:t xml:space="preserve">checked is typing information ( </w:t>
      </w:r>
      <w:hyperlink r:id="rId156">
        <w:r w:rsidR="00B54205">
          <w:t xml:space="preserve">type checking </w:t>
        </w:r>
      </w:hyperlink>
      <w:r w:rsidR="00B54205">
        <w:t>) and the binding of variables and function names</w:t>
      </w:r>
      <w:r w:rsidR="00B54205">
        <w:rPr>
          <w:spacing w:val="1"/>
        </w:rPr>
        <w:t xml:space="preserve"> </w:t>
      </w:r>
      <w:r w:rsidR="00B54205">
        <w:t>to</w:t>
      </w:r>
      <w:r w:rsidR="00B54205">
        <w:rPr>
          <w:spacing w:val="23"/>
        </w:rPr>
        <w:t xml:space="preserve"> </w:t>
      </w:r>
      <w:r w:rsidR="00B54205">
        <w:t>their</w:t>
      </w:r>
      <w:r w:rsidR="00B54205">
        <w:rPr>
          <w:spacing w:val="23"/>
        </w:rPr>
        <w:t xml:space="preserve"> </w:t>
      </w:r>
      <w:r w:rsidR="00B54205">
        <w:t>definitions</w:t>
      </w:r>
      <w:r w:rsidR="00B54205">
        <w:rPr>
          <w:spacing w:val="23"/>
        </w:rPr>
        <w:t xml:space="preserve"> </w:t>
      </w:r>
      <w:r w:rsidR="00B54205">
        <w:t>(</w:t>
      </w:r>
      <w:r w:rsidR="00B54205">
        <w:rPr>
          <w:spacing w:val="24"/>
        </w:rPr>
        <w:t xml:space="preserve"> </w:t>
      </w:r>
      <w:hyperlink r:id="rId157">
        <w:r w:rsidR="00B54205">
          <w:rPr>
            <w:u w:val="single"/>
          </w:rPr>
          <w:t>object</w:t>
        </w:r>
        <w:r w:rsidR="00B54205">
          <w:rPr>
            <w:spacing w:val="23"/>
            <w:u w:val="single"/>
          </w:rPr>
          <w:t xml:space="preserve"> </w:t>
        </w:r>
        <w:r w:rsidR="00B54205">
          <w:rPr>
            <w:u w:val="single"/>
          </w:rPr>
          <w:t>binding</w:t>
        </w:r>
        <w:r w:rsidR="00B54205">
          <w:rPr>
            <w:spacing w:val="22"/>
            <w:u w:val="single"/>
          </w:rPr>
          <w:t xml:space="preserve"> </w:t>
        </w:r>
      </w:hyperlink>
      <w:r w:rsidR="00B54205">
        <w:t>).</w:t>
      </w:r>
      <w:r w:rsidR="00B54205">
        <w:rPr>
          <w:spacing w:val="23"/>
        </w:rPr>
        <w:t xml:space="preserve"> </w:t>
      </w:r>
      <w:r w:rsidR="00B54205">
        <w:t>Sometimes</w:t>
      </w:r>
      <w:r w:rsidR="00B54205">
        <w:rPr>
          <w:spacing w:val="23"/>
        </w:rPr>
        <w:t xml:space="preserve"> </w:t>
      </w:r>
      <w:r w:rsidR="00B54205">
        <w:t>also</w:t>
      </w:r>
      <w:r w:rsidR="00B54205">
        <w:rPr>
          <w:spacing w:val="24"/>
        </w:rPr>
        <w:t xml:space="preserve"> </w:t>
      </w:r>
      <w:r w:rsidR="00B54205">
        <w:t>some</w:t>
      </w:r>
      <w:r w:rsidR="00B54205">
        <w:rPr>
          <w:spacing w:val="22"/>
        </w:rPr>
        <w:t xml:space="preserve"> </w:t>
      </w:r>
      <w:r w:rsidR="00B54205">
        <w:t>early</w:t>
      </w:r>
      <w:r w:rsidR="00B54205">
        <w:rPr>
          <w:spacing w:val="21"/>
        </w:rPr>
        <w:t xml:space="preserve"> </w:t>
      </w:r>
      <w:r w:rsidR="00B54205">
        <w:t>code</w:t>
      </w:r>
      <w:r w:rsidR="00B54205">
        <w:rPr>
          <w:spacing w:val="25"/>
        </w:rPr>
        <w:t xml:space="preserve"> </w:t>
      </w:r>
      <w:r w:rsidR="00B54205">
        <w:t>optimization</w:t>
      </w:r>
      <w:r w:rsidR="00B54205">
        <w:rPr>
          <w:spacing w:val="20"/>
        </w:rPr>
        <w:t xml:space="preserve"> </w:t>
      </w:r>
      <w:r w:rsidR="00B54205">
        <w:t>is</w:t>
      </w:r>
      <w:r w:rsidR="00B54205">
        <w:rPr>
          <w:spacing w:val="24"/>
        </w:rPr>
        <w:t xml:space="preserve"> </w:t>
      </w:r>
      <w:r w:rsidR="00B54205">
        <w:t>done</w:t>
      </w:r>
      <w:r w:rsidR="00B54205">
        <w:rPr>
          <w:spacing w:val="21"/>
        </w:rPr>
        <w:t xml:space="preserve"> </w:t>
      </w:r>
      <w:r w:rsidR="00B54205">
        <w:t>in</w:t>
      </w:r>
      <w:r w:rsidR="00B54205">
        <w:rPr>
          <w:spacing w:val="-57"/>
        </w:rPr>
        <w:t xml:space="preserve"> </w:t>
      </w:r>
      <w:r w:rsidR="00B54205">
        <w:t>this phase. For this phase the compiler usually maintains symbol tables in which it stores what</w:t>
      </w:r>
      <w:r w:rsidR="00B54205">
        <w:rPr>
          <w:spacing w:val="1"/>
        </w:rPr>
        <w:t xml:space="preserve"> </w:t>
      </w:r>
      <w:r w:rsidR="00B54205">
        <w:t>each</w:t>
      </w:r>
      <w:r w:rsidR="00B54205">
        <w:rPr>
          <w:spacing w:val="-1"/>
        </w:rPr>
        <w:t xml:space="preserve"> </w:t>
      </w:r>
      <w:r w:rsidR="00B54205">
        <w:t>symbol (variable names, function names,</w:t>
      </w:r>
      <w:r w:rsidR="00B54205">
        <w:rPr>
          <w:spacing w:val="-1"/>
        </w:rPr>
        <w:t xml:space="preserve"> </w:t>
      </w:r>
      <w:r w:rsidR="00B54205">
        <w:t>etc.) refers to.</w:t>
      </w:r>
    </w:p>
    <w:p w:rsidR="00D15F81" w:rsidRDefault="00D15F81">
      <w:pPr>
        <w:pStyle w:val="BodyText"/>
        <w:spacing w:before="4"/>
        <w:rPr>
          <w:sz w:val="25"/>
        </w:rPr>
      </w:pPr>
    </w:p>
    <w:p w:rsidR="00D15F81" w:rsidRDefault="00B54205">
      <w:pPr>
        <w:pStyle w:val="Heading3"/>
      </w:pPr>
      <w:r>
        <w:t>FOLLOWING</w:t>
      </w:r>
      <w:r>
        <w:rPr>
          <w:spacing w:val="-5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ANALYSIS:</w:t>
      </w:r>
    </w:p>
    <w:p w:rsidR="00D15F81" w:rsidRDefault="00D15F81">
      <w:pPr>
        <w:pStyle w:val="BodyText"/>
        <w:spacing w:before="7"/>
        <w:rPr>
          <w:b/>
          <w:sz w:val="23"/>
        </w:rPr>
      </w:pPr>
    </w:p>
    <w:p w:rsidR="00D15F81" w:rsidRDefault="00B54205">
      <w:pPr>
        <w:pStyle w:val="BodyText"/>
        <w:ind w:left="820" w:right="720"/>
      </w:pPr>
      <w:r>
        <w:rPr>
          <w:b/>
        </w:rPr>
        <w:t>Disambiguate</w:t>
      </w:r>
      <w:r>
        <w:rPr>
          <w:b/>
          <w:spacing w:val="-2"/>
        </w:rPr>
        <w:t xml:space="preserve"> </w:t>
      </w:r>
      <w:r>
        <w:rPr>
          <w:b/>
        </w:rPr>
        <w:t>Overloaded operators</w:t>
      </w:r>
      <w:r>
        <w:t>: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 operator is overloaded, one</w:t>
      </w:r>
      <w:r>
        <w:rPr>
          <w:spacing w:val="1"/>
        </w:rPr>
        <w:t xml:space="preserve"> </w:t>
      </w:r>
      <w:r>
        <w:t>would like to specify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particular operator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will go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code generation</w:t>
      </w:r>
      <w:r>
        <w:rPr>
          <w:spacing w:val="-1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next.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691"/>
        <w:jc w:val="both"/>
      </w:pPr>
      <w:r>
        <w:rPr>
          <w:b/>
        </w:rPr>
        <w:t xml:space="preserve">TYPE CHECKING: </w:t>
      </w:r>
      <w:r>
        <w:t>The process of verifying and enforcing the constraints of types is called</w:t>
      </w:r>
      <w:r>
        <w:rPr>
          <w:spacing w:val="1"/>
        </w:rPr>
        <w:t xml:space="preserve"> </w:t>
      </w:r>
      <w:r>
        <w:t xml:space="preserve">type checking. This may occur either at </w:t>
      </w:r>
      <w:hyperlink r:id="rId158">
        <w:r>
          <w:rPr>
            <w:u w:val="single"/>
          </w:rPr>
          <w:t>compile-time</w:t>
        </w:r>
      </w:hyperlink>
      <w:r>
        <w:rPr>
          <w:u w:val="single"/>
        </w:rPr>
        <w:t xml:space="preserve"> </w:t>
      </w:r>
      <w:r>
        <w:t xml:space="preserve">(a static check) or </w:t>
      </w:r>
      <w:hyperlink r:id="rId159">
        <w:r>
          <w:rPr>
            <w:u w:val="single"/>
          </w:rPr>
          <w:t>run-time</w:t>
        </w:r>
      </w:hyperlink>
      <w:r>
        <w:rPr>
          <w:u w:val="single"/>
        </w:rPr>
        <w:t xml:space="preserve"> </w:t>
      </w:r>
      <w:r>
        <w:t>(a dynamic</w:t>
      </w:r>
      <w:r>
        <w:rPr>
          <w:spacing w:val="1"/>
        </w:rPr>
        <w:t xml:space="preserve"> </w:t>
      </w:r>
      <w:r>
        <w:t>check). Static type checking is a primary task of the semantic analysis carried out by a compiler.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enforced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(that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allowing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automatic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conversions which do not lose information), the process is called strongly typed, if not, weakly</w:t>
      </w:r>
      <w:r>
        <w:rPr>
          <w:spacing w:val="1"/>
        </w:rPr>
        <w:t xml:space="preserve"> </w:t>
      </w:r>
      <w:r>
        <w:t>typed.</w:t>
      </w:r>
    </w:p>
    <w:p w:rsidR="00D15F81" w:rsidRDefault="00D15F81">
      <w:pPr>
        <w:pStyle w:val="BodyText"/>
        <w:spacing w:before="5"/>
      </w:pPr>
    </w:p>
    <w:p w:rsidR="00D15F81" w:rsidRDefault="00B54205">
      <w:pPr>
        <w:ind w:left="820"/>
        <w:jc w:val="both"/>
        <w:rPr>
          <w:sz w:val="24"/>
        </w:rPr>
      </w:pPr>
      <w:r>
        <w:rPr>
          <w:b/>
          <w:sz w:val="24"/>
        </w:rPr>
        <w:t>UNIQUENESS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CHECKING: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unique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not,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scope.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1130"/>
      </w:pPr>
      <w:r>
        <w:rPr>
          <w:b/>
        </w:rPr>
        <w:t>Type</w:t>
      </w:r>
      <w:r>
        <w:rPr>
          <w:b/>
          <w:spacing w:val="-2"/>
        </w:rPr>
        <w:t xml:space="preserve"> </w:t>
      </w:r>
      <w:r>
        <w:rPr>
          <w:b/>
        </w:rPr>
        <w:t>coersion:</w:t>
      </w:r>
      <w:r>
        <w:rPr>
          <w:b/>
          <w:spacing w:val="1"/>
        </w:rPr>
        <w:t xml:space="preserve"> </w:t>
      </w:r>
      <w:r>
        <w:t>If some kind</w:t>
      </w:r>
      <w:r>
        <w:rPr>
          <w:spacing w:val="-1"/>
        </w:rPr>
        <w:t xml:space="preserve"> </w:t>
      </w:r>
      <w:r>
        <w:t>of mixing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types is</w:t>
      </w:r>
      <w:r>
        <w:rPr>
          <w:spacing w:val="-1"/>
        </w:rPr>
        <w:t xml:space="preserve"> </w:t>
      </w:r>
      <w:r>
        <w:t>allowed.</w:t>
      </w:r>
      <w:r>
        <w:rPr>
          <w:spacing w:val="-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languages which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strongly</w:t>
      </w:r>
      <w:r>
        <w:rPr>
          <w:spacing w:val="-6"/>
        </w:rPr>
        <w:t xml:space="preserve"> </w:t>
      </w:r>
      <w:r>
        <w:t>typed. This 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dynamically</w:t>
      </w:r>
      <w:r>
        <w:rPr>
          <w:spacing w:val="-3"/>
        </w:rPr>
        <w:t xml:space="preserve"> </w:t>
      </w:r>
      <w:r>
        <w:t>as well as statically.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 w:right="928"/>
      </w:pPr>
      <w:r>
        <w:rPr>
          <w:b/>
        </w:rPr>
        <w:t xml:space="preserve">NAME CHECKS: </w:t>
      </w:r>
      <w:r>
        <w:t>Check whether any variable has a name which is not allowed. Ex. Name is</w:t>
      </w:r>
      <w:r>
        <w:rPr>
          <w:spacing w:val="-58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as an identifier (Ex. int in java).</w:t>
      </w:r>
    </w:p>
    <w:p w:rsidR="00D15F81" w:rsidRDefault="00D15F81">
      <w:pPr>
        <w:pStyle w:val="BodyText"/>
        <w:spacing w:before="8"/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  <w:sz w:val="20"/>
        </w:rPr>
        <w:t></w:t>
      </w:r>
      <w:r>
        <w:rPr>
          <w:sz w:val="20"/>
        </w:rPr>
        <w:tab/>
      </w:r>
      <w:r>
        <w:t>Parser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catch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 errors</w:t>
      </w: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  <w:sz w:val="20"/>
        </w:rPr>
        <w:t></w:t>
      </w:r>
      <w:r>
        <w:rPr>
          <w:sz w:val="20"/>
        </w:rPr>
        <w:tab/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correctness</w:t>
      </w:r>
      <w:r>
        <w:rPr>
          <w:spacing w:val="-1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deeper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syntax analysis</w:t>
      </w: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  <w:sz w:val="20"/>
        </w:rPr>
        <w:t></w:t>
      </w:r>
      <w:r>
        <w:rPr>
          <w:sz w:val="20"/>
        </w:rPr>
        <w:tab/>
      </w:r>
      <w:r>
        <w:t>Some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modeled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free grammar</w:t>
      </w:r>
      <w:r>
        <w:rPr>
          <w:spacing w:val="-3"/>
        </w:rPr>
        <w:t xml:space="preserve"> </w:t>
      </w:r>
      <w:r>
        <w:t>formalism</w:t>
      </w:r>
    </w:p>
    <w:p w:rsidR="00D15F81" w:rsidRDefault="00D15F81">
      <w:pPr>
        <w:sectPr w:rsidR="00D15F81">
          <w:headerReference w:type="default" r:id="rId160"/>
          <w:footerReference w:type="default" r:id="rId16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82"/>
        </w:tabs>
        <w:spacing w:line="275" w:lineRule="exact"/>
        <w:ind w:left="981" w:hanging="162"/>
        <w:jc w:val="both"/>
        <w:rPr>
          <w:sz w:val="24"/>
        </w:rPr>
      </w:pPr>
      <w:r>
        <w:rPr>
          <w:sz w:val="24"/>
        </w:rPr>
        <w:t>Whether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declared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use, this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is of</w:t>
      </w:r>
      <w:r>
        <w:rPr>
          <w:spacing w:val="-1"/>
          <w:sz w:val="24"/>
        </w:rPr>
        <w:t xml:space="preserve"> </w:t>
      </w:r>
      <w:r>
        <w:rPr>
          <w:sz w:val="24"/>
        </w:rPr>
        <w:t>identifying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</w:p>
    <w:p w:rsidR="00D15F81" w:rsidRDefault="00B54205">
      <w:pPr>
        <w:pStyle w:val="BodyText"/>
        <w:spacing w:line="275" w:lineRule="exact"/>
        <w:ind w:left="820"/>
        <w:jc w:val="both"/>
      </w:pPr>
      <w:r>
        <w:t>{w α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ε Σ</w:t>
      </w:r>
      <w:r>
        <w:rPr>
          <w:spacing w:val="-1"/>
        </w:rPr>
        <w:t xml:space="preserve"> </w:t>
      </w:r>
      <w:r>
        <w:t>*}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ind w:left="959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is not</w:t>
      </w:r>
      <w:r>
        <w:rPr>
          <w:spacing w:val="-1"/>
          <w:sz w:val="24"/>
        </w:rPr>
        <w:t xml:space="preserve"> </w:t>
      </w:r>
      <w:r>
        <w:rPr>
          <w:sz w:val="24"/>
        </w:rPr>
        <w:t>context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695"/>
        <w:jc w:val="both"/>
      </w:pPr>
      <w:r>
        <w:t>A</w:t>
      </w:r>
      <w:r>
        <w:rPr>
          <w:spacing w:val="12"/>
        </w:rPr>
        <w:t xml:space="preserve"> </w:t>
      </w:r>
      <w:r>
        <w:t>parser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own</w:t>
      </w:r>
      <w:r>
        <w:rPr>
          <w:spacing w:val="12"/>
        </w:rPr>
        <w:t xml:space="preserve"> </w:t>
      </w:r>
      <w:r>
        <w:t>limitations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catching</w:t>
      </w:r>
      <w:r>
        <w:rPr>
          <w:spacing w:val="11"/>
        </w:rPr>
        <w:t xml:space="preserve"> </w:t>
      </w:r>
      <w:r>
        <w:t>program</w:t>
      </w:r>
      <w:r>
        <w:rPr>
          <w:spacing w:val="14"/>
        </w:rPr>
        <w:t xml:space="preserve"> </w:t>
      </w:r>
      <w:r>
        <w:t>errors</w:t>
      </w:r>
      <w:r>
        <w:rPr>
          <w:spacing w:val="12"/>
        </w:rPr>
        <w:t xml:space="preserve"> </w:t>
      </w:r>
      <w:r>
        <w:t>related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semantics,</w:t>
      </w:r>
      <w:r>
        <w:rPr>
          <w:spacing w:val="13"/>
        </w:rPr>
        <w:t xml:space="preserve"> </w:t>
      </w:r>
      <w:r>
        <w:t>something</w:t>
      </w:r>
      <w:r>
        <w:rPr>
          <w:spacing w:val="1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is deeper than syntax analysis. Typical features of semantic analysis cannot be modeled using</w:t>
      </w:r>
      <w:r>
        <w:rPr>
          <w:spacing w:val="1"/>
        </w:rPr>
        <w:t xml:space="preserve"> </w:t>
      </w:r>
      <w:r>
        <w:t>context free grammar formalism. If one tries to incorporate those features in the definition of a</w:t>
      </w:r>
      <w:r>
        <w:rPr>
          <w:spacing w:val="1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then that language</w:t>
      </w:r>
      <w:r>
        <w:rPr>
          <w:spacing w:val="-1"/>
        </w:rPr>
        <w:t xml:space="preserve"> </w:t>
      </w:r>
      <w:r>
        <w:t>doesn't remain</w:t>
      </w:r>
      <w:r>
        <w:rPr>
          <w:spacing w:val="-1"/>
        </w:rPr>
        <w:t xml:space="preserve"> </w:t>
      </w:r>
      <w:r>
        <w:t>context free</w:t>
      </w:r>
      <w:r>
        <w:rPr>
          <w:spacing w:val="2"/>
        </w:rPr>
        <w:t xml:space="preserve"> </w:t>
      </w:r>
      <w:r>
        <w:t>anymore.</w:t>
      </w:r>
    </w:p>
    <w:p w:rsidR="00D15F81" w:rsidRDefault="00B54205">
      <w:pPr>
        <w:pStyle w:val="BodyText"/>
        <w:spacing w:before="9" w:line="550" w:lineRule="atLeast"/>
        <w:ind w:left="820" w:right="8707"/>
        <w:jc w:val="both"/>
      </w:pPr>
      <w:r>
        <w:t>Example: in</w:t>
      </w:r>
      <w:r>
        <w:rPr>
          <w:spacing w:val="1"/>
        </w:rPr>
        <w:t xml:space="preserve"> </w:t>
      </w:r>
      <w:r>
        <w:t>string</w:t>
      </w:r>
      <w:r>
        <w:rPr>
          <w:spacing w:val="-8"/>
        </w:rPr>
        <w:t xml:space="preserve"> </w:t>
      </w:r>
      <w:r>
        <w:t>x;</w:t>
      </w:r>
      <w:r>
        <w:rPr>
          <w:spacing w:val="-7"/>
        </w:rPr>
        <w:t xml:space="preserve"> </w:t>
      </w:r>
      <w:r>
        <w:t>int</w:t>
      </w:r>
      <w:r>
        <w:rPr>
          <w:spacing w:val="-4"/>
        </w:rPr>
        <w:t xml:space="preserve"> </w:t>
      </w:r>
      <w:r>
        <w:t>y;</w:t>
      </w:r>
    </w:p>
    <w:p w:rsidR="00D15F81" w:rsidRDefault="00B54205">
      <w:pPr>
        <w:pStyle w:val="BodyText"/>
        <w:spacing w:before="8" w:line="237" w:lineRule="auto"/>
        <w:ind w:left="820" w:right="6117"/>
        <w:jc w:val="both"/>
      </w:pPr>
      <w:r>
        <w:t xml:space="preserve">y = x + 3     </w:t>
      </w:r>
      <w:r>
        <w:rPr>
          <w:spacing w:val="1"/>
        </w:rPr>
        <w:t xml:space="preserve"> </w:t>
      </w:r>
      <w:r>
        <w:t>the use of x is a type error</w:t>
      </w:r>
      <w:r>
        <w:rPr>
          <w:spacing w:val="-57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a, b;</w:t>
      </w:r>
    </w:p>
    <w:p w:rsidR="00D15F81" w:rsidRDefault="00B54205">
      <w:pPr>
        <w:pStyle w:val="BodyText"/>
        <w:spacing w:before="1"/>
        <w:ind w:left="820"/>
        <w:jc w:val="both"/>
      </w:pP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 +</w:t>
      </w:r>
      <w:r>
        <w:rPr>
          <w:spacing w:val="1"/>
        </w:rPr>
        <w:t xml:space="preserve"> </w:t>
      </w:r>
      <w:r>
        <w:t xml:space="preserve">c       </w:t>
      </w:r>
      <w:r>
        <w:rPr>
          <w:spacing w:val="56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is not declared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ind w:left="820" w:right="691" w:firstLine="60"/>
        <w:jc w:val="both"/>
      </w:pPr>
      <w:r>
        <w:t>An identifier may refer</w:t>
      </w:r>
      <w:r>
        <w:rPr>
          <w:spacing w:val="1"/>
        </w:rPr>
        <w:t xml:space="preserve"> </w:t>
      </w:r>
      <w:r>
        <w:t>to different variables in</w:t>
      </w:r>
      <w:r>
        <w:rPr>
          <w:spacing w:val="1"/>
        </w:rPr>
        <w:t xml:space="preserve"> </w:t>
      </w:r>
      <w:r>
        <w:t>different parts of the</w:t>
      </w:r>
      <w:r>
        <w:rPr>
          <w:spacing w:val="60"/>
        </w:rPr>
        <w:t xml:space="preserve"> </w:t>
      </w:r>
      <w:r>
        <w:t>program . An identifier</w:t>
      </w:r>
      <w:r>
        <w:rPr>
          <w:spacing w:val="1"/>
        </w:rPr>
        <w:t xml:space="preserve"> </w:t>
      </w:r>
      <w:r>
        <w:t>may be usable in one part of the program but not another These are a couple of examples which</w:t>
      </w:r>
      <w:r>
        <w:rPr>
          <w:spacing w:val="1"/>
        </w:rPr>
        <w:t xml:space="preserve"> </w:t>
      </w:r>
      <w:r>
        <w:t>tell us that typically what a compiler has to do beyond syntax analysis. The third point can be</w:t>
      </w:r>
      <w:r>
        <w:rPr>
          <w:spacing w:val="1"/>
        </w:rPr>
        <w:t xml:space="preserve"> </w:t>
      </w:r>
      <w:r>
        <w:t>explained</w:t>
      </w:r>
      <w:r>
        <w:rPr>
          <w:spacing w:val="32"/>
        </w:rPr>
        <w:t xml:space="preserve"> </w:t>
      </w:r>
      <w:r>
        <w:t>like</w:t>
      </w:r>
      <w:r>
        <w:rPr>
          <w:spacing w:val="31"/>
        </w:rPr>
        <w:t xml:space="preserve"> </w:t>
      </w:r>
      <w:r>
        <w:t>this:</w:t>
      </w:r>
      <w:r>
        <w:rPr>
          <w:spacing w:val="34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identifier</w:t>
      </w:r>
      <w:r>
        <w:rPr>
          <w:spacing w:val="32"/>
        </w:rPr>
        <w:t xml:space="preserve"> </w:t>
      </w:r>
      <w:r>
        <w:t>x</w:t>
      </w:r>
      <w:r>
        <w:rPr>
          <w:spacing w:val="34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declared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two</w:t>
      </w:r>
      <w:r>
        <w:rPr>
          <w:spacing w:val="35"/>
        </w:rPr>
        <w:t xml:space="preserve"> </w:t>
      </w:r>
      <w:r>
        <w:t>separate</w:t>
      </w:r>
      <w:r>
        <w:rPr>
          <w:spacing w:val="34"/>
        </w:rPr>
        <w:t xml:space="preserve"> </w:t>
      </w:r>
      <w:r>
        <w:t>functions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program,</w:t>
      </w:r>
      <w:r>
        <w:rPr>
          <w:spacing w:val="-57"/>
        </w:rPr>
        <w:t xml:space="preserve"> </w:t>
      </w:r>
      <w:r>
        <w:t>once of the type int and then of the type char. Hence the same identifier will have to be bound to</w:t>
      </w:r>
      <w:r>
        <w:rPr>
          <w:spacing w:val="1"/>
        </w:rPr>
        <w:t xml:space="preserve"> </w:t>
      </w:r>
      <w:r>
        <w:t>these two different properties in the two different contexts. The fourth point can be explained in</w:t>
      </w:r>
      <w:r>
        <w:rPr>
          <w:spacing w:val="1"/>
        </w:rPr>
        <w:t xml:space="preserve"> </w:t>
      </w:r>
      <w:r>
        <w:t>this manner: A variable declared within one function cannot be used within the scope of the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declared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separately.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example.</w:t>
      </w:r>
      <w:r>
        <w:rPr>
          <w:spacing w:val="1"/>
        </w:rPr>
        <w:t xml:space="preserve"> </w:t>
      </w:r>
      <w:r>
        <w:t>Probably you can think of many more examples in which a variable declared in one scope cannot</w:t>
      </w:r>
      <w:r>
        <w:rPr>
          <w:spacing w:val="-5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 another</w:t>
      </w:r>
      <w:r>
        <w:rPr>
          <w:spacing w:val="-1"/>
        </w:rPr>
        <w:t xml:space="preserve"> </w:t>
      </w:r>
      <w:r>
        <w:t>scope.</w:t>
      </w:r>
    </w:p>
    <w:p w:rsidR="00D15F81" w:rsidRDefault="00D15F81">
      <w:pPr>
        <w:pStyle w:val="BodyText"/>
        <w:spacing w:before="5"/>
        <w:rPr>
          <w:sz w:val="25"/>
        </w:rPr>
      </w:pPr>
    </w:p>
    <w:p w:rsidR="00D15F81" w:rsidRDefault="00B54205">
      <w:pPr>
        <w:ind w:left="820"/>
        <w:jc w:val="both"/>
        <w:rPr>
          <w:sz w:val="24"/>
        </w:rPr>
      </w:pPr>
      <w:r>
        <w:rPr>
          <w:b/>
          <w:sz w:val="28"/>
        </w:rPr>
        <w:t>ABSTRACT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SYNTAX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TREE: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condensed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parse</w:t>
      </w:r>
      <w:r>
        <w:rPr>
          <w:spacing w:val="-2"/>
          <w:sz w:val="24"/>
        </w:rPr>
        <w:t xml:space="preserve"> </w:t>
      </w:r>
      <w:r>
        <w:rPr>
          <w:sz w:val="24"/>
        </w:rPr>
        <w:t>tree,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D15F81" w:rsidRDefault="00D15F81">
      <w:pPr>
        <w:pStyle w:val="BodyText"/>
        <w:spacing w:before="7"/>
        <w:rPr>
          <w:sz w:val="23"/>
        </w:rPr>
      </w:pP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Useful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representing</w:t>
      </w:r>
      <w:r>
        <w:rPr>
          <w:spacing w:val="-5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constructs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naturally.</w:t>
      </w:r>
    </w:p>
    <w:p w:rsidR="00D15F81" w:rsidRDefault="00B54205">
      <w:pPr>
        <w:pStyle w:val="BodyText"/>
        <w:tabs>
          <w:tab w:val="left" w:pos="1540"/>
          <w:tab w:val="left" w:pos="3566"/>
        </w:tabs>
        <w:spacing w:line="293" w:lineRule="exact"/>
        <w:ind w:left="1180"/>
      </w:pPr>
      <w:r>
        <w:rPr>
          <w:noProof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2467610</wp:posOffset>
            </wp:positionH>
            <wp:positionV relativeFrom="paragraph">
              <wp:posOffset>49579</wp:posOffset>
            </wp:positionV>
            <wp:extent cx="190500" cy="105410"/>
            <wp:effectExtent l="0" t="0" r="0" b="0"/>
            <wp:wrapNone/>
            <wp:docPr id="47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5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</w:t>
      </w:r>
      <w:r>
        <w:tab/>
        <w:t>The</w:t>
      </w:r>
      <w:r>
        <w:rPr>
          <w:spacing w:val="-3"/>
        </w:rPr>
        <w:t xml:space="preserve"> </w:t>
      </w:r>
      <w:r>
        <w:t>production S</w:t>
      </w:r>
      <w:r>
        <w:tab/>
        <w:t>if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then s1</w:t>
      </w:r>
      <w:r>
        <w:rPr>
          <w:spacing w:val="-1"/>
        </w:rPr>
        <w:t xml:space="preserve"> </w:t>
      </w:r>
      <w:r>
        <w:t>else s2 may</w:t>
      </w:r>
      <w:r>
        <w:rPr>
          <w:spacing w:val="-4"/>
        </w:rPr>
        <w:t xml:space="preserve"> </w:t>
      </w:r>
      <w:r>
        <w:t>appear as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51419136" behindDoc="0" locked="0" layoutInCell="1" allowOverlap="1">
            <wp:simplePos x="0" y="0"/>
            <wp:positionH relativeFrom="page">
              <wp:posOffset>2487295</wp:posOffset>
            </wp:positionH>
            <wp:positionV relativeFrom="paragraph">
              <wp:posOffset>130393</wp:posOffset>
            </wp:positionV>
            <wp:extent cx="2645735" cy="1085088"/>
            <wp:effectExtent l="0" t="0" r="0" b="0"/>
            <wp:wrapTopAndBottom/>
            <wp:docPr id="473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5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735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7"/>
        <w:rPr>
          <w:sz w:val="30"/>
        </w:rPr>
      </w:pPr>
    </w:p>
    <w:p w:rsidR="00D15F81" w:rsidRDefault="00B54205">
      <w:pPr>
        <w:pStyle w:val="BodyText"/>
        <w:ind w:left="820" w:right="701"/>
        <w:jc w:val="both"/>
      </w:pPr>
      <w:r>
        <w:t>In the next few slides we will see how abstract syntax trees can be constructed from syntax</w:t>
      </w:r>
      <w:r>
        <w:rPr>
          <w:spacing w:val="1"/>
        </w:rPr>
        <w:t xml:space="preserve"> </w:t>
      </w:r>
      <w:r>
        <w:t>directed definitions. Abstract syntax trees are condensed form of parse trees. Normally operators</w:t>
      </w:r>
      <w:r>
        <w:rPr>
          <w:spacing w:val="1"/>
        </w:rPr>
        <w:t xml:space="preserve"> </w:t>
      </w:r>
      <w:r>
        <w:t>and keywords appear as leaves but in an abstract syntax tree they are associated with the interior</w:t>
      </w:r>
      <w:r>
        <w:rPr>
          <w:spacing w:val="1"/>
        </w:rPr>
        <w:t xml:space="preserve"> </w:t>
      </w:r>
      <w:r>
        <w:t>nodes that would be the parent of those leaves in the parse tree. This is clearly indicated by the</w:t>
      </w:r>
      <w:r>
        <w:rPr>
          <w:spacing w:val="1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in these</w:t>
      </w:r>
      <w:r>
        <w:rPr>
          <w:spacing w:val="-1"/>
        </w:rPr>
        <w:t xml:space="preserve"> </w:t>
      </w:r>
      <w:r>
        <w:t>slides.</w:t>
      </w:r>
    </w:p>
    <w:p w:rsidR="00D15F81" w:rsidRDefault="00D15F81">
      <w:pPr>
        <w:jc w:val="both"/>
        <w:sectPr w:rsidR="00D15F81">
          <w:headerReference w:type="default" r:id="rId164"/>
          <w:footerReference w:type="default" r:id="rId16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/>
      </w:pPr>
      <w:r>
        <w:t>Chain</w:t>
      </w:r>
      <w:r>
        <w:rPr>
          <w:spacing w:val="-1"/>
        </w:rPr>
        <w:t xml:space="preserve"> </w:t>
      </w:r>
      <w:r>
        <w:t>of single</w:t>
      </w:r>
      <w:r>
        <w:rPr>
          <w:spacing w:val="-1"/>
        </w:rPr>
        <w:t xml:space="preserve"> </w:t>
      </w:r>
      <w:r>
        <w:t>productions may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collapsed, and</w:t>
      </w:r>
      <w:r>
        <w:rPr>
          <w:spacing w:val="2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move to</w:t>
      </w:r>
      <w:r>
        <w:rPr>
          <w:spacing w:val="-1"/>
        </w:rPr>
        <w:t xml:space="preserve"> </w:t>
      </w:r>
      <w:r>
        <w:t>the parent</w:t>
      </w:r>
      <w:r>
        <w:rPr>
          <w:spacing w:val="-1"/>
        </w:rPr>
        <w:t xml:space="preserve"> </w:t>
      </w:r>
      <w:r>
        <w:t>nodes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420160" behindDoc="0" locked="0" layoutInCell="1" allowOverlap="1">
            <wp:simplePos x="0" y="0"/>
            <wp:positionH relativeFrom="page">
              <wp:posOffset>1589405</wp:posOffset>
            </wp:positionH>
            <wp:positionV relativeFrom="paragraph">
              <wp:posOffset>186742</wp:posOffset>
            </wp:positionV>
            <wp:extent cx="4683234" cy="2261616"/>
            <wp:effectExtent l="0" t="0" r="0" b="0"/>
            <wp:wrapTopAndBottom/>
            <wp:docPr id="47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5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23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pStyle w:val="BodyText"/>
        <w:spacing w:before="224"/>
        <w:ind w:left="820" w:right="770"/>
      </w:pPr>
      <w:r>
        <w:t>Chain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single productions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collapsed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become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node.</w:t>
      </w:r>
    </w:p>
    <w:p w:rsidR="00D15F81" w:rsidRDefault="00D15F81">
      <w:pPr>
        <w:pStyle w:val="BodyText"/>
        <w:spacing w:before="2"/>
        <w:rPr>
          <w:sz w:val="25"/>
        </w:rPr>
      </w:pPr>
    </w:p>
    <w:p w:rsidR="00D15F81" w:rsidRDefault="00B54205">
      <w:pPr>
        <w:pStyle w:val="Heading3"/>
        <w:spacing w:before="1"/>
      </w:pPr>
      <w:r>
        <w:t>CONSTRUCTING</w:t>
      </w:r>
      <w:r>
        <w:rPr>
          <w:spacing w:val="-4"/>
        </w:rPr>
        <w:t xml:space="preserve"> </w:t>
      </w:r>
      <w:r>
        <w:t>ABSTRACT SYNTAX</w:t>
      </w:r>
      <w:r>
        <w:rPr>
          <w:spacing w:val="-3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EXPRESSIONS:</w:t>
      </w:r>
    </w:p>
    <w:p w:rsidR="00D15F81" w:rsidRDefault="00D15F81">
      <w:pPr>
        <w:pStyle w:val="BodyText"/>
        <w:spacing w:before="6"/>
        <w:rPr>
          <w:b/>
          <w:sz w:val="23"/>
        </w:rPr>
      </w:pPr>
    </w:p>
    <w:p w:rsidR="00D15F81" w:rsidRDefault="00B54205">
      <w:pPr>
        <w:pStyle w:val="BodyText"/>
        <w:ind w:left="820"/>
      </w:pPr>
      <w:r>
        <w:t>In</w:t>
      </w:r>
      <w:r>
        <w:rPr>
          <w:spacing w:val="1"/>
        </w:rPr>
        <w:t xml:space="preserve"> </w:t>
      </w:r>
      <w:r>
        <w:t>constructing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Syntax</w:t>
      </w:r>
      <w:r>
        <w:rPr>
          <w:spacing w:val="2"/>
        </w:rPr>
        <w:t xml:space="preserve"> </w:t>
      </w:r>
      <w:r>
        <w:t>Tree,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convention</w:t>
      </w:r>
      <w:r>
        <w:rPr>
          <w:spacing w:val="-1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>: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spacing w:line="242" w:lineRule="auto"/>
        <w:ind w:left="1000" w:right="1140" w:hanging="180"/>
      </w:pPr>
      <w:r>
        <w:t>.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record</w:t>
      </w:r>
      <w:r>
        <w:rPr>
          <w:spacing w:val="-1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two fields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store</w:t>
      </w:r>
      <w:r>
        <w:rPr>
          <w:spacing w:val="-57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operands.</w:t>
      </w:r>
    </w:p>
    <w:p w:rsidR="00D15F81" w:rsidRDefault="00B54205">
      <w:pPr>
        <w:pStyle w:val="BodyText"/>
        <w:spacing w:before="2" w:line="272" w:lineRule="exact"/>
        <w:ind w:left="820"/>
      </w:pPr>
      <w:r>
        <w:t>.</w:t>
      </w:r>
      <w:r>
        <w:rPr>
          <w:b/>
          <w:i/>
        </w:rPr>
        <w:t>operators</w:t>
      </w:r>
      <w:r>
        <w:rPr>
          <w:b/>
          <w:i/>
          <w:spacing w:val="-1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field for operator, remaining</w:t>
      </w:r>
      <w:r>
        <w:rPr>
          <w:spacing w:val="-4"/>
        </w:rPr>
        <w:t xml:space="preserve"> </w:t>
      </w:r>
      <w:r>
        <w:t>fields ptrs to</w:t>
      </w:r>
      <w:r>
        <w:rPr>
          <w:spacing w:val="-1"/>
        </w:rPr>
        <w:t xml:space="preserve"> </w:t>
      </w:r>
      <w:r>
        <w:t>operands mknode(</w:t>
      </w:r>
      <w:r>
        <w:rPr>
          <w:spacing w:val="-1"/>
        </w:rPr>
        <w:t xml:space="preserve"> </w:t>
      </w:r>
      <w:r>
        <w:t>op,left,right )</w:t>
      </w:r>
    </w:p>
    <w:p w:rsidR="00D15F81" w:rsidRDefault="00B54205">
      <w:pPr>
        <w:pStyle w:val="BodyText"/>
        <w:spacing w:line="272" w:lineRule="exact"/>
        <w:ind w:left="820"/>
      </w:pPr>
      <w:r>
        <w:t>.</w:t>
      </w:r>
      <w:r>
        <w:rPr>
          <w:b/>
          <w:i/>
        </w:rPr>
        <w:t>identifier</w:t>
      </w:r>
      <w:r>
        <w:rPr>
          <w:b/>
          <w:i/>
          <w:spacing w:val="-2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label 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ptr to</w:t>
      </w:r>
      <w:r>
        <w:rPr>
          <w:spacing w:val="-1"/>
        </w:rPr>
        <w:t xml:space="preserve"> </w:t>
      </w:r>
      <w:r>
        <w:t>symbol table</w:t>
      </w:r>
      <w:r>
        <w:rPr>
          <w:spacing w:val="-2"/>
        </w:rPr>
        <w:t xml:space="preserve"> </w:t>
      </w:r>
      <w:r>
        <w:t>mkleaf(id,</w:t>
      </w:r>
      <w:r>
        <w:rPr>
          <w:spacing w:val="-1"/>
        </w:rPr>
        <w:t xml:space="preserve"> </w:t>
      </w:r>
      <w:r>
        <w:t>id.entry)</w:t>
      </w:r>
    </w:p>
    <w:p w:rsidR="00D15F81" w:rsidRDefault="00B54205">
      <w:pPr>
        <w:pStyle w:val="BodyText"/>
        <w:ind w:left="820"/>
      </w:pPr>
      <w:r>
        <w:t>.</w:t>
      </w:r>
      <w:r>
        <w:rPr>
          <w:b/>
          <w:i/>
        </w:rPr>
        <w:t>number</w:t>
      </w:r>
      <w:r>
        <w:rPr>
          <w:b/>
          <w:i/>
          <w:spacing w:val="-1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with label</w:t>
      </w:r>
      <w:r>
        <w:rPr>
          <w:spacing w:val="-1"/>
        </w:rPr>
        <w:t xml:space="preserve"> </w:t>
      </w:r>
      <w:r>
        <w:t>num and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mkleaf(num,val)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 w:right="694"/>
        <w:jc w:val="both"/>
      </w:pPr>
      <w:r>
        <w:t>Each node in an abstract syntax tree can be implemented as a record with several fields. In the</w:t>
      </w:r>
      <w:r>
        <w:rPr>
          <w:spacing w:val="1"/>
        </w:rPr>
        <w:t xml:space="preserve"> </w:t>
      </w:r>
      <w:r>
        <w:t>node for an operator one field identifies the operator (called the label of the node) and the</w:t>
      </w:r>
      <w:r>
        <w:rPr>
          <w:spacing w:val="1"/>
        </w:rPr>
        <w:t xml:space="preserve"> </w:t>
      </w:r>
      <w:r>
        <w:t>remaining contain pointers to the nodes for operands. Nodes of an abstract syntax tree may have</w:t>
      </w:r>
      <w:r>
        <w:rPr>
          <w:spacing w:val="1"/>
        </w:rPr>
        <w:t xml:space="preserve"> </w:t>
      </w:r>
      <w:r>
        <w:t>additional fields to hold values (or pointers to values) of attributes attached to the node. The</w:t>
      </w:r>
      <w:r>
        <w:rPr>
          <w:spacing w:val="1"/>
        </w:rPr>
        <w:t xml:space="preserve"> </w:t>
      </w:r>
      <w:r>
        <w:t>functions given in the slide are used to create the nodes of abstract syntax trees for expressions.</w:t>
      </w:r>
      <w:r>
        <w:rPr>
          <w:spacing w:val="1"/>
        </w:rPr>
        <w:t xml:space="preserve"> </w:t>
      </w:r>
      <w:r>
        <w:t>Each function returns a</w:t>
      </w:r>
      <w:r>
        <w:rPr>
          <w:spacing w:val="-1"/>
        </w:rPr>
        <w:t xml:space="preserve"> </w:t>
      </w:r>
      <w:r>
        <w:t>pointer to a</w:t>
      </w:r>
      <w:r>
        <w:rPr>
          <w:spacing w:val="-2"/>
        </w:rPr>
        <w:t xml:space="preserve"> </w:t>
      </w:r>
      <w:r>
        <w:t>newly</w:t>
      </w:r>
      <w:r>
        <w:rPr>
          <w:spacing w:val="-5"/>
        </w:rPr>
        <w:t xml:space="preserve"> </w:t>
      </w:r>
      <w:r>
        <w:t>created</w:t>
      </w:r>
      <w:r>
        <w:rPr>
          <w:spacing w:val="2"/>
        </w:rPr>
        <w:t xml:space="preserve"> </w:t>
      </w:r>
      <w:r>
        <w:t>note.</w:t>
      </w:r>
    </w:p>
    <w:p w:rsidR="00D15F81" w:rsidRDefault="00B54205">
      <w:pPr>
        <w:pStyle w:val="BodyText"/>
        <w:spacing w:before="48" w:line="290" w:lineRule="auto"/>
        <w:ind w:left="820" w:right="7337" w:firstLine="60"/>
      </w:pPr>
      <w:r>
        <w:rPr>
          <w:noProof/>
        </w:rPr>
        <w:drawing>
          <wp:anchor distT="0" distB="0" distL="0" distR="0" simplePos="0" relativeHeight="251448832" behindDoc="0" locked="0" layoutInCell="1" allowOverlap="1">
            <wp:simplePos x="0" y="0"/>
            <wp:positionH relativeFrom="page">
              <wp:posOffset>2917189</wp:posOffset>
            </wp:positionH>
            <wp:positionV relativeFrom="paragraph">
              <wp:posOffset>84494</wp:posOffset>
            </wp:positionV>
            <wp:extent cx="3363595" cy="1758314"/>
            <wp:effectExtent l="0" t="0" r="0" b="0"/>
            <wp:wrapNone/>
            <wp:docPr id="477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5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6"/>
        </w:rPr>
        <w:t xml:space="preserve"> </w:t>
      </w:r>
      <w:r>
        <w:t>Example: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 function</w:t>
      </w:r>
    </w:p>
    <w:p w:rsidR="00D15F81" w:rsidRDefault="00B54205">
      <w:pPr>
        <w:spacing w:before="2" w:line="292" w:lineRule="auto"/>
        <w:ind w:left="820" w:right="8159"/>
        <w:rPr>
          <w:b/>
          <w:sz w:val="24"/>
        </w:rPr>
      </w:pPr>
      <w:r>
        <w:rPr>
          <w:sz w:val="24"/>
        </w:rPr>
        <w:t>calls</w:t>
      </w:r>
      <w:r>
        <w:rPr>
          <w:spacing w:val="-6"/>
          <w:sz w:val="24"/>
        </w:rPr>
        <w:t xml:space="preserve"> </w:t>
      </w:r>
      <w:r>
        <w:rPr>
          <w:sz w:val="24"/>
        </w:rPr>
        <w:t>creates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parse</w:t>
      </w:r>
      <w:r>
        <w:rPr>
          <w:spacing w:val="-57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w= a-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 + c</w:t>
      </w:r>
    </w:p>
    <w:p w:rsidR="00D15F81" w:rsidRDefault="00D15F81">
      <w:pPr>
        <w:pStyle w:val="BodyText"/>
        <w:spacing w:before="9"/>
        <w:rPr>
          <w:b/>
          <w:sz w:val="29"/>
        </w:rPr>
      </w:pPr>
    </w:p>
    <w:p w:rsidR="00D15F81" w:rsidRDefault="00B54205">
      <w:pPr>
        <w:pStyle w:val="Heading3"/>
        <w:spacing w:line="292" w:lineRule="auto"/>
        <w:ind w:right="7543"/>
      </w:pPr>
      <w:r>
        <w:t>P 1 = mkleaf(id, entry.a)</w:t>
      </w:r>
      <w:r>
        <w:rPr>
          <w:spacing w:val="-58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mkleaf(num,</w:t>
      </w:r>
      <w:r>
        <w:rPr>
          <w:spacing w:val="-1"/>
        </w:rPr>
        <w:t xml:space="preserve"> </w:t>
      </w:r>
      <w:r>
        <w:t>4)</w:t>
      </w:r>
    </w:p>
    <w:p w:rsidR="00D15F81" w:rsidRDefault="00B54205">
      <w:pPr>
        <w:spacing w:line="292" w:lineRule="auto"/>
        <w:ind w:left="820" w:right="7395"/>
        <w:rPr>
          <w:b/>
          <w:sz w:val="24"/>
        </w:rPr>
      </w:pPr>
      <w:r>
        <w:rPr>
          <w:b/>
          <w:sz w:val="24"/>
        </w:rPr>
        <w:t>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mknode(-, 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, 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mkleaf(id,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entry.c)</w:t>
      </w:r>
    </w:p>
    <w:p w:rsidR="00D15F81" w:rsidRDefault="00D15F81">
      <w:pPr>
        <w:spacing w:line="292" w:lineRule="auto"/>
        <w:rPr>
          <w:sz w:val="24"/>
        </w:rPr>
        <w:sectPr w:rsidR="00D15F81">
          <w:headerReference w:type="default" r:id="rId168"/>
          <w:footerReference w:type="default" r:id="rId16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5"/>
        <w:rPr>
          <w:b/>
          <w:sz w:val="16"/>
        </w:rPr>
      </w:pPr>
    </w:p>
    <w:p w:rsidR="00D15F81" w:rsidRDefault="00B54205">
      <w:pPr>
        <w:pStyle w:val="Heading3"/>
        <w:spacing w:before="90"/>
        <w:jc w:val="both"/>
      </w:pPr>
      <w:r>
        <w:t>P</w:t>
      </w:r>
      <w:r>
        <w:rPr>
          <w:spacing w:val="-4"/>
        </w:rPr>
        <w:t xml:space="preserve"> </w:t>
      </w:r>
      <w:r>
        <w:t>5 =</w:t>
      </w:r>
      <w:r>
        <w:rPr>
          <w:spacing w:val="1"/>
        </w:rPr>
        <w:t xml:space="preserve"> </w:t>
      </w:r>
      <w:r>
        <w:t>mknode(+,</w:t>
      </w:r>
      <w:r>
        <w:rPr>
          <w:spacing w:val="1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3 ,</w:t>
      </w:r>
      <w:r>
        <w:rPr>
          <w:spacing w:val="1"/>
        </w:rPr>
        <w:t xml:space="preserve"> </w:t>
      </w:r>
      <w:r>
        <w:t>P 4</w:t>
      </w:r>
      <w:r>
        <w:rPr>
          <w:spacing w:val="-1"/>
        </w:rPr>
        <w:t xml:space="preserve"> </w:t>
      </w:r>
      <w:r>
        <w:t>)</w:t>
      </w:r>
    </w:p>
    <w:p w:rsidR="00D15F81" w:rsidRDefault="00D15F81">
      <w:pPr>
        <w:pStyle w:val="BodyText"/>
        <w:spacing w:before="3"/>
        <w:rPr>
          <w:b/>
          <w:sz w:val="27"/>
        </w:rPr>
      </w:pPr>
    </w:p>
    <w:p w:rsidR="00D15F81" w:rsidRDefault="00B54205">
      <w:pPr>
        <w:pStyle w:val="BodyText"/>
        <w:spacing w:before="1"/>
        <w:ind w:left="820" w:right="695"/>
        <w:jc w:val="both"/>
      </w:pPr>
      <w:r>
        <w:t>An example showing the formation of an abstract syntax tree by the given function calls for the</w:t>
      </w:r>
      <w:r>
        <w:rPr>
          <w:spacing w:val="1"/>
        </w:rPr>
        <w:t xml:space="preserve"> </w:t>
      </w:r>
      <w:r>
        <w:t>expression a-4+c.The call sequence can be defined based on its postfix form, which is explained</w:t>
      </w:r>
      <w:r>
        <w:rPr>
          <w:spacing w:val="1"/>
        </w:rPr>
        <w:t xml:space="preserve"> </w:t>
      </w:r>
      <w:r>
        <w:t>blow.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 w:line="482" w:lineRule="auto"/>
        <w:ind w:left="820" w:right="1050"/>
        <w:jc w:val="both"/>
        <w:rPr>
          <w:b/>
        </w:rPr>
      </w:pPr>
      <w:r>
        <w:t>A-</w:t>
      </w:r>
      <w:r>
        <w:rPr>
          <w:spacing w:val="-2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postfix</w:t>
      </w:r>
      <w:r>
        <w:rPr>
          <w:spacing w:val="1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expression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 we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construct a</w:t>
      </w:r>
      <w:r>
        <w:rPr>
          <w:spacing w:val="-1"/>
        </w:rPr>
        <w:t xml:space="preserve"> </w:t>
      </w:r>
      <w:r>
        <w:t>syntax tree</w:t>
      </w:r>
      <w:r>
        <w:rPr>
          <w:spacing w:val="-5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w=a-4+c, it is</w:t>
      </w:r>
      <w:r>
        <w:rPr>
          <w:spacing w:val="1"/>
        </w:rPr>
        <w:t xml:space="preserve"> </w:t>
      </w:r>
      <w:r>
        <w:rPr>
          <w:b/>
        </w:rPr>
        <w:t>a4-c+</w:t>
      </w:r>
    </w:p>
    <w:p w:rsidR="00D15F81" w:rsidRDefault="00B54205">
      <w:pPr>
        <w:pStyle w:val="BodyText"/>
        <w:spacing w:before="4" w:line="237" w:lineRule="auto"/>
        <w:ind w:left="1180" w:right="757" w:hanging="360"/>
      </w:pPr>
      <w:r>
        <w:t>B-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the functions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sequence,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defined by</w:t>
      </w:r>
      <w:r>
        <w:rPr>
          <w:spacing w:val="-4"/>
        </w:rPr>
        <w:t xml:space="preserve"> </w:t>
      </w:r>
      <w:r>
        <w:t>the sequence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postfix</w:t>
      </w:r>
      <w:r>
        <w:rPr>
          <w:spacing w:val="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desired</w:t>
      </w:r>
      <w:r>
        <w:rPr>
          <w:spacing w:val="-1"/>
        </w:rPr>
        <w:t xml:space="preserve"> </w:t>
      </w:r>
      <w:r>
        <w:t>tree.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case</w:t>
      </w:r>
      <w:r>
        <w:rPr>
          <w:spacing w:val="-2"/>
        </w:rPr>
        <w:t xml:space="preserve"> </w:t>
      </w:r>
      <w:r>
        <w:t>above, call</w:t>
      </w:r>
      <w:r>
        <w:rPr>
          <w:spacing w:val="1"/>
        </w:rPr>
        <w:t xml:space="preserve"> </w:t>
      </w:r>
      <w:r>
        <w:t>mkleaf() for</w:t>
      </w:r>
      <w:r>
        <w:rPr>
          <w:spacing w:val="-3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mkleaf()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mknode()</w:t>
      </w:r>
      <w:r>
        <w:rPr>
          <w:spacing w:val="-2"/>
        </w:rPr>
        <w:t xml:space="preserve"> </w:t>
      </w:r>
      <w:r>
        <w:t>for</w:t>
      </w:r>
    </w:p>
    <w:p w:rsidR="00D15F81" w:rsidRDefault="00B54205">
      <w:pPr>
        <w:pStyle w:val="BodyText"/>
        <w:spacing w:before="1"/>
        <w:ind w:left="1120"/>
      </w:pPr>
      <w:r>
        <w:t>-,</w:t>
      </w:r>
      <w:r>
        <w:rPr>
          <w:spacing w:val="-1"/>
        </w:rPr>
        <w:t xml:space="preserve"> </w:t>
      </w:r>
      <w:r>
        <w:t>mkleaf()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, and</w:t>
      </w:r>
      <w:r>
        <w:rPr>
          <w:spacing w:val="-1"/>
        </w:rPr>
        <w:t xml:space="preserve"> </w:t>
      </w:r>
      <w:r>
        <w:t>mknode()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last.</w:t>
      </w:r>
    </w:p>
    <w:p w:rsidR="00D15F81" w:rsidRDefault="00D15F81">
      <w:pPr>
        <w:pStyle w:val="BodyText"/>
        <w:spacing w:before="7"/>
      </w:pPr>
    </w:p>
    <w:p w:rsidR="00D15F81" w:rsidRDefault="00B54205" w:rsidP="003467A0">
      <w:pPr>
        <w:pStyle w:val="ListParagraph"/>
        <w:numPr>
          <w:ilvl w:val="0"/>
          <w:numId w:val="42"/>
        </w:numPr>
        <w:tabs>
          <w:tab w:val="left" w:pos="1073"/>
        </w:tabs>
        <w:spacing w:line="237" w:lineRule="auto"/>
        <w:ind w:right="924" w:firstLine="0"/>
        <w:rPr>
          <w:sz w:val="24"/>
        </w:rPr>
      </w:pPr>
      <w:r>
        <w:rPr>
          <w:sz w:val="24"/>
        </w:rPr>
        <w:t>P1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mkleaf</w:t>
      </w:r>
      <w:r>
        <w:rPr>
          <w:sz w:val="24"/>
        </w:rPr>
        <w:t>(id, a.entry)</w:t>
      </w:r>
      <w:r>
        <w:rPr>
          <w:spacing w:val="2"/>
          <w:sz w:val="24"/>
        </w:rPr>
        <w:t xml:space="preserve"> </w:t>
      </w:r>
      <w:r>
        <w:rPr>
          <w:sz w:val="24"/>
        </w:rPr>
        <w:t>: A</w:t>
      </w:r>
      <w:r>
        <w:rPr>
          <w:spacing w:val="-1"/>
          <w:sz w:val="24"/>
        </w:rPr>
        <w:t xml:space="preserve"> </w:t>
      </w:r>
      <w:r>
        <w:rPr>
          <w:sz w:val="24"/>
        </w:rPr>
        <w:t>leaf node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 a,</w:t>
      </w:r>
      <w:r>
        <w:rPr>
          <w:spacing w:val="1"/>
          <w:sz w:val="24"/>
        </w:rPr>
        <w:t xml:space="preserve"> </w:t>
      </w:r>
      <w:r>
        <w:rPr>
          <w:sz w:val="24"/>
        </w:rPr>
        <w:t>and an</w:t>
      </w:r>
      <w:r>
        <w:rPr>
          <w:spacing w:val="-1"/>
          <w:sz w:val="24"/>
        </w:rPr>
        <w:t xml:space="preserve"> </w:t>
      </w:r>
      <w:r>
        <w:rPr>
          <w:sz w:val="24"/>
        </w:rPr>
        <w:t>entry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2"/>
          <w:sz w:val="24"/>
        </w:rPr>
        <w:t xml:space="preserve"> </w:t>
      </w:r>
      <w:r>
        <w:rPr>
          <w:sz w:val="24"/>
        </w:rPr>
        <w:t>table.</w:t>
      </w:r>
    </w:p>
    <w:p w:rsidR="00D15F81" w:rsidRDefault="00D15F81">
      <w:pPr>
        <w:pStyle w:val="BodyText"/>
        <w:spacing w:before="3"/>
      </w:pPr>
    </w:p>
    <w:p w:rsidR="00D15F81" w:rsidRDefault="00B54205" w:rsidP="003467A0">
      <w:pPr>
        <w:pStyle w:val="ListParagraph"/>
        <w:numPr>
          <w:ilvl w:val="0"/>
          <w:numId w:val="42"/>
        </w:numPr>
        <w:tabs>
          <w:tab w:val="left" w:pos="1061"/>
        </w:tabs>
        <w:ind w:left="1060" w:hanging="241"/>
        <w:rPr>
          <w:sz w:val="24"/>
        </w:rPr>
      </w:pPr>
      <w:r>
        <w:rPr>
          <w:sz w:val="24"/>
        </w:rPr>
        <w:t>P2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mkleaf</w:t>
      </w:r>
      <w:r>
        <w:rPr>
          <w:sz w:val="24"/>
        </w:rPr>
        <w:t>(num,4) : A</w:t>
      </w:r>
      <w:r>
        <w:rPr>
          <w:spacing w:val="1"/>
          <w:sz w:val="24"/>
        </w:rPr>
        <w:t xml:space="preserve"> </w:t>
      </w:r>
      <w:r>
        <w:rPr>
          <w:sz w:val="24"/>
        </w:rPr>
        <w:t>leaf node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4, and entry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3"/>
          <w:sz w:val="24"/>
        </w:rPr>
        <w:t xml:space="preserve"> </w:t>
      </w:r>
      <w:r>
        <w:rPr>
          <w:sz w:val="24"/>
        </w:rPr>
        <w:t>value.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42"/>
        </w:numPr>
        <w:tabs>
          <w:tab w:val="left" w:pos="1061"/>
        </w:tabs>
        <w:ind w:right="760" w:firstLine="0"/>
        <w:rPr>
          <w:sz w:val="24"/>
        </w:rPr>
      </w:pPr>
      <w:r>
        <w:rPr>
          <w:sz w:val="24"/>
        </w:rPr>
        <w:t>P3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mknode</w:t>
      </w:r>
      <w:r>
        <w:rPr>
          <w:sz w:val="24"/>
        </w:rPr>
        <w:t>(-,P1,P2)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An internal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-, takes</w:t>
      </w:r>
      <w:r>
        <w:rPr>
          <w:spacing w:val="-1"/>
          <w:sz w:val="24"/>
        </w:rPr>
        <w:t xml:space="preserve"> </w:t>
      </w:r>
      <w:r>
        <w:rPr>
          <w:sz w:val="24"/>
        </w:rPr>
        <w:t>the pointer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5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nodes</w:t>
      </w:r>
      <w:r>
        <w:rPr>
          <w:spacing w:val="-57"/>
          <w:sz w:val="24"/>
        </w:rPr>
        <w:t xml:space="preserve"> </w:t>
      </w:r>
      <w:r>
        <w:rPr>
          <w:sz w:val="24"/>
        </w:rPr>
        <w:t>P1,</w:t>
      </w:r>
      <w:r>
        <w:rPr>
          <w:spacing w:val="-1"/>
          <w:sz w:val="24"/>
        </w:rPr>
        <w:t xml:space="preserve"> </w:t>
      </w:r>
      <w:r>
        <w:rPr>
          <w:sz w:val="24"/>
        </w:rPr>
        <w:t>P2 as arguments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2"/>
          <w:sz w:val="24"/>
        </w:rPr>
        <w:t xml:space="preserve"> </w:t>
      </w:r>
      <w:r>
        <w:rPr>
          <w:sz w:val="24"/>
        </w:rPr>
        <w:t>a-4.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42"/>
        </w:numPr>
        <w:tabs>
          <w:tab w:val="left" w:pos="1061"/>
        </w:tabs>
        <w:ind w:right="784" w:firstLine="0"/>
        <w:rPr>
          <w:sz w:val="24"/>
        </w:rPr>
      </w:pPr>
      <w:r>
        <w:rPr>
          <w:sz w:val="24"/>
        </w:rPr>
        <w:t xml:space="preserve">P4 = </w:t>
      </w:r>
      <w:r>
        <w:rPr>
          <w:b/>
          <w:sz w:val="24"/>
        </w:rPr>
        <w:t>mkleaf</w:t>
      </w:r>
      <w:r>
        <w:rPr>
          <w:sz w:val="24"/>
        </w:rPr>
        <w:t>(id, c.entry) : A leaf node made for the identifier c , and an entry for c.entry made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table.</w:t>
      </w:r>
    </w:p>
    <w:p w:rsidR="00D15F81" w:rsidRDefault="00D15F81">
      <w:pPr>
        <w:pStyle w:val="BodyText"/>
        <w:spacing w:before="8"/>
      </w:pPr>
    </w:p>
    <w:p w:rsidR="00D15F81" w:rsidRDefault="00B54205" w:rsidP="003467A0">
      <w:pPr>
        <w:pStyle w:val="ListParagraph"/>
        <w:numPr>
          <w:ilvl w:val="0"/>
          <w:numId w:val="42"/>
        </w:numPr>
        <w:tabs>
          <w:tab w:val="left" w:pos="1090"/>
        </w:tabs>
        <w:ind w:right="1182" w:firstLine="0"/>
        <w:rPr>
          <w:sz w:val="24"/>
        </w:rPr>
      </w:pPr>
      <w:r>
        <w:rPr>
          <w:sz w:val="24"/>
        </w:rPr>
        <w:t>P5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mknode</w:t>
      </w:r>
      <w:r>
        <w:rPr>
          <w:sz w:val="24"/>
        </w:rPr>
        <w:t>(+,P3,P4)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node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pointer to</w:t>
      </w:r>
      <w:r>
        <w:rPr>
          <w:spacing w:val="-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made</w:t>
      </w:r>
      <w:r>
        <w:rPr>
          <w:spacing w:val="-57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P3,P4 as arguments and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 the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 a-</w:t>
      </w:r>
      <w:r>
        <w:rPr>
          <w:spacing w:val="-1"/>
          <w:sz w:val="24"/>
        </w:rPr>
        <w:t xml:space="preserve"> </w:t>
      </w:r>
      <w:r>
        <w:rPr>
          <w:sz w:val="24"/>
        </w:rPr>
        <w:t>4+c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  <w:jc w:val="both"/>
      </w:pPr>
      <w:r>
        <w:t>Following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constructing</w:t>
      </w:r>
      <w:r>
        <w:rPr>
          <w:spacing w:val="-4"/>
        </w:rPr>
        <w:t xml:space="preserve"> </w:t>
      </w:r>
      <w:r>
        <w:t>syntax tree</w:t>
      </w:r>
      <w:r>
        <w:rPr>
          <w:spacing w:val="-1"/>
        </w:rPr>
        <w:t xml:space="preserve"> </w:t>
      </w:r>
      <w:r>
        <w:t>above</w:t>
      </w:r>
    </w:p>
    <w:p w:rsidR="00D15F81" w:rsidRDefault="00D15F81">
      <w:pPr>
        <w:pStyle w:val="BodyText"/>
        <w:spacing w:before="6"/>
        <w:rPr>
          <w:sz w:val="28"/>
        </w:rPr>
      </w:pPr>
    </w:p>
    <w:p w:rsidR="00D15F81" w:rsidRDefault="00B54205">
      <w:pPr>
        <w:tabs>
          <w:tab w:val="left" w:pos="3196"/>
        </w:tabs>
        <w:spacing w:before="1"/>
        <w:ind w:left="8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59602</wp:posOffset>
            </wp:positionV>
            <wp:extent cx="228600" cy="85089"/>
            <wp:effectExtent l="0" t="0" r="0" b="0"/>
            <wp:wrapNone/>
            <wp:docPr id="47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5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       E 1 + T</w:t>
      </w:r>
      <w:r>
        <w:rPr>
          <w:b/>
          <w:sz w:val="24"/>
        </w:rPr>
        <w:tab/>
      </w:r>
      <w:r>
        <w:rPr>
          <w:sz w:val="24"/>
        </w:rPr>
        <w:t>E.ptr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mknode(+,</w:t>
      </w:r>
      <w:r>
        <w:rPr>
          <w:spacing w:val="2"/>
          <w:sz w:val="24"/>
        </w:rPr>
        <w:t xml:space="preserve"> </w:t>
      </w:r>
      <w:r>
        <w:rPr>
          <w:sz w:val="24"/>
        </w:rPr>
        <w:t>E1</w:t>
      </w:r>
      <w:r>
        <w:rPr>
          <w:spacing w:val="-1"/>
          <w:sz w:val="24"/>
        </w:rPr>
        <w:t xml:space="preserve"> </w:t>
      </w:r>
      <w:r>
        <w:rPr>
          <w:sz w:val="24"/>
        </w:rPr>
        <w:t>.ptr,</w:t>
      </w:r>
      <w:r>
        <w:rPr>
          <w:spacing w:val="-1"/>
          <w:sz w:val="24"/>
        </w:rPr>
        <w:t xml:space="preserve"> </w:t>
      </w:r>
      <w:r>
        <w:rPr>
          <w:sz w:val="24"/>
        </w:rPr>
        <w:t>T.ptr)</w:t>
      </w:r>
    </w:p>
    <w:p w:rsidR="00D15F81" w:rsidRDefault="00B54205">
      <w:pPr>
        <w:tabs>
          <w:tab w:val="left" w:pos="1401"/>
          <w:tab w:val="left" w:pos="319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1016635</wp:posOffset>
            </wp:positionH>
            <wp:positionV relativeFrom="paragraph">
              <wp:posOffset>97067</wp:posOffset>
            </wp:positionV>
            <wp:extent cx="228600" cy="85089"/>
            <wp:effectExtent l="0" t="0" r="0" b="0"/>
            <wp:wrapNone/>
            <wp:docPr id="48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5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T</w:t>
      </w:r>
      <w:r>
        <w:rPr>
          <w:b/>
          <w:sz w:val="24"/>
        </w:rPr>
        <w:tab/>
      </w:r>
      <w:r>
        <w:rPr>
          <w:sz w:val="24"/>
        </w:rPr>
        <w:t>E.ptr =</w:t>
      </w:r>
      <w:r>
        <w:rPr>
          <w:spacing w:val="-2"/>
          <w:sz w:val="24"/>
        </w:rPr>
        <w:t xml:space="preserve"> </w:t>
      </w:r>
      <w:r>
        <w:rPr>
          <w:sz w:val="24"/>
        </w:rPr>
        <w:t>T.ptr</w:t>
      </w:r>
    </w:p>
    <w:p w:rsidR="00D15F81" w:rsidRDefault="00B54205">
      <w:pPr>
        <w:tabs>
          <w:tab w:val="left" w:pos="1401"/>
          <w:tab w:val="left" w:pos="319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97067</wp:posOffset>
            </wp:positionV>
            <wp:extent cx="228600" cy="85090"/>
            <wp:effectExtent l="0" t="0" r="0" b="0"/>
            <wp:wrapNone/>
            <wp:docPr id="48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5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T 1 * F</w:t>
      </w:r>
      <w:r>
        <w:rPr>
          <w:b/>
          <w:sz w:val="24"/>
        </w:rPr>
        <w:tab/>
      </w:r>
      <w:r>
        <w:rPr>
          <w:sz w:val="24"/>
        </w:rPr>
        <w:t>T.ptr</w:t>
      </w:r>
      <w:r>
        <w:rPr>
          <w:spacing w:val="-1"/>
          <w:sz w:val="24"/>
        </w:rPr>
        <w:t xml:space="preserve"> </w:t>
      </w:r>
      <w:r>
        <w:rPr>
          <w:sz w:val="24"/>
        </w:rPr>
        <w:t>:=</w:t>
      </w:r>
      <w:r>
        <w:rPr>
          <w:spacing w:val="-1"/>
          <w:sz w:val="24"/>
        </w:rPr>
        <w:t xml:space="preserve"> </w:t>
      </w:r>
      <w:r>
        <w:rPr>
          <w:sz w:val="24"/>
        </w:rPr>
        <w:t>mknode(*,</w:t>
      </w:r>
      <w:r>
        <w:rPr>
          <w:spacing w:val="-1"/>
          <w:sz w:val="24"/>
        </w:rPr>
        <w:t xml:space="preserve"> </w:t>
      </w:r>
      <w:r>
        <w:rPr>
          <w:sz w:val="24"/>
        </w:rPr>
        <w:t>T1 .ptr,</w:t>
      </w:r>
      <w:r>
        <w:rPr>
          <w:spacing w:val="-1"/>
          <w:sz w:val="24"/>
        </w:rPr>
        <w:t xml:space="preserve"> </w:t>
      </w:r>
      <w:r>
        <w:rPr>
          <w:sz w:val="24"/>
        </w:rPr>
        <w:t>F.ptr)</w:t>
      </w:r>
    </w:p>
    <w:p w:rsidR="00D15F81" w:rsidRDefault="00B54205">
      <w:pPr>
        <w:tabs>
          <w:tab w:val="left" w:pos="1401"/>
          <w:tab w:val="left" w:pos="319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97067</wp:posOffset>
            </wp:positionV>
            <wp:extent cx="228600" cy="85089"/>
            <wp:effectExtent l="0" t="0" r="0" b="0"/>
            <wp:wrapNone/>
            <wp:docPr id="48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5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F</w:t>
      </w:r>
      <w:r>
        <w:rPr>
          <w:b/>
          <w:sz w:val="24"/>
        </w:rPr>
        <w:tab/>
      </w:r>
      <w:r>
        <w:rPr>
          <w:sz w:val="24"/>
        </w:rPr>
        <w:t>T.ptr</w:t>
      </w:r>
      <w:r>
        <w:rPr>
          <w:spacing w:val="-2"/>
          <w:sz w:val="24"/>
        </w:rPr>
        <w:t xml:space="preserve"> </w:t>
      </w:r>
      <w:r>
        <w:rPr>
          <w:sz w:val="24"/>
        </w:rPr>
        <w:t>:=</w:t>
      </w:r>
      <w:r>
        <w:rPr>
          <w:spacing w:val="-7"/>
          <w:sz w:val="24"/>
        </w:rPr>
        <w:t xml:space="preserve"> </w:t>
      </w:r>
      <w:r>
        <w:rPr>
          <w:sz w:val="24"/>
        </w:rPr>
        <w:t>F.ptr</w:t>
      </w:r>
    </w:p>
    <w:p w:rsidR="00D15F81" w:rsidRDefault="00B54205">
      <w:pPr>
        <w:tabs>
          <w:tab w:val="left" w:pos="1386"/>
          <w:tab w:val="left" w:pos="319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97067</wp:posOffset>
            </wp:positionV>
            <wp:extent cx="228600" cy="85089"/>
            <wp:effectExtent l="0" t="0" r="0" b="0"/>
            <wp:wrapNone/>
            <wp:docPr id="48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5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(E)</w:t>
      </w:r>
      <w:r>
        <w:rPr>
          <w:b/>
          <w:sz w:val="24"/>
        </w:rPr>
        <w:tab/>
      </w:r>
      <w:r>
        <w:rPr>
          <w:sz w:val="24"/>
        </w:rPr>
        <w:t>F.ptr</w:t>
      </w:r>
      <w:r>
        <w:rPr>
          <w:spacing w:val="-2"/>
          <w:sz w:val="24"/>
        </w:rPr>
        <w:t xml:space="preserve"> </w:t>
      </w:r>
      <w:r>
        <w:rPr>
          <w:sz w:val="24"/>
        </w:rPr>
        <w:t>:=</w:t>
      </w:r>
      <w:r>
        <w:rPr>
          <w:spacing w:val="-6"/>
          <w:sz w:val="24"/>
        </w:rPr>
        <w:t xml:space="preserve"> </w:t>
      </w:r>
      <w:r>
        <w:rPr>
          <w:sz w:val="24"/>
        </w:rPr>
        <w:t>E.ptr</w:t>
      </w:r>
    </w:p>
    <w:p w:rsidR="00D15F81" w:rsidRDefault="00B54205">
      <w:pPr>
        <w:pStyle w:val="BodyText"/>
        <w:tabs>
          <w:tab w:val="left" w:pos="1386"/>
          <w:tab w:val="left" w:pos="3196"/>
        </w:tabs>
        <w:spacing w:before="60"/>
        <w:ind w:left="820"/>
      </w:pPr>
      <w:r>
        <w:rPr>
          <w:noProof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96686</wp:posOffset>
            </wp:positionV>
            <wp:extent cx="228600" cy="85089"/>
            <wp:effectExtent l="0" t="0" r="0" b="0"/>
            <wp:wrapNone/>
            <wp:docPr id="48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5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</w:t>
      </w:r>
      <w:r>
        <w:rPr>
          <w:b/>
        </w:rPr>
        <w:tab/>
        <w:t>id</w:t>
      </w:r>
      <w:r>
        <w:rPr>
          <w:b/>
        </w:rPr>
        <w:tab/>
      </w:r>
      <w:r>
        <w:t>F.ptr</w:t>
      </w:r>
      <w:r>
        <w:rPr>
          <w:spacing w:val="-2"/>
        </w:rPr>
        <w:t xml:space="preserve"> </w:t>
      </w:r>
      <w:r>
        <w:t>:=</w:t>
      </w:r>
      <w:r>
        <w:rPr>
          <w:spacing w:val="-3"/>
        </w:rPr>
        <w:t xml:space="preserve"> </w:t>
      </w:r>
      <w:r>
        <w:t>mkleaf(id,</w:t>
      </w:r>
      <w:r>
        <w:rPr>
          <w:spacing w:val="-3"/>
        </w:rPr>
        <w:t xml:space="preserve"> </w:t>
      </w:r>
      <w:r>
        <w:t>id.entry)</w:t>
      </w:r>
    </w:p>
    <w:p w:rsidR="00D15F81" w:rsidRDefault="00B54205">
      <w:pPr>
        <w:pStyle w:val="BodyText"/>
        <w:tabs>
          <w:tab w:val="left" w:pos="1386"/>
          <w:tab w:val="left" w:pos="3196"/>
        </w:tabs>
        <w:spacing w:before="60"/>
        <w:ind w:left="820"/>
      </w:pPr>
      <w:r>
        <w:rPr>
          <w:noProof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96686</wp:posOffset>
            </wp:positionV>
            <wp:extent cx="228600" cy="85089"/>
            <wp:effectExtent l="0" t="0" r="0" b="0"/>
            <wp:wrapNone/>
            <wp:docPr id="49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5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</w:t>
      </w:r>
      <w:r>
        <w:rPr>
          <w:b/>
        </w:rPr>
        <w:tab/>
        <w:t>num</w:t>
      </w:r>
      <w:r>
        <w:rPr>
          <w:b/>
        </w:rPr>
        <w:tab/>
      </w:r>
      <w:r>
        <w:t>F.ptr</w:t>
      </w:r>
      <w:r>
        <w:rPr>
          <w:spacing w:val="-2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mkleaf(num,</w:t>
      </w:r>
      <w:r>
        <w:rPr>
          <w:spacing w:val="-5"/>
        </w:rPr>
        <w:t xml:space="preserve"> </w:t>
      </w:r>
      <w:r>
        <w:t>val)</w:t>
      </w:r>
    </w:p>
    <w:p w:rsidR="00D15F81" w:rsidRDefault="00D15F81">
      <w:pPr>
        <w:pStyle w:val="BodyText"/>
        <w:spacing w:before="9"/>
        <w:rPr>
          <w:sz w:val="32"/>
        </w:rPr>
      </w:pPr>
    </w:p>
    <w:p w:rsidR="00D15F81" w:rsidRDefault="00B54205">
      <w:pPr>
        <w:pStyle w:val="BodyText"/>
        <w:ind w:left="820" w:right="803"/>
      </w:pPr>
      <w:r>
        <w:t>Now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syntax directed</w:t>
      </w:r>
      <w:r>
        <w:rPr>
          <w:spacing w:val="-1"/>
        </w:rPr>
        <w:t xml:space="preserve"> </w:t>
      </w:r>
      <w:r>
        <w:t>definitions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 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grammar.</w:t>
      </w:r>
      <w:r>
        <w:rPr>
          <w:spacing w:val="-1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 mentioned</w:t>
      </w:r>
      <w:r>
        <w:rPr>
          <w:spacing w:val="-1"/>
        </w:rPr>
        <w:t xml:space="preserve"> </w:t>
      </w:r>
      <w:r>
        <w:t>in slide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taken care</w:t>
      </w:r>
      <w:r>
        <w:rPr>
          <w:spacing w:val="-2"/>
        </w:rPr>
        <w:t xml:space="preserve"> </w:t>
      </w:r>
      <w:r>
        <w:t>of and an</w:t>
      </w:r>
      <w:r>
        <w:rPr>
          <w:spacing w:val="-1"/>
        </w:rPr>
        <w:t xml:space="preserve"> </w:t>
      </w:r>
      <w:r>
        <w:t>abstract syntax tree</w:t>
      </w:r>
      <w:r>
        <w:rPr>
          <w:spacing w:val="1"/>
        </w:rPr>
        <w:t xml:space="preserve"> </w:t>
      </w:r>
      <w:r>
        <w:t>is formed.</w:t>
      </w:r>
    </w:p>
    <w:p w:rsidR="00D15F81" w:rsidRDefault="00D15F81">
      <w:pPr>
        <w:pStyle w:val="BodyText"/>
        <w:spacing w:before="3"/>
        <w:rPr>
          <w:sz w:val="25"/>
        </w:rPr>
      </w:pPr>
    </w:p>
    <w:p w:rsidR="00D15F81" w:rsidRDefault="00B54205">
      <w:pPr>
        <w:spacing w:line="235" w:lineRule="auto"/>
        <w:ind w:left="820" w:right="970"/>
        <w:rPr>
          <w:sz w:val="24"/>
        </w:rPr>
      </w:pPr>
      <w:r>
        <w:rPr>
          <w:b/>
          <w:sz w:val="24"/>
        </w:rPr>
        <w:t>ATTRIBUTE GRAMMARS: A CFG G=(V,T,P,S), is called an Attributed Grammar iff ,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where in G, each grammar symbol XƐ VUT, has an associated set of attributes, and each</w:t>
      </w:r>
      <w:r>
        <w:rPr>
          <w:spacing w:val="1"/>
          <w:sz w:val="24"/>
        </w:rPr>
        <w:t xml:space="preserve"> </w:t>
      </w:r>
      <w:r>
        <w:rPr>
          <w:sz w:val="24"/>
        </w:rPr>
        <w:t>production,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ƐP,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attribute</w:t>
      </w:r>
      <w:r>
        <w:rPr>
          <w:spacing w:val="-2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rules called</w:t>
      </w:r>
      <w:r>
        <w:rPr>
          <w:spacing w:val="1"/>
          <w:sz w:val="24"/>
        </w:rPr>
        <w:t xml:space="preserve"> </w:t>
      </w:r>
      <w:r>
        <w:rPr>
          <w:sz w:val="24"/>
        </w:rPr>
        <w:t>Semantic</w:t>
      </w:r>
      <w:r>
        <w:rPr>
          <w:spacing w:val="-2"/>
          <w:sz w:val="24"/>
        </w:rPr>
        <w:t xml:space="preserve"> </w:t>
      </w:r>
      <w:r>
        <w:rPr>
          <w:sz w:val="24"/>
        </w:rPr>
        <w:t>Actions.</w:t>
      </w:r>
    </w:p>
    <w:p w:rsidR="00D15F81" w:rsidRDefault="00D15F81">
      <w:pPr>
        <w:spacing w:line="235" w:lineRule="auto"/>
        <w:rPr>
          <w:sz w:val="24"/>
        </w:rPr>
        <w:sectPr w:rsidR="00D15F81">
          <w:headerReference w:type="default" r:id="rId172"/>
          <w:footerReference w:type="default" r:id="rId173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809"/>
      </w:pPr>
      <w:r>
        <w:t>In</w:t>
      </w:r>
      <w:r>
        <w:rPr>
          <w:spacing w:val="1"/>
        </w:rPr>
        <w:t xml:space="preserve"> </w:t>
      </w:r>
      <w:r>
        <w:t xml:space="preserve">an </w:t>
      </w:r>
      <w:r>
        <w:rPr>
          <w:b/>
        </w:rPr>
        <w:t xml:space="preserve">AG, </w:t>
      </w:r>
      <w:r>
        <w:t>the</w:t>
      </w:r>
      <w:r>
        <w:rPr>
          <w:spacing w:val="-2"/>
        </w:rPr>
        <w:t xml:space="preserve"> </w:t>
      </w:r>
      <w:r>
        <w:rPr>
          <w:b/>
        </w:rPr>
        <w:t>v</w:t>
      </w:r>
      <w:r>
        <w:t>alues of attributes 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are computed by</w:t>
      </w:r>
      <w:r>
        <w:rPr>
          <w:spacing w:val="-6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rules. There</w:t>
      </w:r>
      <w:r>
        <w:rPr>
          <w:spacing w:val="-3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 xml:space="preserve">two different specifications of </w:t>
      </w:r>
      <w:r>
        <w:rPr>
          <w:b/>
        </w:rPr>
        <w:t xml:space="preserve">AGs </w:t>
      </w:r>
      <w:r>
        <w:t xml:space="preserve">used by the </w:t>
      </w:r>
      <w:r>
        <w:rPr>
          <w:b/>
        </w:rPr>
        <w:t xml:space="preserve">Semantic </w:t>
      </w:r>
      <w:r>
        <w:t>Analyzer in evaluating the semantics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program</w:t>
      </w:r>
      <w:r>
        <w:rPr>
          <w:spacing w:val="2"/>
        </w:rPr>
        <w:t xml:space="preserve"> </w:t>
      </w:r>
      <w:r>
        <w:t>constructs.</w:t>
      </w:r>
      <w:r>
        <w:rPr>
          <w:spacing w:val="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are,</w:t>
      </w:r>
    </w:p>
    <w:p w:rsidR="00D15F81" w:rsidRDefault="00D15F81">
      <w:pPr>
        <w:pStyle w:val="BodyText"/>
        <w:spacing w:before="1"/>
        <w:rPr>
          <w:sz w:val="25"/>
        </w:rPr>
      </w:pPr>
    </w:p>
    <w:p w:rsidR="00D15F81" w:rsidRDefault="00B54205" w:rsidP="003467A0">
      <w:pPr>
        <w:pStyle w:val="Heading3"/>
        <w:numPr>
          <w:ilvl w:val="0"/>
          <w:numId w:val="41"/>
        </w:numPr>
        <w:tabs>
          <w:tab w:val="left" w:pos="1540"/>
          <w:tab w:val="left" w:pos="1541"/>
        </w:tabs>
        <w:ind w:hanging="361"/>
      </w:pPr>
      <w:r>
        <w:t>Syntax</w:t>
      </w:r>
      <w:r>
        <w:rPr>
          <w:spacing w:val="-3"/>
        </w:rPr>
        <w:t xml:space="preserve"> </w:t>
      </w:r>
      <w:r>
        <w:t>directed</w:t>
      </w:r>
      <w:r>
        <w:rPr>
          <w:spacing w:val="-3"/>
        </w:rPr>
        <w:t xml:space="preserve"> </w:t>
      </w:r>
      <w:r>
        <w:t>definition(SDD)s</w:t>
      </w:r>
    </w:p>
    <w:p w:rsidR="00D15F81" w:rsidRDefault="00B54205" w:rsidP="003467A0">
      <w:pPr>
        <w:pStyle w:val="ListParagraph"/>
        <w:numPr>
          <w:ilvl w:val="1"/>
          <w:numId w:val="41"/>
        </w:numPr>
        <w:tabs>
          <w:tab w:val="left" w:pos="2261"/>
        </w:tabs>
        <w:spacing w:before="8" w:line="286" w:lineRule="exact"/>
        <w:ind w:hanging="361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3"/>
          <w:sz w:val="24"/>
        </w:rPr>
        <w:t xml:space="preserve"> </w:t>
      </w:r>
      <w:r>
        <w:rPr>
          <w:sz w:val="24"/>
        </w:rPr>
        <w:t>specifications</w:t>
      </w:r>
    </w:p>
    <w:p w:rsidR="00D15F81" w:rsidRDefault="00B54205" w:rsidP="003467A0">
      <w:pPr>
        <w:pStyle w:val="ListParagraph"/>
        <w:numPr>
          <w:ilvl w:val="1"/>
          <w:numId w:val="41"/>
        </w:numPr>
        <w:tabs>
          <w:tab w:val="left" w:pos="2261"/>
        </w:tabs>
        <w:spacing w:line="276" w:lineRule="exact"/>
        <w:ind w:hanging="361"/>
        <w:rPr>
          <w:sz w:val="24"/>
        </w:rPr>
      </w:pPr>
      <w:r>
        <w:rPr>
          <w:sz w:val="24"/>
        </w:rPr>
        <w:t>Hides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</w:p>
    <w:p w:rsidR="00D15F81" w:rsidRDefault="00B54205" w:rsidP="003467A0">
      <w:pPr>
        <w:pStyle w:val="ListParagraph"/>
        <w:numPr>
          <w:ilvl w:val="1"/>
          <w:numId w:val="41"/>
        </w:numPr>
        <w:tabs>
          <w:tab w:val="left" w:pos="2261"/>
        </w:tabs>
        <w:spacing w:line="274" w:lineRule="exact"/>
        <w:ind w:hanging="361"/>
        <w:rPr>
          <w:sz w:val="24"/>
        </w:rPr>
      </w:pPr>
      <w:r>
        <w:rPr>
          <w:sz w:val="24"/>
        </w:rPr>
        <w:t>Explicit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specified</w:t>
      </w:r>
    </w:p>
    <w:p w:rsidR="00D15F81" w:rsidRDefault="00B54205" w:rsidP="003467A0">
      <w:pPr>
        <w:pStyle w:val="Heading3"/>
        <w:numPr>
          <w:ilvl w:val="0"/>
          <w:numId w:val="41"/>
        </w:numPr>
        <w:tabs>
          <w:tab w:val="left" w:pos="1540"/>
          <w:tab w:val="left" w:pos="1541"/>
        </w:tabs>
        <w:spacing w:line="260" w:lineRule="exact"/>
        <w:ind w:hanging="361"/>
      </w:pPr>
      <w:r>
        <w:t>Syntax</w:t>
      </w:r>
      <w:r>
        <w:rPr>
          <w:spacing w:val="-3"/>
        </w:rPr>
        <w:t xml:space="preserve"> </w:t>
      </w:r>
      <w:r>
        <w:t>directed</w:t>
      </w:r>
      <w:r>
        <w:rPr>
          <w:spacing w:val="-3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schemes(SDT)s</w:t>
      </w:r>
    </w:p>
    <w:p w:rsidR="00D15F81" w:rsidRDefault="00B54205">
      <w:pPr>
        <w:pStyle w:val="BodyText"/>
        <w:tabs>
          <w:tab w:val="left" w:pos="2260"/>
        </w:tabs>
        <w:spacing w:before="1" w:line="235" w:lineRule="auto"/>
        <w:ind w:left="2260" w:right="1232" w:hanging="360"/>
      </w:pPr>
      <w:r>
        <w:rPr>
          <w:rFonts w:ascii="Symbol" w:hAnsi="Symbol"/>
        </w:rPr>
        <w:t></w:t>
      </w:r>
      <w:r>
        <w:tab/>
        <w:t>Nothing but an SDD, which indicates order in which semantic rules are to be</w:t>
      </w:r>
      <w:r>
        <w:rPr>
          <w:spacing w:val="-57"/>
        </w:rPr>
        <w:t xml:space="preserve"> </w:t>
      </w:r>
      <w:r>
        <w:t>evaluated</w:t>
      </w:r>
      <w:r>
        <w:rPr>
          <w:spacing w:val="59"/>
        </w:rPr>
        <w:t xml:space="preserve"> </w:t>
      </w:r>
      <w:r>
        <w:t>and</w:t>
      </w:r>
    </w:p>
    <w:p w:rsidR="00D15F81" w:rsidRDefault="00B54205">
      <w:pPr>
        <w:pStyle w:val="BodyText"/>
        <w:tabs>
          <w:tab w:val="left" w:pos="2260"/>
        </w:tabs>
        <w:spacing w:before="3" w:line="292" w:lineRule="exact"/>
        <w:ind w:left="1900"/>
      </w:pPr>
      <w:r>
        <w:rPr>
          <w:rFonts w:ascii="Symbol" w:hAnsi="Symbol"/>
        </w:rPr>
        <w:t></w:t>
      </w:r>
      <w:r>
        <w:tab/>
        <w:t>Allow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implementation details</w:t>
      </w:r>
      <w:r>
        <w:rPr>
          <w:spacing w:val="-1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shown.</w:t>
      </w:r>
    </w:p>
    <w:p w:rsidR="00D15F81" w:rsidRDefault="00B54205">
      <w:pPr>
        <w:pStyle w:val="BodyText"/>
        <w:ind w:left="820" w:right="695" w:firstLine="719"/>
        <w:jc w:val="both"/>
      </w:pPr>
      <w:r>
        <w:t xml:space="preserve">An </w:t>
      </w:r>
      <w:r>
        <w:rPr>
          <w:b/>
        </w:rPr>
        <w:t xml:space="preserve">attribute grammar </w:t>
      </w:r>
      <w:r>
        <w:t>is the formal expression of the syntax-derived semantic checks</w:t>
      </w:r>
      <w:r>
        <w:rPr>
          <w:spacing w:val="1"/>
        </w:rPr>
        <w:t xml:space="preserve"> </w:t>
      </w:r>
      <w:r>
        <w:t>associated with a grammar. It represents the rules of a language not explicitly imparted by the</w:t>
      </w:r>
      <w:r>
        <w:rPr>
          <w:spacing w:val="1"/>
        </w:rPr>
        <w:t xml:space="preserve"> </w:t>
      </w:r>
      <w:r>
        <w:t>syntax. In a practical way, it defines the information that is needed in the abstract syntax tree in</w:t>
      </w:r>
      <w:r>
        <w:rPr>
          <w:spacing w:val="1"/>
        </w:rPr>
        <w:t xml:space="preserve"> </w:t>
      </w:r>
      <w:r>
        <w:t>order to successfully perform semantic analysis. This information is stored as attributes of the</w:t>
      </w:r>
      <w:r>
        <w:rPr>
          <w:spacing w:val="1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abstract</w:t>
      </w:r>
      <w:r>
        <w:rPr>
          <w:spacing w:val="-1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tree. The</w:t>
      </w:r>
      <w:r>
        <w:rPr>
          <w:spacing w:val="-3"/>
        </w:rPr>
        <w:t xml:space="preserve"> </w:t>
      </w:r>
      <w:r>
        <w:t>values of those</w:t>
      </w:r>
      <w:r>
        <w:rPr>
          <w:spacing w:val="-2"/>
        </w:rPr>
        <w:t xml:space="preserve"> </w:t>
      </w:r>
      <w:r>
        <w:t>attributes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rule.</w:t>
      </w:r>
    </w:p>
    <w:p w:rsidR="00D15F81" w:rsidRDefault="00D15F81">
      <w:pPr>
        <w:pStyle w:val="BodyText"/>
        <w:spacing w:before="1"/>
      </w:pPr>
    </w:p>
    <w:p w:rsidR="00D15F81" w:rsidRDefault="00B54205">
      <w:pPr>
        <w:pStyle w:val="BodyText"/>
        <w:ind w:left="820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attributes: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40"/>
        </w:numPr>
        <w:tabs>
          <w:tab w:val="left" w:pos="1121"/>
        </w:tabs>
        <w:ind w:right="1233" w:firstLine="0"/>
        <w:rPr>
          <w:sz w:val="24"/>
        </w:rPr>
      </w:pPr>
      <w:r>
        <w:rPr>
          <w:b/>
          <w:sz w:val="24"/>
        </w:rPr>
        <w:t>Syntax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Definition(SDD):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 context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semantic</w:t>
      </w:r>
      <w:r>
        <w:rPr>
          <w:spacing w:val="-57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are embedded</w:t>
      </w:r>
      <w:r>
        <w:rPr>
          <w:spacing w:val="2"/>
          <w:sz w:val="24"/>
        </w:rPr>
        <w:t xml:space="preserve"> </w:t>
      </w:r>
      <w:r>
        <w:rPr>
          <w:sz w:val="24"/>
        </w:rPr>
        <w:t>(associated)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each production of</w:t>
      </w:r>
      <w:r>
        <w:rPr>
          <w:spacing w:val="-1"/>
          <w:sz w:val="24"/>
        </w:rPr>
        <w:t xml:space="preserve"> </w:t>
      </w:r>
      <w:r>
        <w:rPr>
          <w:sz w:val="24"/>
        </w:rPr>
        <w:t>G.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line="242" w:lineRule="auto"/>
        <w:ind w:left="820" w:right="700" w:firstLine="719"/>
        <w:jc w:val="both"/>
      </w:pPr>
      <w:r>
        <w:t>It is a high level specification in which implementation details are hidden, e.g., S.sys =</w:t>
      </w:r>
      <w:r>
        <w:rPr>
          <w:spacing w:val="1"/>
        </w:rPr>
        <w:t xml:space="preserve"> </w:t>
      </w:r>
      <w:r>
        <w:t>A.sys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B.sys;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 w:right="693" w:firstLine="779"/>
        <w:jc w:val="both"/>
      </w:pPr>
      <w:r>
        <w:t>/*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any implementation</w:t>
      </w:r>
      <w:r>
        <w:rPr>
          <w:spacing w:val="1"/>
        </w:rPr>
        <w:t xml:space="preserve"> </w:t>
      </w:r>
      <w:r>
        <w:t>details.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tells</w:t>
      </w:r>
      <w:r>
        <w:rPr>
          <w:spacing w:val="1"/>
        </w:rPr>
        <w:t xml:space="preserve"> </w:t>
      </w:r>
      <w:r>
        <w:t>us.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equation we will be using, Details like at what point of time is it evaluated and in what manner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programmer.*/</w:t>
      </w:r>
    </w:p>
    <w:p w:rsidR="00D15F81" w:rsidRDefault="00D15F81">
      <w:pPr>
        <w:pStyle w:val="BodyText"/>
        <w:spacing w:before="6"/>
        <w:rPr>
          <w:sz w:val="28"/>
        </w:rPr>
      </w:pPr>
    </w:p>
    <w:p w:rsidR="00D15F81" w:rsidRDefault="00B54205">
      <w:pPr>
        <w:tabs>
          <w:tab w:val="left" w:pos="2075"/>
          <w:tab w:val="left" w:pos="3873"/>
        </w:tabs>
        <w:spacing w:before="1"/>
        <w:ind w:left="1494"/>
        <w:rPr>
          <w:sz w:val="24"/>
        </w:rPr>
      </w:pPr>
      <w:r>
        <w:rPr>
          <w:noProof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60491</wp:posOffset>
            </wp:positionV>
            <wp:extent cx="228600" cy="85089"/>
            <wp:effectExtent l="0" t="0" r="0" b="0"/>
            <wp:wrapNone/>
            <wp:docPr id="49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5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E1 + T</w:t>
      </w:r>
      <w:r>
        <w:rPr>
          <w:b/>
          <w:sz w:val="24"/>
        </w:rPr>
        <w:tab/>
      </w:r>
      <w:r>
        <w:rPr>
          <w:sz w:val="24"/>
        </w:rPr>
        <w:t>{</w:t>
      </w:r>
      <w:r>
        <w:rPr>
          <w:spacing w:val="-1"/>
          <w:sz w:val="24"/>
        </w:rPr>
        <w:t xml:space="preserve"> </w:t>
      </w:r>
      <w:r>
        <w:rPr>
          <w:sz w:val="24"/>
        </w:rPr>
        <w:t>E.val</w:t>
      </w:r>
      <w:r>
        <w:rPr>
          <w:spacing w:val="-1"/>
          <w:sz w:val="24"/>
        </w:rPr>
        <w:t xml:space="preserve"> </w:t>
      </w:r>
      <w:r>
        <w:rPr>
          <w:sz w:val="24"/>
        </w:rPr>
        <w:t>= E1</w:t>
      </w:r>
      <w:r>
        <w:rPr>
          <w:spacing w:val="-1"/>
          <w:sz w:val="24"/>
        </w:rPr>
        <w:t xml:space="preserve"> </w:t>
      </w:r>
      <w:r>
        <w:rPr>
          <w:sz w:val="24"/>
        </w:rPr>
        <w:t>.val+ E2.val</w:t>
      </w:r>
      <w:r>
        <w:rPr>
          <w:spacing w:val="5"/>
          <w:sz w:val="24"/>
        </w:rPr>
        <w:t xml:space="preserve"> </w:t>
      </w:r>
      <w:r>
        <w:rPr>
          <w:sz w:val="24"/>
        </w:rPr>
        <w:t>}</w:t>
      </w:r>
    </w:p>
    <w:p w:rsidR="00D15F81" w:rsidRDefault="00B54205">
      <w:pPr>
        <w:pStyle w:val="BodyText"/>
        <w:tabs>
          <w:tab w:val="left" w:pos="2075"/>
          <w:tab w:val="left" w:pos="3873"/>
        </w:tabs>
        <w:spacing w:before="60"/>
        <w:ind w:left="1494"/>
      </w:pPr>
      <w:r>
        <w:rPr>
          <w:noProof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97956</wp:posOffset>
            </wp:positionV>
            <wp:extent cx="228600" cy="85089"/>
            <wp:effectExtent l="0" t="0" r="0" b="0"/>
            <wp:wrapNone/>
            <wp:docPr id="49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</w:t>
      </w:r>
      <w:r>
        <w:rPr>
          <w:b/>
        </w:rPr>
        <w:tab/>
        <w:t>T</w:t>
      </w:r>
      <w:r>
        <w:rPr>
          <w:b/>
        </w:rPr>
        <w:tab/>
      </w:r>
      <w:r>
        <w:t>{</w:t>
      </w:r>
      <w:r>
        <w:rPr>
          <w:spacing w:val="-1"/>
        </w:rPr>
        <w:t xml:space="preserve"> </w:t>
      </w:r>
      <w:r>
        <w:t>E.val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T.val }</w:t>
      </w:r>
    </w:p>
    <w:p w:rsidR="00D15F81" w:rsidRDefault="00B54205">
      <w:pPr>
        <w:tabs>
          <w:tab w:val="left" w:pos="2075"/>
          <w:tab w:val="left" w:pos="3873"/>
        </w:tabs>
        <w:spacing w:before="60"/>
        <w:ind w:left="1494"/>
        <w:rPr>
          <w:sz w:val="24"/>
        </w:rPr>
      </w:pPr>
      <w:r>
        <w:rPr>
          <w:noProof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97956</wp:posOffset>
            </wp:positionV>
            <wp:extent cx="228600" cy="85089"/>
            <wp:effectExtent l="0" t="0" r="0" b="0"/>
            <wp:wrapNone/>
            <wp:docPr id="49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T 1 * F</w:t>
      </w:r>
      <w:r>
        <w:rPr>
          <w:b/>
          <w:sz w:val="24"/>
        </w:rPr>
        <w:tab/>
      </w:r>
      <w:r>
        <w:rPr>
          <w:sz w:val="24"/>
        </w:rPr>
        <w:t>{</w:t>
      </w:r>
      <w:r>
        <w:rPr>
          <w:spacing w:val="-2"/>
          <w:sz w:val="24"/>
        </w:rPr>
        <w:t xml:space="preserve"> </w:t>
      </w:r>
      <w:r>
        <w:rPr>
          <w:sz w:val="24"/>
        </w:rPr>
        <w:t>T.val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T1</w:t>
      </w:r>
      <w:r>
        <w:rPr>
          <w:spacing w:val="-1"/>
          <w:sz w:val="24"/>
        </w:rPr>
        <w:t xml:space="preserve"> </w:t>
      </w:r>
      <w:r>
        <w:rPr>
          <w:sz w:val="24"/>
        </w:rPr>
        <w:t>.val+</w:t>
      </w:r>
      <w:r>
        <w:rPr>
          <w:spacing w:val="1"/>
          <w:sz w:val="24"/>
        </w:rPr>
        <w:t xml:space="preserve"> </w:t>
      </w:r>
      <w:r>
        <w:rPr>
          <w:sz w:val="24"/>
        </w:rPr>
        <w:t>F.val)</w:t>
      </w:r>
    </w:p>
    <w:p w:rsidR="00D15F81" w:rsidRDefault="00B54205">
      <w:pPr>
        <w:pStyle w:val="BodyText"/>
        <w:tabs>
          <w:tab w:val="left" w:pos="2075"/>
          <w:tab w:val="left" w:pos="3873"/>
        </w:tabs>
        <w:spacing w:before="60"/>
        <w:ind w:left="1494"/>
      </w:pPr>
      <w:r>
        <w:rPr>
          <w:noProof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97956</wp:posOffset>
            </wp:positionV>
            <wp:extent cx="228600" cy="85089"/>
            <wp:effectExtent l="0" t="0" r="0" b="0"/>
            <wp:wrapNone/>
            <wp:docPr id="49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</w:t>
      </w:r>
      <w:r>
        <w:rPr>
          <w:b/>
        </w:rPr>
        <w:tab/>
        <w:t>F</w:t>
      </w:r>
      <w:r>
        <w:rPr>
          <w:b/>
        </w:rPr>
        <w:tab/>
      </w:r>
      <w:r>
        <w:t>{</w:t>
      </w:r>
      <w:r>
        <w:rPr>
          <w:spacing w:val="-1"/>
        </w:rPr>
        <w:t xml:space="preserve"> </w:t>
      </w:r>
      <w:r>
        <w:t>T.val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F.val</w:t>
      </w:r>
      <w:r>
        <w:rPr>
          <w:spacing w:val="-8"/>
        </w:rPr>
        <w:t xml:space="preserve"> </w:t>
      </w:r>
      <w:r>
        <w:t>}</w:t>
      </w:r>
    </w:p>
    <w:p w:rsidR="00D15F81" w:rsidRDefault="00B54205">
      <w:pPr>
        <w:tabs>
          <w:tab w:val="left" w:pos="2061"/>
          <w:tab w:val="left" w:pos="3873"/>
        </w:tabs>
        <w:spacing w:before="60"/>
        <w:ind w:left="1494"/>
        <w:rPr>
          <w:sz w:val="24"/>
        </w:rPr>
      </w:pPr>
      <w:r>
        <w:rPr>
          <w:noProof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1473835</wp:posOffset>
            </wp:positionH>
            <wp:positionV relativeFrom="paragraph">
              <wp:posOffset>97956</wp:posOffset>
            </wp:positionV>
            <wp:extent cx="228600" cy="85089"/>
            <wp:effectExtent l="0" t="0" r="0" b="0"/>
            <wp:wrapNone/>
            <wp:docPr id="50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(E)</w:t>
      </w:r>
      <w:r>
        <w:rPr>
          <w:b/>
          <w:sz w:val="24"/>
        </w:rPr>
        <w:tab/>
      </w:r>
      <w:r>
        <w:rPr>
          <w:sz w:val="24"/>
        </w:rPr>
        <w:t>{</w:t>
      </w:r>
      <w:r>
        <w:rPr>
          <w:spacing w:val="-1"/>
          <w:sz w:val="24"/>
        </w:rPr>
        <w:t xml:space="preserve"> </w:t>
      </w:r>
      <w:r>
        <w:rPr>
          <w:sz w:val="24"/>
        </w:rPr>
        <w:t>F.val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E.val</w:t>
      </w:r>
      <w:r>
        <w:rPr>
          <w:spacing w:val="-8"/>
          <w:sz w:val="24"/>
        </w:rPr>
        <w:t xml:space="preserve"> </w:t>
      </w:r>
      <w:r>
        <w:rPr>
          <w:sz w:val="24"/>
        </w:rPr>
        <w:t>}</w:t>
      </w:r>
    </w:p>
    <w:p w:rsidR="00D15F81" w:rsidRDefault="00B54205">
      <w:pPr>
        <w:pStyle w:val="BodyText"/>
        <w:tabs>
          <w:tab w:val="left" w:pos="2061"/>
          <w:tab w:val="left" w:pos="3873"/>
        </w:tabs>
        <w:spacing w:before="60"/>
        <w:ind w:left="1494"/>
      </w:pPr>
      <w:r>
        <w:rPr>
          <w:noProof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1473835</wp:posOffset>
            </wp:positionH>
            <wp:positionV relativeFrom="paragraph">
              <wp:posOffset>97956</wp:posOffset>
            </wp:positionV>
            <wp:extent cx="228600" cy="85089"/>
            <wp:effectExtent l="0" t="0" r="0" b="0"/>
            <wp:wrapNone/>
            <wp:docPr id="50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</w:t>
      </w:r>
      <w:r>
        <w:rPr>
          <w:b/>
        </w:rPr>
        <w:tab/>
        <w:t>id</w:t>
      </w:r>
      <w:r>
        <w:rPr>
          <w:b/>
        </w:rPr>
        <w:tab/>
      </w:r>
      <w:r>
        <w:t>{</w:t>
      </w:r>
      <w:r>
        <w:rPr>
          <w:spacing w:val="-1"/>
        </w:rPr>
        <w:t xml:space="preserve"> </w:t>
      </w:r>
      <w:r>
        <w:t>F.val</w:t>
      </w:r>
      <w:r>
        <w:rPr>
          <w:spacing w:val="-1"/>
        </w:rPr>
        <w:t xml:space="preserve"> </w:t>
      </w:r>
      <w:r>
        <w:t>= id.lexval</w:t>
      </w:r>
      <w:r>
        <w:rPr>
          <w:spacing w:val="-3"/>
        </w:rPr>
        <w:t xml:space="preserve"> </w:t>
      </w:r>
      <w:r>
        <w:t>}</w:t>
      </w:r>
    </w:p>
    <w:p w:rsidR="00D15F81" w:rsidRDefault="00B54205">
      <w:pPr>
        <w:tabs>
          <w:tab w:val="left" w:pos="2061"/>
          <w:tab w:val="left" w:pos="3873"/>
        </w:tabs>
        <w:spacing w:before="60"/>
        <w:ind w:left="1494"/>
        <w:rPr>
          <w:sz w:val="24"/>
        </w:rPr>
      </w:pPr>
      <w:r>
        <w:rPr>
          <w:noProof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1435735</wp:posOffset>
            </wp:positionH>
            <wp:positionV relativeFrom="paragraph">
              <wp:posOffset>97575</wp:posOffset>
            </wp:positionV>
            <wp:extent cx="228600" cy="85089"/>
            <wp:effectExtent l="0" t="0" r="0" b="0"/>
            <wp:wrapNone/>
            <wp:docPr id="50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num</w:t>
      </w:r>
      <w:r>
        <w:rPr>
          <w:b/>
          <w:sz w:val="24"/>
        </w:rPr>
        <w:tab/>
      </w:r>
      <w:r>
        <w:rPr>
          <w:sz w:val="24"/>
        </w:rPr>
        <w:t>{</w:t>
      </w:r>
      <w:r>
        <w:rPr>
          <w:spacing w:val="-1"/>
          <w:sz w:val="24"/>
        </w:rPr>
        <w:t xml:space="preserve"> </w:t>
      </w:r>
      <w:r>
        <w:rPr>
          <w:sz w:val="24"/>
        </w:rPr>
        <w:t>F.val</w:t>
      </w:r>
      <w:r>
        <w:rPr>
          <w:spacing w:val="-1"/>
          <w:sz w:val="24"/>
        </w:rPr>
        <w:t xml:space="preserve"> </w:t>
      </w:r>
      <w:r>
        <w:rPr>
          <w:sz w:val="24"/>
        </w:rPr>
        <w:t>= num.lexval</w:t>
      </w:r>
      <w:r>
        <w:rPr>
          <w:spacing w:val="-3"/>
          <w:sz w:val="24"/>
        </w:rPr>
        <w:t xml:space="preserve"> </w:t>
      </w:r>
      <w:r>
        <w:rPr>
          <w:sz w:val="24"/>
        </w:rPr>
        <w:t>}</w:t>
      </w:r>
    </w:p>
    <w:p w:rsidR="00D15F81" w:rsidRDefault="00D15F81">
      <w:pPr>
        <w:pStyle w:val="BodyText"/>
        <w:rPr>
          <w:sz w:val="28"/>
        </w:rPr>
      </w:pPr>
    </w:p>
    <w:p w:rsidR="00D15F81" w:rsidRDefault="00B54205" w:rsidP="003467A0">
      <w:pPr>
        <w:pStyle w:val="ListParagraph"/>
        <w:numPr>
          <w:ilvl w:val="0"/>
          <w:numId w:val="40"/>
        </w:numPr>
        <w:tabs>
          <w:tab w:val="left" w:pos="1131"/>
        </w:tabs>
        <w:ind w:right="696" w:firstLine="0"/>
        <w:jc w:val="both"/>
        <w:rPr>
          <w:sz w:val="24"/>
        </w:rPr>
      </w:pPr>
      <w:r>
        <w:rPr>
          <w:b/>
          <w:sz w:val="24"/>
        </w:rPr>
        <w:t>Syntax directed Translation(SDT) scheme</w:t>
      </w:r>
      <w:r>
        <w:rPr>
          <w:sz w:val="24"/>
        </w:rPr>
        <w:t>: Sometimes we want to control the way the</w:t>
      </w:r>
      <w:r>
        <w:rPr>
          <w:spacing w:val="1"/>
          <w:sz w:val="24"/>
        </w:rPr>
        <w:t xml:space="preserve"> </w:t>
      </w:r>
      <w:r>
        <w:rPr>
          <w:sz w:val="24"/>
        </w:rPr>
        <w:t>attributes are evaluated, the order and place where they are evaluated. This is of a slightly lower</w:t>
      </w:r>
      <w:r>
        <w:rPr>
          <w:spacing w:val="1"/>
          <w:sz w:val="24"/>
        </w:rPr>
        <w:t xml:space="preserve"> </w:t>
      </w:r>
      <w:r>
        <w:rPr>
          <w:sz w:val="24"/>
        </w:rPr>
        <w:t>level.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 w:right="1021"/>
      </w:pPr>
      <w:r>
        <w:rPr>
          <w:b/>
        </w:rPr>
        <w:t xml:space="preserve">An SDT </w:t>
      </w:r>
      <w:r>
        <w:t>is an SDD in which semantic actions can be placed at any position in the body of the</w:t>
      </w:r>
      <w:r>
        <w:rPr>
          <w:spacing w:val="-57"/>
        </w:rPr>
        <w:t xml:space="preserve"> </w:t>
      </w:r>
      <w:r>
        <w:t>production.</w:t>
      </w:r>
    </w:p>
    <w:p w:rsidR="00D15F81" w:rsidRDefault="00D15F81">
      <w:pPr>
        <w:sectPr w:rsidR="00D15F81">
          <w:headerReference w:type="default" r:id="rId174"/>
          <w:footerReference w:type="default" r:id="rId17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spacing w:line="275" w:lineRule="exact"/>
        <w:ind w:left="820"/>
      </w:pP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SDT</w:t>
      </w:r>
      <w:r>
        <w:rPr>
          <w:spacing w:val="-1"/>
        </w:rPr>
        <w:t xml:space="preserve"> </w:t>
      </w:r>
      <w:r>
        <w:t>prints the</w:t>
      </w:r>
      <w:r>
        <w:rPr>
          <w:spacing w:val="-2"/>
        </w:rPr>
        <w:t xml:space="preserve"> </w:t>
      </w:r>
      <w:r>
        <w:t>prefix</w:t>
      </w:r>
      <w:r>
        <w:rPr>
          <w:spacing w:val="1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of an</w:t>
      </w:r>
      <w:r>
        <w:rPr>
          <w:spacing w:val="-1"/>
        </w:rPr>
        <w:t xml:space="preserve"> </w:t>
      </w:r>
      <w:r>
        <w:t>arithmetic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consisting</w:t>
      </w:r>
      <w:r>
        <w:rPr>
          <w:spacing w:val="-3"/>
        </w:rPr>
        <w:t xml:space="preserve"> </w:t>
      </w:r>
      <w:r>
        <w:t>a</w:t>
      </w:r>
    </w:p>
    <w:p w:rsidR="00D15F81" w:rsidRDefault="00B54205">
      <w:pPr>
        <w:pStyle w:val="BodyText"/>
        <w:spacing w:line="275" w:lineRule="exact"/>
        <w:ind w:left="820"/>
      </w:pPr>
      <w:r>
        <w:t>+</w:t>
      </w:r>
      <w:r>
        <w:rPr>
          <w:spacing w:val="-2"/>
        </w:rPr>
        <w:t xml:space="preserve"> </w:t>
      </w:r>
      <w:r>
        <w:t>and *</w:t>
      </w:r>
      <w:r>
        <w:rPr>
          <w:spacing w:val="-1"/>
        </w:rPr>
        <w:t xml:space="preserve"> </w:t>
      </w:r>
      <w:r>
        <w:t>operators.</w:t>
      </w:r>
    </w:p>
    <w:p w:rsidR="00D15F81" w:rsidRDefault="00D15F81">
      <w:pPr>
        <w:pStyle w:val="BodyText"/>
        <w:spacing w:before="6"/>
        <w:rPr>
          <w:sz w:val="25"/>
        </w:rPr>
      </w:pPr>
    </w:p>
    <w:p w:rsidR="00D15F81" w:rsidRDefault="00B54205">
      <w:pPr>
        <w:pStyle w:val="Heading3"/>
        <w:tabs>
          <w:tab w:val="left" w:pos="2181"/>
        </w:tabs>
        <w:spacing w:line="275" w:lineRule="exact"/>
        <w:ind w:left="1540"/>
      </w:pPr>
      <w:r>
        <w:rPr>
          <w:noProof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1473835</wp:posOffset>
            </wp:positionH>
            <wp:positionV relativeFrom="paragraph">
              <wp:posOffset>58078</wp:posOffset>
            </wp:positionV>
            <wp:extent cx="228600" cy="85090"/>
            <wp:effectExtent l="0" t="0" r="0" b="0"/>
            <wp:wrapNone/>
            <wp:docPr id="50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</w:t>
      </w:r>
      <w:r>
        <w:tab/>
      </w:r>
      <w:r>
        <w:rPr>
          <w:w w:val="95"/>
        </w:rPr>
        <w:t>En{</w:t>
      </w:r>
      <w:r>
        <w:rPr>
          <w:spacing w:val="7"/>
          <w:w w:val="95"/>
        </w:rPr>
        <w:t xml:space="preserve"> </w:t>
      </w:r>
      <w:r>
        <w:rPr>
          <w:w w:val="95"/>
        </w:rPr>
        <w:t>printf(„E.val‟)</w:t>
      </w:r>
      <w:r>
        <w:rPr>
          <w:spacing w:val="6"/>
          <w:w w:val="95"/>
        </w:rPr>
        <w:t xml:space="preserve"> </w:t>
      </w:r>
      <w:r>
        <w:rPr>
          <w:w w:val="95"/>
        </w:rPr>
        <w:t>}</w:t>
      </w:r>
    </w:p>
    <w:p w:rsidR="00D15F81" w:rsidRDefault="00B54205">
      <w:pPr>
        <w:tabs>
          <w:tab w:val="left" w:pos="2181"/>
        </w:tabs>
        <w:ind w:left="1540" w:right="6636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1511935</wp:posOffset>
            </wp:positionH>
            <wp:positionV relativeFrom="paragraph">
              <wp:posOffset>59602</wp:posOffset>
            </wp:positionV>
            <wp:extent cx="228600" cy="85090"/>
            <wp:effectExtent l="0" t="0" r="0" b="0"/>
            <wp:wrapNone/>
            <wp:docPr id="50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1473835</wp:posOffset>
            </wp:positionH>
            <wp:positionV relativeFrom="paragraph">
              <wp:posOffset>234862</wp:posOffset>
            </wp:positionV>
            <wp:extent cx="228600" cy="85090"/>
            <wp:effectExtent l="0" t="0" r="0" b="0"/>
            <wp:wrapNone/>
            <wp:docPr id="51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6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</w:r>
      <w:r>
        <w:rPr>
          <w:b/>
          <w:w w:val="95"/>
          <w:sz w:val="24"/>
        </w:rPr>
        <w:t>{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printf(„+‟)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}E1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+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T</w:t>
      </w:r>
      <w:r>
        <w:rPr>
          <w:b/>
          <w:spacing w:val="-54"/>
          <w:w w:val="95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z w:val="24"/>
        </w:rPr>
        <w:tab/>
        <w:t>T</w:t>
      </w:r>
    </w:p>
    <w:p w:rsidR="00D15F81" w:rsidRDefault="00B54205">
      <w:pPr>
        <w:pStyle w:val="Heading3"/>
        <w:tabs>
          <w:tab w:val="left" w:pos="2181"/>
        </w:tabs>
        <w:ind w:left="1540" w:right="6621"/>
      </w:pPr>
      <w:r>
        <w:rPr>
          <w:noProof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1511935</wp:posOffset>
            </wp:positionH>
            <wp:positionV relativeFrom="paragraph">
              <wp:posOffset>59602</wp:posOffset>
            </wp:positionV>
            <wp:extent cx="228600" cy="85090"/>
            <wp:effectExtent l="0" t="0" r="0" b="0"/>
            <wp:wrapNone/>
            <wp:docPr id="51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6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1511935</wp:posOffset>
            </wp:positionH>
            <wp:positionV relativeFrom="paragraph">
              <wp:posOffset>234862</wp:posOffset>
            </wp:positionV>
            <wp:extent cx="228600" cy="85090"/>
            <wp:effectExtent l="0" t="0" r="0" b="0"/>
            <wp:wrapNone/>
            <wp:docPr id="51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6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>
        <w:tab/>
      </w:r>
      <w:r>
        <w:rPr>
          <w:spacing w:val="-2"/>
        </w:rPr>
        <w:t>{</w:t>
      </w:r>
      <w:r>
        <w:rPr>
          <w:spacing w:val="-13"/>
        </w:rPr>
        <w:t xml:space="preserve"> </w:t>
      </w:r>
      <w:r>
        <w:rPr>
          <w:spacing w:val="-2"/>
        </w:rPr>
        <w:t>printf(„*‟)</w:t>
      </w:r>
      <w:r>
        <w:rPr>
          <w:spacing w:val="-12"/>
        </w:rPr>
        <w:t xml:space="preserve"> </w:t>
      </w:r>
      <w:r>
        <w:rPr>
          <w:spacing w:val="-2"/>
        </w:rPr>
        <w:t>}T</w:t>
      </w:r>
      <w:r>
        <w:rPr>
          <w:spacing w:val="-13"/>
        </w:rPr>
        <w:t xml:space="preserve"> </w:t>
      </w:r>
      <w:r>
        <w:rPr>
          <w:spacing w:val="-2"/>
        </w:rPr>
        <w:t>1</w:t>
      </w:r>
      <w:r>
        <w:rPr>
          <w:spacing w:val="-12"/>
        </w:rPr>
        <w:t xml:space="preserve"> </w:t>
      </w:r>
      <w:r>
        <w:rPr>
          <w:spacing w:val="-2"/>
        </w:rPr>
        <w:t>*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57"/>
        </w:rPr>
        <w:t xml:space="preserve"> </w:t>
      </w:r>
      <w:r>
        <w:t>T</w:t>
      </w:r>
      <w:r>
        <w:tab/>
        <w:t>F</w:t>
      </w:r>
    </w:p>
    <w:p w:rsidR="00D15F81" w:rsidRDefault="00B54205">
      <w:pPr>
        <w:tabs>
          <w:tab w:val="left" w:pos="2166"/>
        </w:tabs>
        <w:ind w:left="15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1502410</wp:posOffset>
            </wp:positionH>
            <wp:positionV relativeFrom="paragraph">
              <wp:posOffset>59602</wp:posOffset>
            </wp:positionV>
            <wp:extent cx="228600" cy="85090"/>
            <wp:effectExtent l="0" t="0" r="0" b="0"/>
            <wp:wrapNone/>
            <wp:docPr id="51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6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(E)</w:t>
      </w:r>
    </w:p>
    <w:p w:rsidR="00D15F81" w:rsidRDefault="00B54205">
      <w:pPr>
        <w:pStyle w:val="Heading3"/>
        <w:tabs>
          <w:tab w:val="left" w:pos="2166"/>
        </w:tabs>
        <w:ind w:left="1540"/>
      </w:pPr>
      <w:r>
        <w:rPr>
          <w:noProof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1502410</wp:posOffset>
            </wp:positionH>
            <wp:positionV relativeFrom="paragraph">
              <wp:posOffset>59602</wp:posOffset>
            </wp:positionV>
            <wp:extent cx="228600" cy="85090"/>
            <wp:effectExtent l="0" t="0" r="0" b="0"/>
            <wp:wrapNone/>
            <wp:docPr id="51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6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</w:t>
      </w:r>
      <w:r>
        <w:tab/>
      </w:r>
      <w:r>
        <w:rPr>
          <w:w w:val="95"/>
        </w:rPr>
        <w:t>{</w:t>
      </w:r>
      <w:r>
        <w:rPr>
          <w:spacing w:val="10"/>
          <w:w w:val="95"/>
        </w:rPr>
        <w:t xml:space="preserve"> </w:t>
      </w:r>
      <w:r>
        <w:rPr>
          <w:w w:val="95"/>
        </w:rPr>
        <w:t>printf(„id.lexval‟)</w:t>
      </w:r>
      <w:r>
        <w:rPr>
          <w:spacing w:val="10"/>
          <w:w w:val="95"/>
        </w:rPr>
        <w:t xml:space="preserve"> </w:t>
      </w:r>
      <w:r>
        <w:rPr>
          <w:w w:val="95"/>
        </w:rPr>
        <w:t>}id</w:t>
      </w:r>
    </w:p>
    <w:p w:rsidR="00D15F81" w:rsidRDefault="00B54205">
      <w:pPr>
        <w:tabs>
          <w:tab w:val="left" w:pos="2166"/>
        </w:tabs>
        <w:ind w:left="15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1464310</wp:posOffset>
            </wp:positionH>
            <wp:positionV relativeFrom="paragraph">
              <wp:posOffset>59602</wp:posOffset>
            </wp:positionV>
            <wp:extent cx="228600" cy="85090"/>
            <wp:effectExtent l="0" t="0" r="0" b="0"/>
            <wp:wrapNone/>
            <wp:docPr id="52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</w:r>
      <w:r>
        <w:rPr>
          <w:b/>
          <w:w w:val="95"/>
          <w:sz w:val="24"/>
        </w:rPr>
        <w:t>{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printf(„num.lexval‟)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}</w:t>
      </w:r>
      <w:r>
        <w:rPr>
          <w:b/>
          <w:spacing w:val="12"/>
          <w:w w:val="95"/>
          <w:sz w:val="24"/>
        </w:rPr>
        <w:t xml:space="preserve"> </w:t>
      </w:r>
      <w:r>
        <w:rPr>
          <w:b/>
          <w:w w:val="95"/>
          <w:sz w:val="24"/>
        </w:rPr>
        <w:t>num</w:t>
      </w:r>
    </w:p>
    <w:p w:rsidR="00D15F81" w:rsidRDefault="00D15F81">
      <w:pPr>
        <w:pStyle w:val="BodyText"/>
        <w:spacing w:before="5"/>
        <w:rPr>
          <w:b/>
          <w:sz w:val="23"/>
        </w:rPr>
      </w:pPr>
    </w:p>
    <w:p w:rsidR="00D15F81" w:rsidRDefault="00B54205">
      <w:pPr>
        <w:pStyle w:val="BodyText"/>
        <w:spacing w:before="1"/>
        <w:ind w:left="820" w:right="1101"/>
      </w:pPr>
      <w:r>
        <w:t>This</w:t>
      </w:r>
      <w:r>
        <w:rPr>
          <w:spacing w:val="-1"/>
        </w:rPr>
        <w:t xml:space="preserve"> </w:t>
      </w:r>
      <w:r>
        <w:t>action in</w:t>
      </w:r>
      <w:r>
        <w:rPr>
          <w:spacing w:val="-1"/>
        </w:rPr>
        <w:t xml:space="preserve"> </w:t>
      </w:r>
      <w:r>
        <w:t>an SDT, is</w:t>
      </w:r>
      <w:r>
        <w:rPr>
          <w:spacing w:val="-1"/>
        </w:rPr>
        <w:t xml:space="preserve"> </w:t>
      </w:r>
      <w:r>
        <w:t>executed as soon</w:t>
      </w:r>
      <w:r>
        <w:rPr>
          <w:spacing w:val="-1"/>
        </w:rPr>
        <w:t xml:space="preserve"> </w:t>
      </w:r>
      <w:r>
        <w:t>as its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visited in</w:t>
      </w:r>
      <w:r>
        <w:rPr>
          <w:spacing w:val="-1"/>
        </w:rPr>
        <w:t xml:space="preserve"> </w:t>
      </w:r>
      <w:r>
        <w:t>a preorder</w:t>
      </w:r>
      <w:r>
        <w:rPr>
          <w:spacing w:val="-57"/>
        </w:rPr>
        <w:t xml:space="preserve"> </w:t>
      </w:r>
      <w:r>
        <w:t>traversal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tree.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ind w:left="820"/>
      </w:pPr>
      <w:r>
        <w:t>Conceptually</w:t>
      </w:r>
      <w:r>
        <w:rPr>
          <w:spacing w:val="-5"/>
        </w:rPr>
        <w:t xml:space="preserve"> </w:t>
      </w:r>
      <w:r>
        <w:t>both the</w:t>
      </w:r>
      <w:r>
        <w:rPr>
          <w:spacing w:val="-1"/>
        </w:rPr>
        <w:t xml:space="preserve"> </w:t>
      </w:r>
      <w:r>
        <w:t>SDD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SDT schemes will:</w:t>
      </w:r>
    </w:p>
    <w:p w:rsidR="00D15F81" w:rsidRDefault="00B54205">
      <w:pPr>
        <w:pStyle w:val="BodyText"/>
        <w:tabs>
          <w:tab w:val="left" w:pos="1180"/>
        </w:tabs>
        <w:spacing w:before="38"/>
        <w:ind w:left="820"/>
      </w:pPr>
      <w:r>
        <w:rPr>
          <w:rFonts w:ascii="Symbol" w:hAnsi="Symbol"/>
        </w:rPr>
        <w:t></w:t>
      </w:r>
      <w:r>
        <w:tab/>
        <w:t>Parse</w:t>
      </w:r>
      <w:r>
        <w:rPr>
          <w:spacing w:val="-3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token</w:t>
      </w:r>
      <w:r>
        <w:rPr>
          <w:spacing w:val="-4"/>
        </w:rPr>
        <w:t xml:space="preserve"> </w:t>
      </w:r>
      <w:r>
        <w:t>stream</w:t>
      </w:r>
    </w:p>
    <w:p w:rsidR="00D15F81" w:rsidRDefault="00B54205">
      <w:pPr>
        <w:pStyle w:val="BodyText"/>
        <w:tabs>
          <w:tab w:val="left" w:pos="1180"/>
        </w:tabs>
        <w:spacing w:before="42"/>
        <w:ind w:left="820"/>
      </w:pPr>
      <w:r>
        <w:rPr>
          <w:rFonts w:ascii="Symbol" w:hAnsi="Symbol"/>
        </w:rPr>
        <w:t></w:t>
      </w:r>
      <w:r>
        <w:tab/>
        <w:t>Build</w:t>
      </w:r>
      <w:r>
        <w:rPr>
          <w:spacing w:val="-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</w:t>
      </w:r>
    </w:p>
    <w:p w:rsidR="00D15F81" w:rsidRDefault="00B54205">
      <w:pPr>
        <w:pStyle w:val="BodyText"/>
        <w:tabs>
          <w:tab w:val="left" w:pos="1180"/>
        </w:tabs>
        <w:spacing w:before="40" w:line="268" w:lineRule="auto"/>
        <w:ind w:left="820" w:right="2430"/>
      </w:pPr>
      <w:r>
        <w:rPr>
          <w:rFonts w:ascii="Symbol" w:hAnsi="Symbol"/>
        </w:rPr>
        <w:t></w:t>
      </w:r>
      <w:r>
        <w:tab/>
        <w:t>Traverse</w:t>
      </w:r>
      <w:r>
        <w:rPr>
          <w:spacing w:val="-2"/>
        </w:rPr>
        <w:t xml:space="preserve"> </w:t>
      </w:r>
      <w:r>
        <w:t>the parse</w:t>
      </w:r>
      <w:r>
        <w:rPr>
          <w:spacing w:val="-3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semantic rules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nodes</w:t>
      </w:r>
      <w:r>
        <w:rPr>
          <w:spacing w:val="-57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may:</w:t>
      </w:r>
    </w:p>
    <w:p w:rsidR="00D15F81" w:rsidRDefault="00B54205">
      <w:pPr>
        <w:pStyle w:val="BodyText"/>
        <w:tabs>
          <w:tab w:val="left" w:pos="1180"/>
        </w:tabs>
        <w:spacing w:before="10"/>
        <w:ind w:left="820"/>
      </w:pPr>
      <w:r>
        <w:rPr>
          <w:rFonts w:ascii="Symbol" w:hAnsi="Symbol"/>
        </w:rPr>
        <w:t></w:t>
      </w:r>
      <w:r>
        <w:tab/>
        <w:t>Generate</w:t>
      </w:r>
      <w:r>
        <w:rPr>
          <w:spacing w:val="-4"/>
        </w:rPr>
        <w:t xml:space="preserve"> </w:t>
      </w:r>
      <w:r>
        <w:t>code</w:t>
      </w:r>
    </w:p>
    <w:p w:rsidR="00D15F81" w:rsidRDefault="00B54205">
      <w:pPr>
        <w:pStyle w:val="BodyText"/>
        <w:tabs>
          <w:tab w:val="left" w:pos="1180"/>
        </w:tabs>
        <w:spacing w:before="37"/>
        <w:ind w:left="820"/>
      </w:pPr>
      <w:r>
        <w:rPr>
          <w:rFonts w:ascii="Symbol" w:hAnsi="Symbol"/>
        </w:rPr>
        <w:t></w:t>
      </w:r>
      <w:r>
        <w:tab/>
        <w:t>Save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table</w:t>
      </w:r>
    </w:p>
    <w:p w:rsidR="00D15F81" w:rsidRDefault="00B54205">
      <w:pPr>
        <w:pStyle w:val="BodyText"/>
        <w:tabs>
          <w:tab w:val="left" w:pos="1180"/>
        </w:tabs>
        <w:spacing w:before="39"/>
        <w:ind w:left="820"/>
      </w:pPr>
      <w:r>
        <w:rPr>
          <w:rFonts w:ascii="Symbol" w:hAnsi="Symbol"/>
        </w:rPr>
        <w:t></w:t>
      </w:r>
      <w:r>
        <w:tab/>
        <w:t>Issue</w:t>
      </w:r>
      <w:r>
        <w:rPr>
          <w:spacing w:val="-2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messages</w:t>
      </w:r>
    </w:p>
    <w:p w:rsidR="00D15F81" w:rsidRDefault="00B54205">
      <w:pPr>
        <w:pStyle w:val="BodyText"/>
        <w:tabs>
          <w:tab w:val="left" w:pos="1180"/>
        </w:tabs>
        <w:spacing w:before="45"/>
        <w:ind w:left="820"/>
      </w:pPr>
      <w:r>
        <w:rPr>
          <w:rFonts w:ascii="Symbol" w:hAnsi="Symbol"/>
        </w:rPr>
        <w:t></w:t>
      </w:r>
      <w:r>
        <w:tab/>
        <w:t>Perform any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activity</w:t>
      </w:r>
    </w:p>
    <w:p w:rsidR="00D15F81" w:rsidRDefault="00D15F81">
      <w:pPr>
        <w:pStyle w:val="BodyText"/>
        <w:spacing w:before="5"/>
        <w:rPr>
          <w:sz w:val="27"/>
        </w:rPr>
      </w:pPr>
    </w:p>
    <w:p w:rsidR="00D15F81" w:rsidRDefault="00B54205">
      <w:pPr>
        <w:pStyle w:val="BodyText"/>
        <w:spacing w:before="1"/>
        <w:ind w:left="820" w:right="1034"/>
      </w:pP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repeated</w:t>
      </w:r>
      <w:r>
        <w:rPr>
          <w:spacing w:val="-1"/>
        </w:rPr>
        <w:t xml:space="preserve"> </w:t>
      </w:r>
      <w:r>
        <w:t>traversal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tree,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simultaneously</w:t>
      </w:r>
      <w:r>
        <w:rPr>
          <w:spacing w:val="-6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token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found.</w:t>
      </w:r>
      <w:r>
        <w:rPr>
          <w:spacing w:val="-1"/>
        </w:rPr>
        <w:t xml:space="preserve"> </w:t>
      </w:r>
      <w:r>
        <w:t>So calculation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goes along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parse</w:t>
      </w:r>
      <w:r>
        <w:rPr>
          <w:spacing w:val="-2"/>
        </w:rPr>
        <w:t xml:space="preserve"> </w:t>
      </w:r>
      <w:r>
        <w:t>tree.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ind w:left="820" w:right="697"/>
        <w:jc w:val="both"/>
      </w:pPr>
      <w:r>
        <w:t>Along with the evaluation of the semantic rules the compiler may simultaneously generate code,</w:t>
      </w:r>
      <w:r>
        <w:rPr>
          <w:spacing w:val="1"/>
        </w:rPr>
        <w:t xml:space="preserve"> </w:t>
      </w:r>
      <w:r>
        <w:t>save the information in the symbol table, and/or issue error messages etc. at the same time while</w:t>
      </w:r>
      <w:r>
        <w:rPr>
          <w:spacing w:val="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the parse</w:t>
      </w:r>
      <w:r>
        <w:rPr>
          <w:spacing w:val="-1"/>
        </w:rPr>
        <w:t xml:space="preserve"> </w:t>
      </w:r>
      <w:r>
        <w:t>tree.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spacing w:line="484" w:lineRule="auto"/>
        <w:ind w:left="820" w:right="5862"/>
      </w:pPr>
      <w:r>
        <w:t>This</w:t>
      </w:r>
      <w:r>
        <w:rPr>
          <w:spacing w:val="-3"/>
        </w:rPr>
        <w:t xml:space="preserve"> </w:t>
      </w:r>
      <w:r>
        <w:t>saves</w:t>
      </w:r>
      <w:r>
        <w:rPr>
          <w:spacing w:val="-3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passes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parse</w:t>
      </w:r>
      <w:r>
        <w:rPr>
          <w:spacing w:val="-4"/>
        </w:rPr>
        <w:t xml:space="preserve"> </w:t>
      </w:r>
      <w:r>
        <w:t>tree.</w:t>
      </w:r>
      <w:r>
        <w:rPr>
          <w:spacing w:val="-57"/>
        </w:rPr>
        <w:t xml:space="preserve"> </w:t>
      </w:r>
      <w:r>
        <w:t>Example</w:t>
      </w:r>
    </w:p>
    <w:p w:rsidR="00D15F81" w:rsidRDefault="00B54205">
      <w:pPr>
        <w:pStyle w:val="BodyText"/>
        <w:tabs>
          <w:tab w:val="left" w:pos="1626"/>
          <w:tab w:val="left" w:pos="2013"/>
        </w:tabs>
        <w:spacing w:before="42" w:line="276" w:lineRule="auto"/>
        <w:ind w:left="820" w:right="8126"/>
      </w:pPr>
      <w:r>
        <w:rPr>
          <w:noProof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1452244</wp:posOffset>
            </wp:positionH>
            <wp:positionV relativeFrom="paragraph">
              <wp:posOffset>128944</wp:posOffset>
            </wp:positionV>
            <wp:extent cx="207010" cy="29210"/>
            <wp:effectExtent l="0" t="0" r="0" b="0"/>
            <wp:wrapNone/>
            <wp:docPr id="52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329604</wp:posOffset>
            </wp:positionV>
            <wp:extent cx="207009" cy="29210"/>
            <wp:effectExtent l="0" t="0" r="0" b="0"/>
            <wp:wrapNone/>
            <wp:docPr id="52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Number</w:t>
      </w:r>
      <w:r>
        <w:tab/>
      </w:r>
      <w:r>
        <w:tab/>
      </w:r>
      <w:r>
        <w:rPr>
          <w:spacing w:val="-2"/>
        </w:rPr>
        <w:t>sign list</w:t>
      </w:r>
      <w:r>
        <w:rPr>
          <w:spacing w:val="-57"/>
        </w:rPr>
        <w:t xml:space="preserve"> </w:t>
      </w:r>
      <w:r>
        <w:t>sign</w:t>
      </w:r>
      <w:r>
        <w:tab/>
        <w:t>+</w:t>
      </w:r>
      <w:r>
        <w:rPr>
          <w:spacing w:val="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-</w:t>
      </w:r>
    </w:p>
    <w:p w:rsidR="00D15F81" w:rsidRDefault="00B54205">
      <w:pPr>
        <w:pStyle w:val="BodyText"/>
        <w:tabs>
          <w:tab w:val="left" w:pos="1518"/>
        </w:tabs>
        <w:spacing w:before="2"/>
        <w:ind w:left="820"/>
      </w:pPr>
      <w:r>
        <w:rPr>
          <w:noProof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101004</wp:posOffset>
            </wp:positionV>
            <wp:extent cx="207009" cy="29210"/>
            <wp:effectExtent l="0" t="0" r="0" b="0"/>
            <wp:wrapNone/>
            <wp:docPr id="52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list</w:t>
      </w:r>
      <w:r>
        <w:tab/>
        <w:t>list</w:t>
      </w:r>
      <w:r>
        <w:rPr>
          <w:spacing w:val="-1"/>
        </w:rPr>
        <w:t xml:space="preserve"> </w:t>
      </w:r>
      <w:r>
        <w:t>bit |</w:t>
      </w:r>
      <w:r>
        <w:rPr>
          <w:spacing w:val="-4"/>
        </w:rPr>
        <w:t xml:space="preserve"> </w:t>
      </w:r>
      <w:r>
        <w:t>bit</w:t>
      </w:r>
    </w:p>
    <w:p w:rsidR="00D15F81" w:rsidRDefault="00B54205">
      <w:pPr>
        <w:pStyle w:val="BodyText"/>
        <w:tabs>
          <w:tab w:val="left" w:pos="1480"/>
        </w:tabs>
        <w:spacing w:before="38"/>
        <w:ind w:left="820"/>
      </w:pPr>
      <w:r>
        <w:rPr>
          <w:noProof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1113789</wp:posOffset>
            </wp:positionH>
            <wp:positionV relativeFrom="paragraph">
              <wp:posOffset>127420</wp:posOffset>
            </wp:positionV>
            <wp:extent cx="207009" cy="29210"/>
            <wp:effectExtent l="0" t="0" r="0" b="0"/>
            <wp:wrapNone/>
            <wp:docPr id="52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bit</w:t>
      </w:r>
      <w:r>
        <w:tab/>
        <w:t>0</w:t>
      </w:r>
      <w:r>
        <w:rPr>
          <w:spacing w:val="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1</w:t>
      </w:r>
    </w:p>
    <w:p w:rsidR="00D15F81" w:rsidRDefault="00D15F81">
      <w:pPr>
        <w:pStyle w:val="BodyText"/>
        <w:spacing w:before="4"/>
        <w:rPr>
          <w:sz w:val="27"/>
        </w:rPr>
      </w:pPr>
    </w:p>
    <w:p w:rsidR="00D15F81" w:rsidRDefault="00B54205">
      <w:pPr>
        <w:pStyle w:val="BodyText"/>
        <w:ind w:left="820"/>
        <w:jc w:val="both"/>
      </w:pPr>
      <w:r>
        <w:t>Build</w:t>
      </w:r>
      <w:r>
        <w:rPr>
          <w:spacing w:val="-2"/>
        </w:rPr>
        <w:t xml:space="preserve"> </w:t>
      </w:r>
      <w:r>
        <w:t>attribute grammar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annotates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represents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  <w:jc w:val="both"/>
      </w:pPr>
      <w:r>
        <w:t>.</w:t>
      </w:r>
      <w:r>
        <w:rPr>
          <w:spacing w:val="-1"/>
        </w:rPr>
        <w:t xml:space="preserve"> </w:t>
      </w:r>
      <w:r>
        <w:t>Associate</w:t>
      </w:r>
      <w:r>
        <w:rPr>
          <w:spacing w:val="-2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symbols</w:t>
      </w:r>
    </w:p>
    <w:p w:rsidR="00D15F81" w:rsidRDefault="00D15F81">
      <w:pPr>
        <w:jc w:val="both"/>
        <w:sectPr w:rsidR="00D15F81">
          <w:headerReference w:type="default" r:id="rId177"/>
          <w:footerReference w:type="default" r:id="rId178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16"/>
        </w:rPr>
      </w:pPr>
    </w:p>
    <w:p w:rsidR="00D15F81" w:rsidRDefault="00B54205">
      <w:pPr>
        <w:tabs>
          <w:tab w:val="left" w:pos="3220"/>
        </w:tabs>
        <w:spacing w:before="90"/>
        <w:ind w:left="820"/>
        <w:rPr>
          <w:b/>
          <w:sz w:val="24"/>
        </w:rPr>
      </w:pPr>
      <w:r>
        <w:rPr>
          <w:b/>
          <w:sz w:val="24"/>
          <w:u w:val="thick"/>
        </w:rPr>
        <w:t>symbol</w:t>
      </w:r>
      <w:r>
        <w:rPr>
          <w:b/>
          <w:sz w:val="24"/>
        </w:rPr>
        <w:tab/>
      </w:r>
      <w:r>
        <w:rPr>
          <w:b/>
          <w:sz w:val="24"/>
          <w:u w:val="thick"/>
        </w:rPr>
        <w:t>attributes</w:t>
      </w:r>
    </w:p>
    <w:p w:rsidR="00D15F81" w:rsidRDefault="00B54205">
      <w:pPr>
        <w:tabs>
          <w:tab w:val="left" w:pos="3220"/>
        </w:tabs>
        <w:spacing w:before="56"/>
        <w:ind w:left="820"/>
        <w:rPr>
          <w:sz w:val="24"/>
        </w:rPr>
      </w:pPr>
      <w:r>
        <w:rPr>
          <w:b/>
          <w:sz w:val="24"/>
        </w:rPr>
        <w:t>Number</w:t>
      </w:r>
      <w:r>
        <w:rPr>
          <w:b/>
          <w:sz w:val="24"/>
        </w:rPr>
        <w:tab/>
      </w:r>
      <w:r>
        <w:rPr>
          <w:sz w:val="24"/>
        </w:rPr>
        <w:t>value</w:t>
      </w:r>
    </w:p>
    <w:p w:rsidR="00D15F81" w:rsidRDefault="00B54205">
      <w:pPr>
        <w:tabs>
          <w:tab w:val="left" w:pos="3220"/>
        </w:tabs>
        <w:spacing w:before="60"/>
        <w:ind w:left="820"/>
        <w:rPr>
          <w:sz w:val="24"/>
        </w:rPr>
      </w:pPr>
      <w:r>
        <w:rPr>
          <w:b/>
          <w:sz w:val="24"/>
        </w:rPr>
        <w:t>sign</w:t>
      </w:r>
      <w:r>
        <w:rPr>
          <w:b/>
          <w:sz w:val="24"/>
        </w:rPr>
        <w:tab/>
      </w:r>
      <w:r>
        <w:rPr>
          <w:sz w:val="24"/>
        </w:rPr>
        <w:t>negative</w:t>
      </w:r>
    </w:p>
    <w:p w:rsidR="00D15F81" w:rsidRDefault="00B54205">
      <w:pPr>
        <w:tabs>
          <w:tab w:val="left" w:pos="3220"/>
        </w:tabs>
        <w:spacing w:before="60"/>
        <w:ind w:left="820"/>
        <w:rPr>
          <w:sz w:val="24"/>
        </w:rPr>
      </w:pPr>
      <w:r>
        <w:rPr>
          <w:b/>
          <w:sz w:val="24"/>
        </w:rPr>
        <w:t>list</w:t>
      </w:r>
      <w:r>
        <w:rPr>
          <w:b/>
          <w:sz w:val="24"/>
        </w:rPr>
        <w:tab/>
      </w:r>
      <w:r>
        <w:rPr>
          <w:sz w:val="24"/>
        </w:rPr>
        <w:t>position,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</w:p>
    <w:p w:rsidR="00D15F81" w:rsidRDefault="00B54205">
      <w:pPr>
        <w:tabs>
          <w:tab w:val="left" w:pos="3220"/>
        </w:tabs>
        <w:spacing w:before="60"/>
        <w:ind w:left="820"/>
        <w:rPr>
          <w:sz w:val="24"/>
        </w:rPr>
      </w:pPr>
      <w:r>
        <w:rPr>
          <w:b/>
          <w:sz w:val="24"/>
        </w:rPr>
        <w:t>bit</w:t>
      </w:r>
      <w:r>
        <w:rPr>
          <w:b/>
          <w:sz w:val="24"/>
        </w:rPr>
        <w:tab/>
      </w:r>
      <w:r>
        <w:rPr>
          <w:sz w:val="24"/>
        </w:rPr>
        <w:t>position,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</w:p>
    <w:p w:rsidR="00D15F81" w:rsidRDefault="00B54205">
      <w:pPr>
        <w:pStyle w:val="BodyText"/>
        <w:tabs>
          <w:tab w:val="left" w:pos="2337"/>
          <w:tab w:val="left" w:pos="4514"/>
        </w:tabs>
        <w:spacing w:before="43" w:line="276" w:lineRule="auto"/>
        <w:ind w:left="820" w:right="5624"/>
      </w:pPr>
      <w:r>
        <w:rPr>
          <w:noProof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3078479</wp:posOffset>
            </wp:positionH>
            <wp:positionV relativeFrom="paragraph">
              <wp:posOffset>66841</wp:posOffset>
            </wp:positionV>
            <wp:extent cx="181609" cy="105409"/>
            <wp:effectExtent l="0" t="0" r="0" b="0"/>
            <wp:wrapNone/>
            <wp:docPr id="53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6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520" behindDoc="1" locked="0" layoutInCell="1" allowOverlap="1">
            <wp:simplePos x="0" y="0"/>
            <wp:positionH relativeFrom="page">
              <wp:posOffset>1668779</wp:posOffset>
            </wp:positionH>
            <wp:positionV relativeFrom="paragraph">
              <wp:posOffset>287821</wp:posOffset>
            </wp:positionV>
            <wp:extent cx="17780" cy="85090"/>
            <wp:effectExtent l="0" t="0" r="0" b="0"/>
            <wp:wrapNone/>
            <wp:docPr id="53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6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production</w:t>
      </w:r>
      <w:r>
        <w:rPr>
          <w:b/>
          <w:spacing w:val="59"/>
        </w:rPr>
        <w:t xml:space="preserve"> </w:t>
      </w:r>
      <w:r>
        <w:t>Attribute</w:t>
      </w:r>
      <w:r>
        <w:rPr>
          <w:spacing w:val="-10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number</w:t>
      </w:r>
      <w:r>
        <w:tab/>
      </w:r>
      <w:r>
        <w:rPr>
          <w:spacing w:val="-2"/>
        </w:rPr>
        <w:t>sign list</w:t>
      </w:r>
      <w:r>
        <w:rPr>
          <w:spacing w:val="-57"/>
        </w:rPr>
        <w:t xml:space="preserve"> </w:t>
      </w:r>
      <w:r>
        <w:t>list.position</w:t>
      </w:r>
      <w:r>
        <w:tab/>
        <w:t>0</w:t>
      </w:r>
    </w:p>
    <w:p w:rsidR="00D15F81" w:rsidRDefault="00D15F81">
      <w:pPr>
        <w:pStyle w:val="BodyText"/>
        <w:spacing w:before="10"/>
        <w:rPr>
          <w:sz w:val="23"/>
        </w:rPr>
      </w:pPr>
    </w:p>
    <w:p w:rsidR="00D15F81" w:rsidRDefault="00B54205">
      <w:pPr>
        <w:pStyle w:val="BodyText"/>
        <w:ind w:left="820"/>
      </w:pPr>
      <w:r>
        <w:t>if</w:t>
      </w:r>
      <w:r>
        <w:rPr>
          <w:spacing w:val="-1"/>
        </w:rPr>
        <w:t xml:space="preserve"> </w:t>
      </w:r>
      <w:r>
        <w:t>sign.negative</w:t>
      </w:r>
    </w:p>
    <w:p w:rsidR="00D15F81" w:rsidRDefault="00D15F81">
      <w:pPr>
        <w:pStyle w:val="BodyText"/>
        <w:spacing w:before="5"/>
        <w:rPr>
          <w:sz w:val="28"/>
        </w:rPr>
      </w:pPr>
    </w:p>
    <w:p w:rsidR="00D15F81" w:rsidRDefault="00B54205">
      <w:pPr>
        <w:pStyle w:val="BodyText"/>
        <w:tabs>
          <w:tab w:val="left" w:pos="2956"/>
          <w:tab w:val="left" w:pos="2994"/>
        </w:tabs>
        <w:spacing w:line="278" w:lineRule="auto"/>
        <w:ind w:left="820" w:right="6884"/>
      </w:pPr>
      <w:r>
        <w:rPr>
          <w:noProof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2086610</wp:posOffset>
            </wp:positionH>
            <wp:positionV relativeFrom="paragraph">
              <wp:posOffset>61126</wp:posOffset>
            </wp:positionV>
            <wp:extent cx="18414" cy="85090"/>
            <wp:effectExtent l="0" t="0" r="0" b="0"/>
            <wp:wrapNone/>
            <wp:docPr id="53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568" behindDoc="1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261785</wp:posOffset>
            </wp:positionV>
            <wp:extent cx="18414" cy="85091"/>
            <wp:effectExtent l="0" t="0" r="0" b="0"/>
            <wp:wrapNone/>
            <wp:docPr id="53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8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then</w:t>
      </w:r>
      <w:r>
        <w:rPr>
          <w:spacing w:val="-1"/>
        </w:rPr>
        <w:t xml:space="preserve"> </w:t>
      </w:r>
      <w:r>
        <w:t>number.value</w:t>
      </w:r>
      <w:r>
        <w:tab/>
      </w:r>
      <w:r>
        <w:tab/>
      </w:r>
      <w:r>
        <w:rPr>
          <w:spacing w:val="-2"/>
        </w:rPr>
        <w:t>- list.value</w:t>
      </w:r>
      <w:r>
        <w:rPr>
          <w:spacing w:val="-57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number.value</w:t>
      </w:r>
      <w:r>
        <w:tab/>
        <w:t>list.value</w:t>
      </w:r>
    </w:p>
    <w:p w:rsidR="00D15F81" w:rsidRDefault="00B54205">
      <w:pPr>
        <w:pStyle w:val="BodyText"/>
        <w:tabs>
          <w:tab w:val="left" w:pos="1566"/>
          <w:tab w:val="left" w:pos="2296"/>
          <w:tab w:val="left" w:pos="3424"/>
          <w:tab w:val="left" w:pos="4682"/>
          <w:tab w:val="left" w:pos="6485"/>
          <w:tab w:val="left" w:pos="7558"/>
        </w:tabs>
        <w:spacing w:line="276" w:lineRule="auto"/>
        <w:ind w:left="820" w:right="3080"/>
      </w:pPr>
      <w:r>
        <w:rPr>
          <w:noProof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39790</wp:posOffset>
            </wp:positionV>
            <wp:extent cx="181609" cy="105409"/>
            <wp:effectExtent l="0" t="0" r="0" b="0"/>
            <wp:wrapNone/>
            <wp:docPr id="53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6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616" behindDoc="1" locked="0" layoutInCell="1" allowOverlap="1">
            <wp:simplePos x="0" y="0"/>
            <wp:positionH relativeFrom="page">
              <wp:posOffset>2359025</wp:posOffset>
            </wp:positionH>
            <wp:positionV relativeFrom="paragraph">
              <wp:posOffset>60109</wp:posOffset>
            </wp:positionV>
            <wp:extent cx="17780" cy="85091"/>
            <wp:effectExtent l="0" t="0" r="0" b="0"/>
            <wp:wrapNone/>
            <wp:docPr id="54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6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8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640" behindDoc="1" locked="0" layoutInCell="1" allowOverlap="1">
            <wp:simplePos x="0" y="0"/>
            <wp:positionH relativeFrom="page">
              <wp:posOffset>3185160</wp:posOffset>
            </wp:positionH>
            <wp:positionV relativeFrom="paragraph">
              <wp:posOffset>39790</wp:posOffset>
            </wp:positionV>
            <wp:extent cx="181610" cy="105409"/>
            <wp:effectExtent l="0" t="0" r="0" b="0"/>
            <wp:wrapNone/>
            <wp:docPr id="54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6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664" behindDoc="1" locked="0" layoutInCell="1" allowOverlap="1">
            <wp:simplePos x="0" y="0"/>
            <wp:positionH relativeFrom="page">
              <wp:posOffset>4300854</wp:posOffset>
            </wp:positionH>
            <wp:positionV relativeFrom="paragraph">
              <wp:posOffset>60109</wp:posOffset>
            </wp:positionV>
            <wp:extent cx="18414" cy="85091"/>
            <wp:effectExtent l="0" t="0" r="0" b="0"/>
            <wp:wrapNone/>
            <wp:docPr id="5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8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688" behindDoc="1" locked="0" layoutInCell="1" allowOverlap="1">
            <wp:simplePos x="0" y="0"/>
            <wp:positionH relativeFrom="page">
              <wp:posOffset>5009515</wp:posOffset>
            </wp:positionH>
            <wp:positionV relativeFrom="paragraph">
              <wp:posOffset>39790</wp:posOffset>
            </wp:positionV>
            <wp:extent cx="181610" cy="105409"/>
            <wp:effectExtent l="0" t="0" r="0" b="0"/>
            <wp:wrapNone/>
            <wp:docPr id="54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6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712" behindDoc="1" locked="0" layoutInCell="1" allowOverlap="1">
            <wp:simplePos x="0" y="0"/>
            <wp:positionH relativeFrom="page">
              <wp:posOffset>1642745</wp:posOffset>
            </wp:positionH>
            <wp:positionV relativeFrom="paragraph">
              <wp:posOffset>260770</wp:posOffset>
            </wp:positionV>
            <wp:extent cx="18414" cy="85089"/>
            <wp:effectExtent l="0" t="0" r="0" b="0"/>
            <wp:wrapNone/>
            <wp:docPr id="54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</w:t>
      </w:r>
      <w:r>
        <w:tab/>
        <w:t>+</w:t>
      </w:r>
      <w:r>
        <w:rPr>
          <w:spacing w:val="-7"/>
        </w:rPr>
        <w:t xml:space="preserve"> </w:t>
      </w:r>
      <w:r>
        <w:t>sign.negative</w:t>
      </w:r>
      <w:r>
        <w:tab/>
        <w:t>false</w:t>
      </w:r>
      <w:r>
        <w:rPr>
          <w:spacing w:val="-3"/>
        </w:rPr>
        <w:t xml:space="preserve"> </w:t>
      </w:r>
      <w:r>
        <w:t>sign</w:t>
      </w:r>
      <w:r>
        <w:tab/>
        <w:t>-</w:t>
      </w:r>
      <w:r>
        <w:rPr>
          <w:spacing w:val="-6"/>
        </w:rPr>
        <w:t xml:space="preserve"> </w:t>
      </w:r>
      <w:r>
        <w:t>sign.negative</w:t>
      </w:r>
      <w:r>
        <w:tab/>
        <w:t>true</w:t>
      </w:r>
      <w:r>
        <w:rPr>
          <w:spacing w:val="-2"/>
        </w:rPr>
        <w:t xml:space="preserve"> </w:t>
      </w:r>
      <w:r>
        <w:t>list</w:t>
      </w:r>
      <w:r>
        <w:tab/>
      </w:r>
      <w:r>
        <w:rPr>
          <w:spacing w:val="-7"/>
        </w:rPr>
        <w:t>bit</w:t>
      </w:r>
      <w:r>
        <w:rPr>
          <w:spacing w:val="-57"/>
        </w:rPr>
        <w:t xml:space="preserve"> </w:t>
      </w:r>
      <w:r>
        <w:t>bit.position</w:t>
      </w:r>
      <w:r>
        <w:tab/>
        <w:t>list.position</w:t>
      </w:r>
    </w:p>
    <w:p w:rsidR="00D15F81" w:rsidRDefault="00B54205">
      <w:pPr>
        <w:pStyle w:val="BodyText"/>
        <w:tabs>
          <w:tab w:val="left" w:pos="1540"/>
          <w:tab w:val="left" w:pos="2082"/>
        </w:tabs>
        <w:spacing w:line="280" w:lineRule="auto"/>
        <w:ind w:left="820" w:right="7968"/>
      </w:pPr>
      <w:r>
        <w:rPr>
          <w:noProof/>
        </w:rPr>
        <w:drawing>
          <wp:anchor distT="0" distB="0" distL="0" distR="0" simplePos="0" relativeHeight="251700736" behindDoc="1" locked="0" layoutInCell="1" allowOverlap="1">
            <wp:simplePos x="0" y="0"/>
            <wp:positionH relativeFrom="page">
              <wp:posOffset>1507489</wp:posOffset>
            </wp:positionH>
            <wp:positionV relativeFrom="paragraph">
              <wp:posOffset>60364</wp:posOffset>
            </wp:positionV>
            <wp:extent cx="18415" cy="85089"/>
            <wp:effectExtent l="0" t="0" r="0" b="0"/>
            <wp:wrapNone/>
            <wp:docPr id="55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1189989</wp:posOffset>
            </wp:positionH>
            <wp:positionV relativeFrom="paragraph">
              <wp:posOffset>243244</wp:posOffset>
            </wp:positionV>
            <wp:extent cx="181609" cy="105410"/>
            <wp:effectExtent l="0" t="0" r="0" b="0"/>
            <wp:wrapNone/>
            <wp:docPr id="55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6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list.value</w:t>
      </w:r>
      <w:r>
        <w:tab/>
      </w:r>
      <w:r>
        <w:rPr>
          <w:spacing w:val="-2"/>
        </w:rPr>
        <w:t>bit.value</w:t>
      </w:r>
      <w:r>
        <w:rPr>
          <w:spacing w:val="-57"/>
        </w:rPr>
        <w:t xml:space="preserve"> </w:t>
      </w:r>
      <w:r>
        <w:t>list</w:t>
      </w:r>
      <w:r>
        <w:rPr>
          <w:vertAlign w:val="subscript"/>
        </w:rPr>
        <w:t>0</w:t>
      </w:r>
      <w:r>
        <w:tab/>
        <w:t>list</w:t>
      </w:r>
      <w:r>
        <w:rPr>
          <w:spacing w:val="1"/>
        </w:rPr>
        <w:t xml:space="preserve"> 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bit</w:t>
      </w:r>
    </w:p>
    <w:p w:rsidR="00D15F81" w:rsidRDefault="00B54205">
      <w:pPr>
        <w:pStyle w:val="BodyText"/>
        <w:tabs>
          <w:tab w:val="left" w:pos="2296"/>
          <w:tab w:val="left" w:pos="2476"/>
        </w:tabs>
        <w:spacing w:line="276" w:lineRule="auto"/>
        <w:ind w:left="820" w:right="6698"/>
      </w:pPr>
      <w:r>
        <w:rPr>
          <w:noProof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1757045</wp:posOffset>
            </wp:positionH>
            <wp:positionV relativeFrom="paragraph">
              <wp:posOffset>59856</wp:posOffset>
            </wp:positionV>
            <wp:extent cx="18414" cy="85089"/>
            <wp:effectExtent l="0" t="0" r="0" b="0"/>
            <wp:wrapNone/>
            <wp:docPr id="55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3808" behindDoc="1" locked="0" layoutInCell="1" allowOverlap="1">
            <wp:simplePos x="0" y="0"/>
            <wp:positionH relativeFrom="page">
              <wp:posOffset>1642745</wp:posOffset>
            </wp:positionH>
            <wp:positionV relativeFrom="paragraph">
              <wp:posOffset>260516</wp:posOffset>
            </wp:positionV>
            <wp:extent cx="18414" cy="85089"/>
            <wp:effectExtent l="0" t="0" r="0" b="0"/>
            <wp:wrapNone/>
            <wp:docPr id="55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list</w:t>
      </w:r>
      <w:r>
        <w:rPr>
          <w:vertAlign w:val="subscript"/>
        </w:rPr>
        <w:t>1</w:t>
      </w:r>
      <w:r>
        <w:t xml:space="preserve"> .position</w:t>
      </w:r>
      <w:r>
        <w:tab/>
      </w:r>
      <w:r>
        <w:tab/>
        <w:t xml:space="preserve">list </w:t>
      </w:r>
      <w:r>
        <w:rPr>
          <w:vertAlign w:val="subscript"/>
        </w:rPr>
        <w:t>0</w:t>
      </w:r>
      <w:r>
        <w:t xml:space="preserve"> .position + 1</w:t>
      </w:r>
      <w:r>
        <w:rPr>
          <w:spacing w:val="-57"/>
        </w:rPr>
        <w:t xml:space="preserve"> </w:t>
      </w:r>
      <w:r>
        <w:t>bit.position</w:t>
      </w:r>
      <w:r>
        <w:tab/>
        <w:t xml:space="preserve">list </w:t>
      </w:r>
      <w:r>
        <w:rPr>
          <w:vertAlign w:val="subscript"/>
        </w:rPr>
        <w:t>0</w:t>
      </w:r>
      <w:r>
        <w:rPr>
          <w:spacing w:val="-2"/>
        </w:rPr>
        <w:t xml:space="preserve"> </w:t>
      </w:r>
      <w:r>
        <w:t>.position</w:t>
      </w:r>
    </w:p>
    <w:p w:rsidR="00D15F81" w:rsidRDefault="00B54205">
      <w:pPr>
        <w:pStyle w:val="BodyText"/>
        <w:tabs>
          <w:tab w:val="left" w:pos="2221"/>
        </w:tabs>
        <w:spacing w:line="275" w:lineRule="exact"/>
        <w:ind w:left="820"/>
      </w:pPr>
      <w:r>
        <w:rPr>
          <w:noProof/>
        </w:rPr>
        <w:drawing>
          <wp:anchor distT="0" distB="0" distL="0" distR="0" simplePos="0" relativeHeight="251704832" behindDoc="1" locked="0" layoutInCell="1" allowOverlap="1">
            <wp:simplePos x="0" y="0"/>
            <wp:positionH relativeFrom="page">
              <wp:posOffset>1595755</wp:posOffset>
            </wp:positionH>
            <wp:positionV relativeFrom="paragraph">
              <wp:posOffset>59382</wp:posOffset>
            </wp:positionV>
            <wp:extent cx="18415" cy="85089"/>
            <wp:effectExtent l="0" t="0" r="0" b="0"/>
            <wp:wrapNone/>
            <wp:docPr id="55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list</w:t>
      </w:r>
      <w:r>
        <w:rPr>
          <w:vertAlign w:val="subscript"/>
        </w:rPr>
        <w:t>0</w:t>
      </w:r>
      <w:r>
        <w:rPr>
          <w:spacing w:val="1"/>
        </w:rPr>
        <w:t xml:space="preserve"> </w:t>
      </w:r>
      <w:r>
        <w:t>.value</w:t>
      </w:r>
      <w:r>
        <w:tab/>
        <w:t>list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.value +</w:t>
      </w:r>
      <w:r>
        <w:rPr>
          <w:spacing w:val="-1"/>
        </w:rPr>
        <w:t xml:space="preserve"> </w:t>
      </w:r>
      <w:r>
        <w:t>bit.value</w:t>
      </w:r>
    </w:p>
    <w:p w:rsidR="00D15F81" w:rsidRDefault="00B54205">
      <w:pPr>
        <w:pStyle w:val="BodyText"/>
        <w:tabs>
          <w:tab w:val="left" w:pos="1420"/>
          <w:tab w:val="left" w:pos="2821"/>
          <w:tab w:val="left" w:pos="3600"/>
          <w:tab w:val="left" w:pos="5004"/>
        </w:tabs>
        <w:spacing w:before="26"/>
        <w:ind w:left="820"/>
      </w:pPr>
      <w:r>
        <w:rPr>
          <w:noProof/>
        </w:rPr>
        <w:drawing>
          <wp:anchor distT="0" distB="0" distL="0" distR="0" simplePos="0" relativeHeight="251705856" behindDoc="1" locked="0" layoutInCell="1" allowOverlap="1">
            <wp:simplePos x="0" y="0"/>
            <wp:positionH relativeFrom="page">
              <wp:posOffset>1113789</wp:posOffset>
            </wp:positionH>
            <wp:positionV relativeFrom="paragraph">
              <wp:posOffset>56935</wp:posOffset>
            </wp:positionV>
            <wp:extent cx="181609" cy="105410"/>
            <wp:effectExtent l="0" t="0" r="0" b="0"/>
            <wp:wrapNone/>
            <wp:docPr id="56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7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880" behindDoc="1" locked="0" layoutInCell="1" allowOverlap="1">
            <wp:simplePos x="0" y="0"/>
            <wp:positionH relativeFrom="page">
              <wp:posOffset>1976754</wp:posOffset>
            </wp:positionH>
            <wp:positionV relativeFrom="paragraph">
              <wp:posOffset>77255</wp:posOffset>
            </wp:positionV>
            <wp:extent cx="18414" cy="85089"/>
            <wp:effectExtent l="0" t="0" r="0" b="0"/>
            <wp:wrapNone/>
            <wp:docPr id="56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7904" behindDoc="1" locked="0" layoutInCell="1" allowOverlap="1">
            <wp:simplePos x="0" y="0"/>
            <wp:positionH relativeFrom="page">
              <wp:posOffset>2498089</wp:posOffset>
            </wp:positionH>
            <wp:positionV relativeFrom="paragraph">
              <wp:posOffset>56935</wp:posOffset>
            </wp:positionV>
            <wp:extent cx="181610" cy="105410"/>
            <wp:effectExtent l="0" t="0" r="0" b="0"/>
            <wp:wrapNone/>
            <wp:docPr id="56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7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8928" behindDoc="1" locked="0" layoutInCell="1" allowOverlap="1">
            <wp:simplePos x="0" y="0"/>
            <wp:positionH relativeFrom="page">
              <wp:posOffset>3361690</wp:posOffset>
            </wp:positionH>
            <wp:positionV relativeFrom="paragraph">
              <wp:posOffset>77255</wp:posOffset>
            </wp:positionV>
            <wp:extent cx="18414" cy="85089"/>
            <wp:effectExtent l="0" t="0" r="0" b="0"/>
            <wp:wrapNone/>
            <wp:docPr id="56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bit</w:t>
      </w:r>
      <w:r>
        <w:tab/>
        <w:t>0</w:t>
      </w:r>
      <w:r>
        <w:rPr>
          <w:spacing w:val="-1"/>
        </w:rPr>
        <w:t xml:space="preserve"> </w:t>
      </w:r>
      <w:r>
        <w:t>bit.value</w:t>
      </w:r>
      <w:r>
        <w:tab/>
        <w:t>0 bit</w:t>
      </w:r>
      <w:r>
        <w:tab/>
        <w:t>1 bit.value</w:t>
      </w:r>
      <w:r>
        <w:tab/>
        <w:t>2</w:t>
      </w:r>
      <w:r>
        <w:rPr>
          <w:vertAlign w:val="superscript"/>
        </w:rPr>
        <w:t>bit.position</w:t>
      </w:r>
    </w:p>
    <w:p w:rsidR="00D15F81" w:rsidRDefault="00D15F81">
      <w:pPr>
        <w:pStyle w:val="BodyText"/>
        <w:spacing w:before="9"/>
        <w:rPr>
          <w:sz w:val="27"/>
        </w:rPr>
      </w:pPr>
    </w:p>
    <w:p w:rsidR="00D15F81" w:rsidRDefault="00B54205">
      <w:pPr>
        <w:pStyle w:val="BodyText"/>
        <w:ind w:left="820"/>
      </w:pPr>
      <w:r>
        <w:t>Explanation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attribute</w:t>
      </w:r>
      <w:r>
        <w:rPr>
          <w:spacing w:val="-2"/>
        </w:rPr>
        <w:t xml:space="preserve"> </w:t>
      </w:r>
      <w:r>
        <w:t>rules</w:t>
      </w:r>
    </w:p>
    <w:p w:rsidR="00D15F81" w:rsidRDefault="00B54205">
      <w:pPr>
        <w:tabs>
          <w:tab w:val="left" w:pos="2802"/>
        </w:tabs>
        <w:spacing w:before="84"/>
        <w:ind w:left="942"/>
        <w:rPr>
          <w:sz w:val="24"/>
        </w:rPr>
      </w:pPr>
      <w:r>
        <w:rPr>
          <w:b/>
          <w:sz w:val="24"/>
        </w:rPr>
        <w:t>Num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-&gt;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z w:val="24"/>
        </w:rPr>
        <w:tab/>
      </w:r>
      <w:r>
        <w:rPr>
          <w:sz w:val="24"/>
        </w:rPr>
        <w:t>/*since</w:t>
      </w:r>
      <w:r>
        <w:rPr>
          <w:spacing w:val="-2"/>
          <w:sz w:val="24"/>
        </w:rPr>
        <w:t xml:space="preserve"> </w:t>
      </w:r>
      <w:r>
        <w:rPr>
          <w:sz w:val="24"/>
        </w:rPr>
        <w:t>list is</w:t>
      </w:r>
      <w:r>
        <w:rPr>
          <w:spacing w:val="-1"/>
          <w:sz w:val="24"/>
        </w:rPr>
        <w:t xml:space="preserve"> </w:t>
      </w:r>
      <w:r>
        <w:rPr>
          <w:sz w:val="24"/>
        </w:rPr>
        <w:t>the rightmost so</w:t>
      </w:r>
      <w:r>
        <w:rPr>
          <w:spacing w:val="-1"/>
          <w:sz w:val="24"/>
        </w:rPr>
        <w:t xml:space="preserve"> </w:t>
      </w: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assigned position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:rsidR="00D15F81" w:rsidRDefault="00B54205">
      <w:pPr>
        <w:pStyle w:val="BodyText"/>
        <w:spacing w:before="103"/>
        <w:ind w:left="2800"/>
      </w:pPr>
      <w:r>
        <w:t>*Sign</w:t>
      </w:r>
      <w:r>
        <w:rPr>
          <w:spacing w:val="-1"/>
        </w:rPr>
        <w:t xml:space="preserve"> </w:t>
      </w:r>
      <w:r>
        <w:t>determines whether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would be</w:t>
      </w:r>
    </w:p>
    <w:p w:rsidR="00D15F81" w:rsidRDefault="00B54205">
      <w:pPr>
        <w:pStyle w:val="BodyText"/>
        <w:spacing w:before="101"/>
        <w:ind w:left="2800"/>
      </w:pPr>
      <w:r>
        <w:t>*same</w:t>
      </w:r>
      <w:r>
        <w:rPr>
          <w:spacing w:val="-3"/>
        </w:rPr>
        <w:t xml:space="preserve"> </w:t>
      </w:r>
      <w:r>
        <w:t>or the</w:t>
      </w:r>
      <w:r>
        <w:rPr>
          <w:spacing w:val="-2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of the value of</w:t>
      </w:r>
      <w:r>
        <w:rPr>
          <w:spacing w:val="-2"/>
        </w:rPr>
        <w:t xml:space="preserve"> </w:t>
      </w:r>
      <w:r>
        <w:t>list*/</w:t>
      </w:r>
    </w:p>
    <w:p w:rsidR="00D15F81" w:rsidRDefault="00B54205">
      <w:pPr>
        <w:tabs>
          <w:tab w:val="left" w:pos="2800"/>
        </w:tabs>
        <w:spacing w:before="106"/>
        <w:ind w:left="820"/>
        <w:rPr>
          <w:sz w:val="24"/>
        </w:rPr>
      </w:pPr>
      <w:r>
        <w:rPr>
          <w:b/>
          <w:sz w:val="24"/>
        </w:rPr>
        <w:t>Sign -&gt; +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z w:val="24"/>
        </w:rPr>
        <w:tab/>
      </w:r>
      <w:r>
        <w:rPr>
          <w:sz w:val="24"/>
        </w:rPr>
        <w:t>/*Set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Boolean</w:t>
      </w:r>
      <w:r>
        <w:rPr>
          <w:spacing w:val="-2"/>
          <w:sz w:val="24"/>
        </w:rPr>
        <w:t xml:space="preserve"> </w:t>
      </w:r>
      <w:r>
        <w:rPr>
          <w:sz w:val="24"/>
        </w:rPr>
        <w:t>attribute</w:t>
      </w:r>
      <w:r>
        <w:rPr>
          <w:spacing w:val="-2"/>
          <w:sz w:val="24"/>
        </w:rPr>
        <w:t xml:space="preserve"> </w:t>
      </w:r>
      <w:r>
        <w:rPr>
          <w:sz w:val="24"/>
        </w:rPr>
        <w:t>(negative)</w:t>
      </w:r>
      <w:r>
        <w:rPr>
          <w:spacing w:val="-1"/>
          <w:sz w:val="24"/>
        </w:rPr>
        <w:t xml:space="preserve"> </w:t>
      </w:r>
      <w:r>
        <w:rPr>
          <w:sz w:val="24"/>
        </w:rPr>
        <w:t>for sign*/</w:t>
      </w:r>
    </w:p>
    <w:p w:rsidR="00D15F81" w:rsidRDefault="00B54205">
      <w:pPr>
        <w:pStyle w:val="BodyText"/>
        <w:tabs>
          <w:tab w:val="left" w:pos="2800"/>
        </w:tabs>
        <w:spacing w:before="103"/>
        <w:ind w:left="820"/>
      </w:pPr>
      <w:r>
        <w:rPr>
          <w:b/>
        </w:rPr>
        <w:t>List</w:t>
      </w:r>
      <w:r>
        <w:rPr>
          <w:b/>
          <w:spacing w:val="-1"/>
        </w:rPr>
        <w:t xml:space="preserve"> </w:t>
      </w:r>
      <w:r>
        <w:rPr>
          <w:b/>
        </w:rPr>
        <w:t>-&gt; bit</w:t>
      </w:r>
      <w:r>
        <w:rPr>
          <w:b/>
        </w:rPr>
        <w:tab/>
      </w:r>
      <w:r>
        <w:t>/*bit position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 list</w:t>
      </w:r>
      <w:r>
        <w:rPr>
          <w:spacing w:val="-1"/>
        </w:rPr>
        <w:t xml:space="preserve"> </w:t>
      </w:r>
      <w:r>
        <w:t>position because this bit</w:t>
      </w:r>
      <w:r>
        <w:rPr>
          <w:spacing w:val="-1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rightmost</w:t>
      </w:r>
    </w:p>
    <w:p w:rsidR="00D15F81" w:rsidRDefault="00B54205">
      <w:pPr>
        <w:tabs>
          <w:tab w:val="left" w:pos="2800"/>
        </w:tabs>
        <w:spacing w:before="94" w:line="331" w:lineRule="auto"/>
        <w:ind w:left="820" w:right="4738" w:firstLine="1979"/>
        <w:rPr>
          <w:sz w:val="24"/>
        </w:rPr>
      </w:pPr>
      <w:r>
        <w:rPr>
          <w:sz w:val="24"/>
        </w:rPr>
        <w:t>*value of the list is same as bit.*/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List0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-&gt;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List1 bit</w:t>
      </w:r>
      <w:r>
        <w:rPr>
          <w:b/>
          <w:sz w:val="24"/>
        </w:rPr>
        <w:tab/>
      </w:r>
      <w:r>
        <w:rPr>
          <w:sz w:val="24"/>
        </w:rPr>
        <w:t>/*position and value calculations*/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Bit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-&gt; 0 |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z w:val="24"/>
        </w:rPr>
        <w:tab/>
      </w:r>
      <w:r>
        <w:rPr>
          <w:sz w:val="24"/>
        </w:rPr>
        <w:t>/*set the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3"/>
          <w:sz w:val="24"/>
        </w:rPr>
        <w:t xml:space="preserve"> </w:t>
      </w:r>
      <w:r>
        <w:rPr>
          <w:sz w:val="24"/>
        </w:rPr>
        <w:t>value*/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7"/>
        <w:rPr>
          <w:sz w:val="30"/>
        </w:rPr>
      </w:pPr>
    </w:p>
    <w:p w:rsidR="00D15F81" w:rsidRDefault="00B54205">
      <w:pPr>
        <w:pStyle w:val="BodyText"/>
        <w:spacing w:before="1"/>
        <w:ind w:left="820"/>
      </w:pPr>
      <w:r>
        <w:t>Attributes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RHS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computed</w:t>
      </w:r>
      <w:r>
        <w:rPr>
          <w:spacing w:val="-1"/>
        </w:rPr>
        <w:t xml:space="preserve"> </w:t>
      </w:r>
      <w:r>
        <w:t>from attributes</w:t>
      </w:r>
      <w:r>
        <w:rPr>
          <w:spacing w:val="-1"/>
        </w:rPr>
        <w:t xml:space="preserve"> </w:t>
      </w:r>
      <w:r>
        <w:t>of LHS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versa.</w:t>
      </w:r>
    </w:p>
    <w:p w:rsidR="00D15F81" w:rsidRDefault="00D15F81">
      <w:pPr>
        <w:pStyle w:val="BodyText"/>
      </w:pPr>
    </w:p>
    <w:p w:rsidR="00D15F81" w:rsidRDefault="00B54205">
      <w:pPr>
        <w:ind w:left="820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Dependence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graph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</w:p>
    <w:p w:rsidR="00D15F81" w:rsidRDefault="00D15F81">
      <w:pPr>
        <w:rPr>
          <w:sz w:val="24"/>
        </w:rPr>
        <w:sectPr w:rsidR="00D15F81">
          <w:headerReference w:type="default" r:id="rId185"/>
          <w:footerReference w:type="default" r:id="rId186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2"/>
        </w:rPr>
      </w:pPr>
    </w:p>
    <w:p w:rsidR="00D15F81" w:rsidRDefault="00B54205">
      <w:pPr>
        <w:pStyle w:val="BodyText"/>
        <w:spacing w:before="90"/>
        <w:ind w:left="820"/>
      </w:pPr>
      <w:r>
        <w:rPr>
          <w:noProof/>
        </w:rPr>
        <w:drawing>
          <wp:anchor distT="0" distB="0" distL="0" distR="0" simplePos="0" relativeHeight="251449856" behindDoc="0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-2354413</wp:posOffset>
            </wp:positionV>
            <wp:extent cx="4638040" cy="2485390"/>
            <wp:effectExtent l="0" t="0" r="0" b="0"/>
            <wp:wrapNone/>
            <wp:docPr id="569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71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:rsidR="00D15F81" w:rsidRDefault="00D15F81">
      <w:pPr>
        <w:pStyle w:val="BodyText"/>
        <w:spacing w:before="7"/>
        <w:rPr>
          <w:sz w:val="16"/>
        </w:rPr>
      </w:pPr>
    </w:p>
    <w:p w:rsidR="00D15F81" w:rsidRDefault="00B54205">
      <w:pPr>
        <w:pStyle w:val="BodyText"/>
        <w:spacing w:before="90"/>
        <w:ind w:left="820" w:right="705" w:firstLine="719"/>
        <w:jc w:val="both"/>
      </w:pPr>
      <w:r>
        <w:t>Dependence graph shows the dependence of attributes on other attributes, along with the</w:t>
      </w:r>
      <w:r>
        <w:rPr>
          <w:spacing w:val="1"/>
        </w:rPr>
        <w:t xml:space="preserve"> </w:t>
      </w:r>
      <w:r>
        <w:t>syntax tree. Top down traversal is followed by a bottom up traversal to resolve the dependencies.</w:t>
      </w:r>
      <w:r>
        <w:rPr>
          <w:spacing w:val="-57"/>
        </w:rPr>
        <w:t xml:space="preserve"> </w:t>
      </w:r>
      <w:r>
        <w:t>Number,</w:t>
      </w:r>
      <w:r>
        <w:rPr>
          <w:spacing w:val="-1"/>
        </w:rPr>
        <w:t xml:space="preserve"> </w:t>
      </w:r>
      <w:r>
        <w:t>val and neg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synthesized attributes. Pos is</w:t>
      </w:r>
      <w:r>
        <w:rPr>
          <w:spacing w:val="-1"/>
        </w:rPr>
        <w:t xml:space="preserve"> </w:t>
      </w:r>
      <w:r>
        <w:t>an inherited</w:t>
      </w:r>
      <w:r>
        <w:rPr>
          <w:spacing w:val="-1"/>
        </w:rPr>
        <w:t xml:space="preserve"> </w:t>
      </w:r>
      <w:r>
        <w:t>attribute.</w:t>
      </w:r>
    </w:p>
    <w:p w:rsidR="00D15F81" w:rsidRDefault="00D15F81">
      <w:pPr>
        <w:pStyle w:val="BodyText"/>
        <w:spacing w:before="5"/>
      </w:pPr>
    </w:p>
    <w:p w:rsidR="00D15F81" w:rsidRDefault="00B54205">
      <w:pPr>
        <w:ind w:left="820" w:right="691"/>
        <w:jc w:val="both"/>
        <w:rPr>
          <w:sz w:val="24"/>
        </w:rPr>
      </w:pPr>
      <w:r>
        <w:rPr>
          <w:b/>
          <w:sz w:val="24"/>
        </w:rPr>
        <w:t>Attributes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Attributes</w:t>
      </w:r>
      <w:r>
        <w:rPr>
          <w:spacing w:val="1"/>
          <w:sz w:val="24"/>
        </w:rPr>
        <w:t xml:space="preserve"> </w:t>
      </w:r>
      <w:r>
        <w:rPr>
          <w:sz w:val="24"/>
        </w:rPr>
        <w:t>fall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classes</w:t>
      </w:r>
      <w:r>
        <w:rPr>
          <w:spacing w:val="1"/>
          <w:sz w:val="24"/>
        </w:rPr>
        <w:t xml:space="preserve"> </w:t>
      </w:r>
      <w:r>
        <w:rPr>
          <w:sz w:val="24"/>
        </w:rPr>
        <w:t>namely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synthesized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attributes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inherited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attributes</w:t>
      </w:r>
      <w:r>
        <w:rPr>
          <w:sz w:val="24"/>
        </w:rPr>
        <w:t>. Value of a synthesized attribute is computed from the values of its children nodes.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inherited</w:t>
      </w:r>
      <w:r>
        <w:rPr>
          <w:spacing w:val="-1"/>
          <w:sz w:val="24"/>
        </w:rPr>
        <w:t xml:space="preserve"> </w:t>
      </w:r>
      <w:r>
        <w:rPr>
          <w:sz w:val="24"/>
        </w:rPr>
        <w:t>attribute</w:t>
      </w:r>
      <w:r>
        <w:rPr>
          <w:spacing w:val="-1"/>
          <w:sz w:val="24"/>
        </w:rPr>
        <w:t xml:space="preserve"> </w:t>
      </w:r>
      <w:r>
        <w:rPr>
          <w:sz w:val="24"/>
        </w:rPr>
        <w:t>is computed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sibling</w:t>
      </w:r>
      <w:r>
        <w:rPr>
          <w:spacing w:val="-2"/>
          <w:sz w:val="24"/>
        </w:rPr>
        <w:t xml:space="preserve"> </w:t>
      </w:r>
      <w:r>
        <w:rPr>
          <w:sz w:val="24"/>
        </w:rPr>
        <w:t>and parent nodes.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690" w:firstLine="719"/>
        <w:jc w:val="both"/>
      </w:pPr>
      <w:r>
        <w:t>The attributes are divided into two groups, called synthesized attributes and inherited</w:t>
      </w:r>
      <w:r>
        <w:rPr>
          <w:spacing w:val="1"/>
        </w:rPr>
        <w:t xml:space="preserve"> </w:t>
      </w:r>
      <w:r>
        <w:t>attributes. The synthesized attributes are the result of the attribute evaluation rules also using the</w:t>
      </w:r>
      <w:r>
        <w:rPr>
          <w:spacing w:val="1"/>
        </w:rPr>
        <w:t xml:space="preserve"> </w:t>
      </w:r>
      <w:r>
        <w:t>values of the inherited attributes. The values of the inherited attributes are inherited from parent</w:t>
      </w:r>
      <w:r>
        <w:rPr>
          <w:spacing w:val="1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siblings.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line="484" w:lineRule="auto"/>
        <w:ind w:left="820" w:right="1344"/>
        <w:jc w:val="both"/>
      </w:pPr>
      <w:r>
        <w:rPr>
          <w:noProof/>
        </w:rPr>
        <w:drawing>
          <wp:anchor distT="0" distB="0" distL="0" distR="0" simplePos="0" relativeHeight="251709952" behindDoc="1" locked="0" layoutInCell="1" allowOverlap="1">
            <wp:simplePos x="0" y="0"/>
            <wp:positionH relativeFrom="page">
              <wp:posOffset>2691129</wp:posOffset>
            </wp:positionH>
            <wp:positionV relativeFrom="paragraph">
              <wp:posOffset>68365</wp:posOffset>
            </wp:positionV>
            <wp:extent cx="237489" cy="76200"/>
            <wp:effectExtent l="0" t="0" r="0" b="0"/>
            <wp:wrapNone/>
            <wp:docPr id="57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7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Each grammar production A     </w:t>
      </w:r>
      <w:r>
        <w:rPr>
          <w:spacing w:val="1"/>
        </w:rPr>
        <w:t xml:space="preserve"> </w:t>
      </w:r>
      <w:r>
        <w:t>a has associated with it a set of semantic rules of the form</w:t>
      </w:r>
      <w:r>
        <w:rPr>
          <w:spacing w:val="-57"/>
        </w:rPr>
        <w:t xml:space="preserve"> </w:t>
      </w:r>
      <w:r>
        <w:rPr>
          <w:spacing w:val="-1"/>
        </w:rPr>
        <w:t>b</w:t>
      </w:r>
      <w:r>
        <w:t xml:space="preserve"> </w:t>
      </w:r>
      <w:r>
        <w:rPr>
          <w:spacing w:val="-1"/>
        </w:rPr>
        <w:t>= f (c</w:t>
      </w:r>
      <w:r>
        <w:rPr>
          <w:spacing w:val="-1"/>
          <w:vertAlign w:val="subscript"/>
        </w:rPr>
        <w:t>1</w:t>
      </w:r>
      <w:r>
        <w:rPr>
          <w:spacing w:val="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c</w:t>
      </w:r>
      <w:r>
        <w:rPr>
          <w:spacing w:val="-1"/>
          <w:vertAlign w:val="subscript"/>
        </w:rPr>
        <w:t>2</w:t>
      </w:r>
      <w:r>
        <w:rPr>
          <w:spacing w:val="1"/>
        </w:rPr>
        <w:t xml:space="preserve"> </w:t>
      </w:r>
      <w:r>
        <w:rPr>
          <w:spacing w:val="-1"/>
        </w:rPr>
        <w:t>,</w:t>
      </w:r>
      <w:r>
        <w:t xml:space="preserve"> ..., c</w:t>
      </w:r>
      <w:r>
        <w:rPr>
          <w:vertAlign w:val="subscript"/>
        </w:rPr>
        <w:t>k</w:t>
      </w:r>
      <w:r>
        <w:rPr>
          <w:spacing w:val="1"/>
        </w:rPr>
        <w:t xml:space="preserve"> </w:t>
      </w:r>
      <w:r>
        <w:t>) , Where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is a</w:t>
      </w:r>
      <w:r>
        <w:rPr>
          <w:spacing w:val="3"/>
        </w:rPr>
        <w:t xml:space="preserve"> </w:t>
      </w:r>
      <w:r>
        <w:t>function, and</w:t>
      </w:r>
      <w:r>
        <w:rPr>
          <w:spacing w:val="2"/>
        </w:rPr>
        <w:t xml:space="preserve"> </w:t>
      </w:r>
      <w:r>
        <w:t>either ,b is a</w:t>
      </w:r>
      <w:r>
        <w:rPr>
          <w:spacing w:val="-1"/>
        </w:rPr>
        <w:t xml:space="preserve"> </w:t>
      </w:r>
      <w:r>
        <w:t>synthesized attribute</w:t>
      </w:r>
      <w:r>
        <w:rPr>
          <w:spacing w:val="-1"/>
        </w:rPr>
        <w:t xml:space="preserve"> </w:t>
      </w:r>
      <w:r>
        <w:t>of A</w:t>
      </w:r>
      <w:r>
        <w:rPr>
          <w:spacing w:val="-17"/>
        </w:rPr>
        <w:t xml:space="preserve"> </w:t>
      </w:r>
      <w:r>
        <w:t>Or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spacing w:line="275" w:lineRule="exact"/>
        <w:ind w:left="959"/>
        <w:jc w:val="both"/>
        <w:rPr>
          <w:sz w:val="24"/>
        </w:rPr>
      </w:pP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inherited</w:t>
      </w:r>
      <w:r>
        <w:rPr>
          <w:spacing w:val="-1"/>
          <w:sz w:val="24"/>
        </w:rPr>
        <w:t xml:space="preserve"> </w:t>
      </w:r>
      <w:r>
        <w:rPr>
          <w:sz w:val="24"/>
        </w:rPr>
        <w:t>attribute of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symbols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/>
        <w:jc w:val="both"/>
      </w:pPr>
      <w:r>
        <w:t>.</w:t>
      </w:r>
      <w:r>
        <w:rPr>
          <w:spacing w:val="-1"/>
        </w:rPr>
        <w:t xml:space="preserve"> </w:t>
      </w:r>
      <w:r>
        <w:t>attribute</w:t>
      </w:r>
      <w:r>
        <w:rPr>
          <w:spacing w:val="-1"/>
        </w:rPr>
        <w:t xml:space="preserve"> </w:t>
      </w:r>
      <w:r>
        <w:t>b depends on</w:t>
      </w:r>
      <w:r>
        <w:rPr>
          <w:spacing w:val="-1"/>
        </w:rPr>
        <w:t xml:space="preserve"> </w:t>
      </w:r>
      <w:r>
        <w:t>attributes c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, c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..., c</w:t>
      </w:r>
      <w:r>
        <w:rPr>
          <w:vertAlign w:val="subscript"/>
        </w:rPr>
        <w:t>k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before="1"/>
        <w:ind w:left="820" w:right="698" w:firstLine="719"/>
        <w:jc w:val="both"/>
      </w:pPr>
      <w:r>
        <w:t>Dependence relation tells us what attributes we need to know before hand to calculate a</w:t>
      </w:r>
      <w:r>
        <w:rPr>
          <w:spacing w:val="1"/>
        </w:rPr>
        <w:t xml:space="preserve"> </w:t>
      </w:r>
      <w:r>
        <w:t>particular attribute.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 w:right="692" w:firstLine="719"/>
        <w:jc w:val="both"/>
      </w:pPr>
      <w:r>
        <w:t xml:space="preserve">Here the value of the attribute b depends on the values of the attributes </w:t>
      </w:r>
      <w:r>
        <w:rPr>
          <w:b/>
        </w:rPr>
        <w:t>c</w:t>
      </w:r>
      <w:r>
        <w:rPr>
          <w:b/>
          <w:vertAlign w:val="subscript"/>
        </w:rPr>
        <w:t>1</w:t>
      </w:r>
      <w:r>
        <w:rPr>
          <w:b/>
        </w:rPr>
        <w:t xml:space="preserve"> </w:t>
      </w:r>
      <w:r>
        <w:t xml:space="preserve">to </w:t>
      </w:r>
      <w:r>
        <w:rPr>
          <w:b/>
        </w:rPr>
        <w:t>c</w:t>
      </w:r>
      <w:r>
        <w:rPr>
          <w:b/>
          <w:vertAlign w:val="subscript"/>
        </w:rPr>
        <w:t>k</w:t>
      </w:r>
      <w:r>
        <w:rPr>
          <w:b/>
        </w:rPr>
        <w:t xml:space="preserve"> </w:t>
      </w:r>
      <w:r>
        <w:t>. If c</w:t>
      </w:r>
      <w:r>
        <w:rPr>
          <w:vertAlign w:val="subscript"/>
        </w:rPr>
        <w:t>1</w:t>
      </w:r>
      <w:r>
        <w:t xml:space="preserve"> to c</w:t>
      </w:r>
      <w:r>
        <w:rPr>
          <w:vertAlign w:val="subscript"/>
        </w:rPr>
        <w:t>k</w:t>
      </w:r>
      <w:r>
        <w:rPr>
          <w:spacing w:val="-57"/>
        </w:rPr>
        <w:t xml:space="preserve"> </w:t>
      </w:r>
      <w:r>
        <w:t>belong to the children nodes and b to A then b will be called a synthesized attribute. And if b</w:t>
      </w:r>
      <w:r>
        <w:rPr>
          <w:spacing w:val="1"/>
        </w:rPr>
        <w:t xml:space="preserve"> </w:t>
      </w:r>
      <w:r>
        <w:t>belongs to one among a (child nodes) then it is an inherited attribute of one of the grammar</w:t>
      </w:r>
      <w:r>
        <w:rPr>
          <w:spacing w:val="1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right.</w:t>
      </w:r>
    </w:p>
    <w:p w:rsidR="00D15F81" w:rsidRDefault="00D15F81">
      <w:pPr>
        <w:jc w:val="both"/>
        <w:sectPr w:rsidR="00D15F81">
          <w:headerReference w:type="default" r:id="rId189"/>
          <w:footerReference w:type="default" r:id="rId190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8"/>
        <w:rPr>
          <w:sz w:val="21"/>
        </w:rPr>
      </w:pPr>
    </w:p>
    <w:p w:rsidR="00D15F81" w:rsidRDefault="00B54205">
      <w:pPr>
        <w:spacing w:line="230" w:lineRule="auto"/>
        <w:ind w:left="820" w:right="870"/>
        <w:rPr>
          <w:sz w:val="24"/>
        </w:rPr>
      </w:pPr>
      <w:r>
        <w:rPr>
          <w:b/>
          <w:sz w:val="28"/>
        </w:rPr>
        <w:t>Synthesized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Attributes 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syntax</w:t>
      </w:r>
      <w:r>
        <w:rPr>
          <w:spacing w:val="-1"/>
          <w:sz w:val="24"/>
        </w:rPr>
        <w:t xml:space="preserve"> </w:t>
      </w:r>
      <w:r>
        <w:rPr>
          <w:sz w:val="24"/>
        </w:rPr>
        <w:t>directed 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synthesized</w:t>
      </w:r>
      <w:r>
        <w:rPr>
          <w:spacing w:val="-1"/>
          <w:sz w:val="24"/>
        </w:rPr>
        <w:t xml:space="preserve"> </w:t>
      </w:r>
      <w:r>
        <w:rPr>
          <w:sz w:val="24"/>
        </w:rPr>
        <w:t>attributes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said to be</w:t>
      </w:r>
      <w:r>
        <w:rPr>
          <w:spacing w:val="-1"/>
          <w:sz w:val="24"/>
        </w:rPr>
        <w:t xml:space="preserve"> </w:t>
      </w:r>
      <w:r>
        <w:rPr>
          <w:sz w:val="24"/>
        </w:rPr>
        <w:t>an S-</w:t>
      </w:r>
      <w:r>
        <w:rPr>
          <w:spacing w:val="-1"/>
          <w:sz w:val="24"/>
        </w:rPr>
        <w:t xml:space="preserve"> </w:t>
      </w:r>
      <w:r>
        <w:rPr>
          <w:sz w:val="24"/>
        </w:rPr>
        <w:t>attributed</w:t>
      </w:r>
      <w:r>
        <w:rPr>
          <w:spacing w:val="-2"/>
          <w:sz w:val="24"/>
        </w:rPr>
        <w:t xml:space="preserve"> </w:t>
      </w:r>
      <w:r>
        <w:rPr>
          <w:sz w:val="24"/>
        </w:rPr>
        <w:t>definition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1149"/>
      </w:pPr>
      <w:r>
        <w:t>.</w:t>
      </w:r>
      <w:r>
        <w:rPr>
          <w:spacing w:val="-1"/>
        </w:rPr>
        <w:t xml:space="preserve"> </w:t>
      </w:r>
      <w:r>
        <w:t>A parse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 S-attributed definition can be annotated by</w:t>
      </w:r>
      <w:r>
        <w:rPr>
          <w:spacing w:val="-5"/>
        </w:rPr>
        <w:t xml:space="preserve"> </w:t>
      </w:r>
      <w:r>
        <w:t>evaluating</w:t>
      </w:r>
      <w:r>
        <w:rPr>
          <w:spacing w:val="-2"/>
        </w:rPr>
        <w:t xml:space="preserve"> </w:t>
      </w:r>
      <w:r>
        <w:t>semantic rules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attributes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/>
        <w:ind w:left="820" w:right="687"/>
        <w:jc w:val="both"/>
      </w:pPr>
      <w:r>
        <w:t>S-attributed grammars are a class of attribute grammars, comparable with L-attributed grammars</w:t>
      </w:r>
      <w:r>
        <w:rPr>
          <w:spacing w:val="1"/>
        </w:rPr>
        <w:t xml:space="preserve"> </w:t>
      </w:r>
      <w:r>
        <w:t>but characterized by having no inherited attributes at all. Inherited attributes, which must be</w:t>
      </w:r>
      <w:r>
        <w:rPr>
          <w:spacing w:val="1"/>
        </w:rPr>
        <w:t xml:space="preserve"> </w:t>
      </w:r>
      <w:r>
        <w:t>passed down from parent nodes to children nodes of the abstract syntax tree during the semantic</w:t>
      </w:r>
      <w:r>
        <w:rPr>
          <w:spacing w:val="1"/>
        </w:rPr>
        <w:t xml:space="preserve"> </w:t>
      </w:r>
      <w:r>
        <w:t>analysis,</w:t>
      </w:r>
      <w:r>
        <w:rPr>
          <w:spacing w:val="17"/>
        </w:rPr>
        <w:t xml:space="preserve"> </w:t>
      </w:r>
      <w:r>
        <w:t>pose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problem</w:t>
      </w:r>
      <w:r>
        <w:rPr>
          <w:spacing w:val="2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bottom-up</w:t>
      </w:r>
      <w:r>
        <w:rPr>
          <w:spacing w:val="18"/>
        </w:rPr>
        <w:t xml:space="preserve"> </w:t>
      </w:r>
      <w:r>
        <w:t>parsing</w:t>
      </w:r>
      <w:r>
        <w:rPr>
          <w:spacing w:val="18"/>
        </w:rPr>
        <w:t xml:space="preserve"> </w:t>
      </w:r>
      <w:r>
        <w:t>because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bottom-up</w:t>
      </w:r>
      <w:r>
        <w:rPr>
          <w:spacing w:val="18"/>
        </w:rPr>
        <w:t xml:space="preserve"> </w:t>
      </w:r>
      <w:r>
        <w:t>parsing,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parent</w:t>
      </w:r>
      <w:r>
        <w:rPr>
          <w:spacing w:val="19"/>
        </w:rPr>
        <w:t xml:space="preserve"> </w:t>
      </w:r>
      <w:r>
        <w:t>nodes</w:t>
      </w:r>
      <w:r>
        <w:rPr>
          <w:spacing w:val="-5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abstract</w:t>
      </w:r>
      <w:r>
        <w:rPr>
          <w:spacing w:val="16"/>
        </w:rPr>
        <w:t xml:space="preserve"> </w:t>
      </w:r>
      <w:r>
        <w:t>syntax</w:t>
      </w:r>
      <w:r>
        <w:rPr>
          <w:spacing w:val="16"/>
        </w:rPr>
        <w:t xml:space="preserve"> </w:t>
      </w:r>
      <w:r>
        <w:t>tree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created</w:t>
      </w:r>
      <w:r>
        <w:rPr>
          <w:spacing w:val="17"/>
        </w:rPr>
        <w:t xml:space="preserve"> </w:t>
      </w:r>
      <w:r>
        <w:rPr>
          <w:i/>
        </w:rPr>
        <w:t>after</w:t>
      </w:r>
      <w:r>
        <w:rPr>
          <w:i/>
          <w:spacing w:val="16"/>
        </w:rPr>
        <w:t xml:space="preserve"> </w:t>
      </w:r>
      <w:r>
        <w:t>creation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children.</w:t>
      </w:r>
      <w:r>
        <w:rPr>
          <w:spacing w:val="15"/>
        </w:rPr>
        <w:t xml:space="preserve"> </w:t>
      </w:r>
      <w:r>
        <w:t>Attribute</w:t>
      </w:r>
      <w:r>
        <w:rPr>
          <w:spacing w:val="14"/>
        </w:rPr>
        <w:t xml:space="preserve"> </w:t>
      </w:r>
      <w:r>
        <w:t>evaluation</w:t>
      </w:r>
      <w:r>
        <w:rPr>
          <w:spacing w:val="-58"/>
        </w:rPr>
        <w:t xml:space="preserve"> </w:t>
      </w:r>
      <w:r>
        <w:t>in S-attributed grammars can be incorporated conveniently in both top-down parsing and bottom-</w:t>
      </w:r>
      <w:r>
        <w:rPr>
          <w:spacing w:val="-57"/>
        </w:rPr>
        <w:t xml:space="preserve"> </w:t>
      </w:r>
      <w:r>
        <w:t>up parsing</w:t>
      </w:r>
      <w:r>
        <w:rPr>
          <w:spacing w:val="-4"/>
        </w:rPr>
        <w:t xml:space="preserve"> </w:t>
      </w:r>
      <w:r>
        <w:t>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Syntax</w:t>
      </w:r>
      <w:r>
        <w:rPr>
          <w:spacing w:val="-1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Definitions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desk</w:t>
      </w:r>
      <w:r>
        <w:rPr>
          <w:spacing w:val="1"/>
        </w:rPr>
        <w:t xml:space="preserve"> </w:t>
      </w:r>
      <w:r>
        <w:t>calculator</w:t>
      </w:r>
      <w:r>
        <w:rPr>
          <w:spacing w:val="-1"/>
        </w:rPr>
        <w:t xml:space="preserve"> </w:t>
      </w:r>
      <w:r>
        <w:t>program</w:t>
      </w:r>
    </w:p>
    <w:p w:rsidR="00D15F81" w:rsidRDefault="00B54205">
      <w:pPr>
        <w:tabs>
          <w:tab w:val="left" w:pos="1415"/>
          <w:tab w:val="left" w:pos="5776"/>
        </w:tabs>
        <w:spacing w:before="48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10976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101385</wp:posOffset>
            </wp:positionV>
            <wp:extent cx="237490" cy="76200"/>
            <wp:effectExtent l="0" t="0" r="0" b="0"/>
            <wp:wrapNone/>
            <wp:docPr id="57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7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</w:t>
      </w:r>
      <w:r>
        <w:rPr>
          <w:b/>
          <w:sz w:val="24"/>
        </w:rPr>
        <w:tab/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z w:val="24"/>
        </w:rPr>
        <w:tab/>
      </w:r>
      <w:r>
        <w:rPr>
          <w:sz w:val="24"/>
        </w:rPr>
        <w:t>Print</w:t>
      </w:r>
      <w:r>
        <w:rPr>
          <w:spacing w:val="-2"/>
          <w:sz w:val="24"/>
        </w:rPr>
        <w:t xml:space="preserve"> </w:t>
      </w:r>
      <w:r>
        <w:rPr>
          <w:sz w:val="24"/>
        </w:rPr>
        <w:t>(E.val)</w:t>
      </w:r>
    </w:p>
    <w:p w:rsidR="00D15F81" w:rsidRDefault="00B54205">
      <w:pPr>
        <w:tabs>
          <w:tab w:val="left" w:pos="1401"/>
          <w:tab w:val="left" w:pos="577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12000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109005</wp:posOffset>
            </wp:positionV>
            <wp:extent cx="237490" cy="76200"/>
            <wp:effectExtent l="0" t="0" r="0" b="0"/>
            <wp:wrapNone/>
            <wp:docPr id="57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7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+ T</w:t>
      </w:r>
      <w:r>
        <w:rPr>
          <w:b/>
          <w:sz w:val="24"/>
        </w:rPr>
        <w:tab/>
      </w:r>
      <w:r>
        <w:rPr>
          <w:sz w:val="24"/>
        </w:rPr>
        <w:t>E.val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E.val</w:t>
      </w:r>
      <w:r>
        <w:rPr>
          <w:spacing w:val="-1"/>
          <w:sz w:val="24"/>
        </w:rPr>
        <w:t xml:space="preserve"> </w:t>
      </w:r>
      <w:r>
        <w:rPr>
          <w:sz w:val="24"/>
        </w:rPr>
        <w:t>+ T.val</w:t>
      </w:r>
    </w:p>
    <w:p w:rsidR="00D15F81" w:rsidRDefault="00B54205">
      <w:pPr>
        <w:tabs>
          <w:tab w:val="left" w:pos="5776"/>
        </w:tabs>
        <w:spacing w:before="60"/>
        <w:ind w:left="8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109005</wp:posOffset>
            </wp:positionV>
            <wp:extent cx="237490" cy="76200"/>
            <wp:effectExtent l="0" t="0" r="0" b="0"/>
            <wp:wrapNone/>
            <wp:docPr id="57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7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E    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z w:val="24"/>
        </w:rPr>
        <w:tab/>
      </w:r>
      <w:r>
        <w:rPr>
          <w:sz w:val="24"/>
        </w:rPr>
        <w:t>E.val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T.val</w:t>
      </w:r>
    </w:p>
    <w:p w:rsidR="00D15F81" w:rsidRDefault="00B54205">
      <w:pPr>
        <w:tabs>
          <w:tab w:val="left" w:pos="1400"/>
          <w:tab w:val="left" w:pos="577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14048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109005</wp:posOffset>
            </wp:positionV>
            <wp:extent cx="237490" cy="76200"/>
            <wp:effectExtent l="0" t="0" r="0" b="0"/>
            <wp:wrapNone/>
            <wp:docPr id="57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7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T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* F</w:t>
      </w:r>
      <w:r>
        <w:rPr>
          <w:b/>
          <w:sz w:val="24"/>
        </w:rPr>
        <w:tab/>
      </w:r>
      <w:r>
        <w:rPr>
          <w:sz w:val="24"/>
        </w:rPr>
        <w:t>T.val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T.val</w:t>
      </w:r>
      <w:r>
        <w:rPr>
          <w:spacing w:val="-1"/>
          <w:sz w:val="24"/>
        </w:rPr>
        <w:t xml:space="preserve"> </w:t>
      </w: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F.val</w:t>
      </w:r>
    </w:p>
    <w:p w:rsidR="00D15F81" w:rsidRDefault="00B54205">
      <w:pPr>
        <w:tabs>
          <w:tab w:val="left" w:pos="5776"/>
        </w:tabs>
        <w:spacing w:before="60"/>
        <w:ind w:left="8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715072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109005</wp:posOffset>
            </wp:positionV>
            <wp:extent cx="237490" cy="76200"/>
            <wp:effectExtent l="0" t="0" r="0" b="0"/>
            <wp:wrapNone/>
            <wp:docPr id="58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7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T    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z w:val="24"/>
        </w:rPr>
        <w:tab/>
      </w:r>
      <w:r>
        <w:rPr>
          <w:sz w:val="24"/>
        </w:rPr>
        <w:t>T.val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F.val</w:t>
      </w:r>
    </w:p>
    <w:p w:rsidR="00D15F81" w:rsidRDefault="00B54205">
      <w:pPr>
        <w:tabs>
          <w:tab w:val="left" w:pos="1398"/>
          <w:tab w:val="left" w:pos="577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16096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109005</wp:posOffset>
            </wp:positionV>
            <wp:extent cx="237490" cy="76200"/>
            <wp:effectExtent l="0" t="0" r="0" b="0"/>
            <wp:wrapNone/>
            <wp:docPr id="58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7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(E)</w:t>
      </w:r>
      <w:r>
        <w:rPr>
          <w:b/>
          <w:sz w:val="24"/>
        </w:rPr>
        <w:tab/>
      </w:r>
      <w:r>
        <w:rPr>
          <w:sz w:val="24"/>
        </w:rPr>
        <w:t>F.val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E.val</w:t>
      </w:r>
    </w:p>
    <w:p w:rsidR="00D15F81" w:rsidRDefault="00B54205">
      <w:pPr>
        <w:tabs>
          <w:tab w:val="left" w:pos="1393"/>
          <w:tab w:val="left" w:pos="577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17120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109005</wp:posOffset>
            </wp:positionV>
            <wp:extent cx="237490" cy="76200"/>
            <wp:effectExtent l="0" t="0" r="0" b="0"/>
            <wp:wrapNone/>
            <wp:docPr id="58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7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digit</w:t>
      </w:r>
      <w:r>
        <w:rPr>
          <w:b/>
          <w:sz w:val="24"/>
        </w:rPr>
        <w:tab/>
      </w:r>
      <w:r>
        <w:rPr>
          <w:sz w:val="24"/>
        </w:rPr>
        <w:t>F.val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digit.lexval</w:t>
      </w:r>
    </w:p>
    <w:p w:rsidR="00D15F81" w:rsidRDefault="00D15F81">
      <w:pPr>
        <w:pStyle w:val="BodyText"/>
        <w:rPr>
          <w:sz w:val="28"/>
        </w:rPr>
      </w:pPr>
    </w:p>
    <w:p w:rsidR="00D15F81" w:rsidRDefault="00B54205">
      <w:pPr>
        <w:pStyle w:val="BodyText"/>
        <w:ind w:left="820" w:right="710"/>
      </w:pPr>
      <w:r>
        <w:t>.</w:t>
      </w:r>
      <w:r>
        <w:rPr>
          <w:spacing w:val="-1"/>
        </w:rPr>
        <w:t xml:space="preserve"> </w:t>
      </w:r>
      <w:r>
        <w:t>terminals are</w:t>
      </w:r>
      <w:r>
        <w:rPr>
          <w:spacing w:val="1"/>
        </w:rPr>
        <w:t xml:space="preserve"> </w:t>
      </w:r>
      <w:r>
        <w:t>assumed 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synthesized attribute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supplied by</w:t>
      </w:r>
      <w:r>
        <w:rPr>
          <w:spacing w:val="-6"/>
        </w:rPr>
        <w:t xml:space="preserve"> </w:t>
      </w:r>
      <w:r>
        <w:t>lexical</w:t>
      </w:r>
      <w:r>
        <w:rPr>
          <w:spacing w:val="-57"/>
        </w:rPr>
        <w:t xml:space="preserve"> </w:t>
      </w:r>
      <w:r>
        <w:t>analyzer</w:t>
      </w:r>
    </w:p>
    <w:p w:rsidR="00D15F81" w:rsidRDefault="00D15F81">
      <w:pPr>
        <w:pStyle w:val="BodyText"/>
        <w:spacing w:before="8"/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symbol does</w:t>
      </w:r>
      <w:r>
        <w:rPr>
          <w:spacing w:val="-1"/>
        </w:rPr>
        <w:t xml:space="preserve"> </w:t>
      </w:r>
      <w:r>
        <w:t>not have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inherited</w:t>
      </w:r>
      <w:r>
        <w:rPr>
          <w:spacing w:val="1"/>
        </w:rPr>
        <w:t xml:space="preserve"> </w:t>
      </w:r>
      <w:r>
        <w:t>attribute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 w:right="826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which uses</w:t>
      </w:r>
      <w:r>
        <w:rPr>
          <w:spacing w:val="-1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synthesized</w:t>
      </w:r>
      <w:r>
        <w:rPr>
          <w:spacing w:val="-1"/>
        </w:rPr>
        <w:t xml:space="preserve"> </w:t>
      </w:r>
      <w:r>
        <w:t>attributes.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parents,</w:t>
      </w:r>
      <w:r>
        <w:rPr>
          <w:spacing w:val="-1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inherited</w:t>
      </w:r>
      <w:r>
        <w:rPr>
          <w:spacing w:val="-1"/>
        </w:rPr>
        <w:t xml:space="preserve"> </w:t>
      </w:r>
      <w:r>
        <w:t>attributes.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/>
        <w:ind w:left="820"/>
      </w:pP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* 4</w:t>
      </w:r>
      <w:r>
        <w:rPr>
          <w:spacing w:val="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 n</w:t>
      </w:r>
    </w:p>
    <w:p w:rsidR="00D15F81" w:rsidRDefault="00D15F81">
      <w:pPr>
        <w:sectPr w:rsidR="00D15F81">
          <w:headerReference w:type="default" r:id="rId195"/>
          <w:footerReference w:type="default" r:id="rId196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 w:after="1"/>
        <w:rPr>
          <w:sz w:val="13"/>
        </w:rPr>
      </w:pPr>
    </w:p>
    <w:p w:rsidR="00D15F81" w:rsidRDefault="00B54205">
      <w:pPr>
        <w:pStyle w:val="BodyText"/>
        <w:ind w:left="11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42020" cy="2785872"/>
            <wp:effectExtent l="0" t="0" r="0" b="0"/>
            <wp:docPr id="587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77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20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3"/>
        </w:rPr>
      </w:pPr>
    </w:p>
    <w:p w:rsidR="00D15F81" w:rsidRDefault="00B54205">
      <w:pPr>
        <w:pStyle w:val="BodyText"/>
        <w:spacing w:before="93" w:line="237" w:lineRule="auto"/>
        <w:ind w:left="820" w:right="1109"/>
      </w:pP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 attribute</w:t>
      </w:r>
      <w:r>
        <w:rPr>
          <w:spacing w:val="-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calculations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worked</w:t>
      </w:r>
      <w:r>
        <w:rPr>
          <w:spacing w:val="-1"/>
        </w:rPr>
        <w:t xml:space="preserve"> </w:t>
      </w:r>
      <w:r>
        <w:t>out here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3 *</w:t>
      </w:r>
      <w:r>
        <w:rPr>
          <w:spacing w:val="-2"/>
        </w:rPr>
        <w:t xml:space="preserve"> </w:t>
      </w:r>
      <w:r>
        <w:t>4 +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n.</w:t>
      </w:r>
      <w:r>
        <w:rPr>
          <w:spacing w:val="-57"/>
        </w:rPr>
        <w:t xml:space="preserve"> </w:t>
      </w:r>
      <w:r>
        <w:t>Bottom</w:t>
      </w:r>
      <w:r>
        <w:rPr>
          <w:spacing w:val="-1"/>
        </w:rPr>
        <w:t xml:space="preserve"> </w:t>
      </w:r>
      <w:r>
        <w:t>up parsing</w:t>
      </w:r>
      <w:r>
        <w:rPr>
          <w:spacing w:val="-2"/>
        </w:rPr>
        <w:t xml:space="preserve"> </w:t>
      </w:r>
      <w:r>
        <w:t>has been done.</w:t>
      </w:r>
    </w:p>
    <w:p w:rsidR="00D15F81" w:rsidRDefault="00D15F81">
      <w:pPr>
        <w:pStyle w:val="BodyText"/>
        <w:spacing w:before="10"/>
        <w:rPr>
          <w:sz w:val="25"/>
        </w:rPr>
      </w:pPr>
    </w:p>
    <w:p w:rsidR="00D15F81" w:rsidRDefault="00B54205">
      <w:pPr>
        <w:pStyle w:val="BodyText"/>
        <w:spacing w:line="232" w:lineRule="auto"/>
        <w:ind w:left="820" w:right="1384"/>
      </w:pPr>
      <w:r>
        <w:rPr>
          <w:b/>
          <w:sz w:val="28"/>
        </w:rPr>
        <w:t>Inherited Attributes: A</w:t>
      </w:r>
      <w:r>
        <w:t>n inherited attribute is one whose value is defined in terms of</w:t>
      </w:r>
      <w:r>
        <w:rPr>
          <w:spacing w:val="-57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parent and/or siblings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Used for</w:t>
      </w:r>
      <w:r>
        <w:rPr>
          <w:spacing w:val="-3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in which</w:t>
      </w:r>
      <w:r>
        <w:rPr>
          <w:spacing w:val="-1"/>
        </w:rPr>
        <w:t xml:space="preserve"> </w:t>
      </w:r>
      <w:r>
        <w:t>it appears</w:t>
      </w:r>
    </w:p>
    <w:p w:rsidR="00D15F81" w:rsidRDefault="00B54205">
      <w:pPr>
        <w:pStyle w:val="BodyText"/>
        <w:tabs>
          <w:tab w:val="left" w:pos="1427"/>
          <w:tab w:val="left" w:pos="4684"/>
        </w:tabs>
        <w:spacing w:before="30" w:line="600" w:lineRule="exact"/>
        <w:ind w:left="820" w:right="2733"/>
      </w:pPr>
      <w:r>
        <w:rPr>
          <w:noProof/>
        </w:rPr>
        <w:drawing>
          <wp:anchor distT="0" distB="0" distL="0" distR="0" simplePos="0" relativeHeight="251718144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625855</wp:posOffset>
            </wp:positionV>
            <wp:extent cx="237490" cy="76200"/>
            <wp:effectExtent l="0" t="0" r="0" b="0"/>
            <wp:wrapNone/>
            <wp:docPr id="58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7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  <w:r>
        <w:rPr>
          <w:spacing w:val="-1"/>
        </w:rPr>
        <w:t xml:space="preserve"> </w:t>
      </w:r>
      <w:r>
        <w:t>possible 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S-attributes</w:t>
      </w:r>
      <w:r>
        <w:rPr>
          <w:spacing w:val="-1"/>
        </w:rPr>
        <w:t xml:space="preserve"> </w:t>
      </w:r>
      <w:r>
        <w:t>but more</w:t>
      </w:r>
      <w:r>
        <w:rPr>
          <w:spacing w:val="-2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inherited</w:t>
      </w:r>
      <w:r>
        <w:rPr>
          <w:spacing w:val="-1"/>
        </w:rPr>
        <w:t xml:space="preserve"> </w:t>
      </w:r>
      <w:r>
        <w:t>attributes</w:t>
      </w:r>
      <w:r>
        <w:rPr>
          <w:spacing w:val="-57"/>
        </w:rPr>
        <w:t xml:space="preserve"> </w:t>
      </w:r>
      <w:r>
        <w:t>D</w:t>
      </w:r>
      <w:r>
        <w:tab/>
        <w:t>T</w:t>
      </w:r>
      <w:r>
        <w:rPr>
          <w:spacing w:val="1"/>
        </w:rPr>
        <w:t xml:space="preserve"> </w:t>
      </w:r>
      <w:r>
        <w:t>L</w:t>
      </w:r>
      <w:r>
        <w:tab/>
        <w:t>L.in</w:t>
      </w:r>
      <w:r>
        <w:rPr>
          <w:spacing w:val="-1"/>
        </w:rPr>
        <w:t xml:space="preserve"> </w:t>
      </w:r>
      <w:r>
        <w:t>= T.type</w:t>
      </w:r>
    </w:p>
    <w:p w:rsidR="00D15F81" w:rsidRDefault="00B54205">
      <w:pPr>
        <w:pStyle w:val="BodyText"/>
        <w:tabs>
          <w:tab w:val="left" w:pos="1401"/>
          <w:tab w:val="left" w:pos="4684"/>
        </w:tabs>
        <w:spacing w:line="266" w:lineRule="exact"/>
        <w:ind w:left="820"/>
      </w:pPr>
      <w:r>
        <w:rPr>
          <w:noProof/>
        </w:rPr>
        <w:drawing>
          <wp:anchor distT="0" distB="0" distL="0" distR="0" simplePos="0" relativeHeight="251719168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58165</wp:posOffset>
            </wp:positionV>
            <wp:extent cx="237490" cy="76200"/>
            <wp:effectExtent l="0" t="0" r="0" b="0"/>
            <wp:wrapNone/>
            <wp:docPr id="59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7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>
        <w:tab/>
        <w:t>real</w:t>
      </w:r>
      <w:r>
        <w:tab/>
        <w:t>T.type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real</w:t>
      </w:r>
    </w:p>
    <w:p w:rsidR="00D15F81" w:rsidRDefault="00B54205">
      <w:pPr>
        <w:pStyle w:val="BodyText"/>
        <w:tabs>
          <w:tab w:val="left" w:pos="1401"/>
          <w:tab w:val="left" w:pos="4684"/>
        </w:tabs>
        <w:spacing w:before="53"/>
        <w:ind w:left="820"/>
      </w:pPr>
      <w:r>
        <w:rPr>
          <w:noProof/>
        </w:rPr>
        <w:drawing>
          <wp:anchor distT="0" distB="0" distL="0" distR="0" simplePos="0" relativeHeight="251720192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103036</wp:posOffset>
            </wp:positionV>
            <wp:extent cx="237490" cy="76200"/>
            <wp:effectExtent l="0" t="0" r="0" b="0"/>
            <wp:wrapNone/>
            <wp:docPr id="59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7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>
        <w:tab/>
        <w:t>int</w:t>
      </w:r>
      <w:r>
        <w:tab/>
        <w:t>T.type =</w:t>
      </w:r>
      <w:r>
        <w:rPr>
          <w:spacing w:val="-2"/>
        </w:rPr>
        <w:t xml:space="preserve"> </w:t>
      </w:r>
      <w:r>
        <w:t>int</w:t>
      </w:r>
    </w:p>
    <w:p w:rsidR="00D15F81" w:rsidRDefault="00B54205">
      <w:pPr>
        <w:pStyle w:val="BodyText"/>
        <w:tabs>
          <w:tab w:val="left" w:pos="1386"/>
          <w:tab w:val="left" w:pos="4684"/>
        </w:tabs>
        <w:spacing w:before="60"/>
        <w:ind w:left="820"/>
      </w:pPr>
      <w:r>
        <w:rPr>
          <w:noProof/>
        </w:rPr>
        <w:drawing>
          <wp:anchor distT="0" distB="0" distL="0" distR="0" simplePos="0" relativeHeight="251721216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107481</wp:posOffset>
            </wp:positionV>
            <wp:extent cx="237490" cy="76200"/>
            <wp:effectExtent l="0" t="0" r="0" b="0"/>
            <wp:wrapNone/>
            <wp:docPr id="59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7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</w:t>
      </w:r>
      <w:r>
        <w:tab/>
        <w:t>L</w:t>
      </w:r>
      <w:r>
        <w:rPr>
          <w:vertAlign w:val="subscript"/>
        </w:rPr>
        <w:t>1</w:t>
      </w:r>
      <w:r>
        <w:rPr>
          <w:spacing w:val="1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id</w:t>
      </w:r>
      <w:r>
        <w:tab/>
        <w:t>L</w:t>
      </w:r>
      <w:r>
        <w:rPr>
          <w:vertAlign w:val="subscript"/>
        </w:rPr>
        <w:t>1</w:t>
      </w:r>
      <w:r>
        <w:rPr>
          <w:spacing w:val="-6"/>
        </w:rPr>
        <w:t xml:space="preserve"> </w:t>
      </w:r>
      <w:r>
        <w:t>.in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L.in;</w:t>
      </w:r>
      <w:r>
        <w:rPr>
          <w:spacing w:val="-3"/>
        </w:rPr>
        <w:t xml:space="preserve"> </w:t>
      </w:r>
      <w:r>
        <w:t>addtype(id.entry,</w:t>
      </w:r>
      <w:r>
        <w:rPr>
          <w:spacing w:val="5"/>
        </w:rPr>
        <w:t xml:space="preserve"> </w:t>
      </w:r>
      <w:r>
        <w:t>L.in)</w:t>
      </w:r>
    </w:p>
    <w:p w:rsidR="00D15F81" w:rsidRDefault="00B54205">
      <w:pPr>
        <w:pStyle w:val="BodyText"/>
        <w:tabs>
          <w:tab w:val="left" w:pos="1398"/>
          <w:tab w:val="left" w:pos="4684"/>
        </w:tabs>
        <w:spacing w:before="60"/>
        <w:ind w:left="820"/>
      </w:pPr>
      <w:r>
        <w:rPr>
          <w:noProof/>
        </w:rPr>
        <w:drawing>
          <wp:anchor distT="0" distB="0" distL="0" distR="0" simplePos="0" relativeHeight="251722240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107481</wp:posOffset>
            </wp:positionV>
            <wp:extent cx="237490" cy="76200"/>
            <wp:effectExtent l="0" t="0" r="0" b="0"/>
            <wp:wrapNone/>
            <wp:docPr id="59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7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</w:t>
      </w:r>
      <w:r>
        <w:tab/>
        <w:t>id</w:t>
      </w:r>
      <w:r>
        <w:tab/>
        <w:t>addtype</w:t>
      </w:r>
      <w:r>
        <w:rPr>
          <w:spacing w:val="-4"/>
        </w:rPr>
        <w:t xml:space="preserve"> </w:t>
      </w:r>
      <w:r>
        <w:t>(id.entry,L.in)</w:t>
      </w:r>
    </w:p>
    <w:p w:rsidR="00D15F81" w:rsidRDefault="00D15F81">
      <w:pPr>
        <w:pStyle w:val="BodyText"/>
        <w:spacing w:before="7"/>
        <w:rPr>
          <w:sz w:val="28"/>
        </w:rPr>
      </w:pPr>
    </w:p>
    <w:p w:rsidR="00D15F81" w:rsidRDefault="00B54205">
      <w:pPr>
        <w:pStyle w:val="BodyText"/>
        <w:ind w:left="820" w:right="692"/>
        <w:jc w:val="both"/>
      </w:pPr>
      <w:r>
        <w:t>Inherited</w:t>
      </w:r>
      <w:r>
        <w:rPr>
          <w:spacing w:val="12"/>
        </w:rPr>
        <w:t xml:space="preserve"> </w:t>
      </w:r>
      <w:r>
        <w:t>attributes</w:t>
      </w:r>
      <w:r>
        <w:rPr>
          <w:spacing w:val="12"/>
        </w:rPr>
        <w:t xml:space="preserve"> </w:t>
      </w:r>
      <w:r>
        <w:t>help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find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context</w:t>
      </w:r>
      <w:r>
        <w:rPr>
          <w:spacing w:val="11"/>
        </w:rPr>
        <w:t xml:space="preserve"> </w:t>
      </w:r>
      <w:r>
        <w:t>(type,</w:t>
      </w:r>
      <w:r>
        <w:rPr>
          <w:spacing w:val="13"/>
        </w:rPr>
        <w:t xml:space="preserve"> </w:t>
      </w:r>
      <w:r>
        <w:t>scope</w:t>
      </w:r>
      <w:r>
        <w:rPr>
          <w:spacing w:val="12"/>
        </w:rPr>
        <w:t xml:space="preserve"> </w:t>
      </w:r>
      <w:r>
        <w:t>etc.)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token</w:t>
      </w:r>
      <w:r>
        <w:rPr>
          <w:spacing w:val="12"/>
        </w:rPr>
        <w:t xml:space="preserve"> </w:t>
      </w:r>
      <w:r>
        <w:t>e.g.,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type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token</w:t>
      </w:r>
      <w:r>
        <w:rPr>
          <w:spacing w:val="-58"/>
        </w:rPr>
        <w:t xml:space="preserve"> </w:t>
      </w:r>
      <w:r>
        <w:t>or scope when the same variable name is used multiple times in a program in different functions.</w:t>
      </w:r>
      <w:r>
        <w:rPr>
          <w:spacing w:val="1"/>
        </w:rPr>
        <w:t xml:space="preserve"> </w:t>
      </w:r>
      <w:r>
        <w:t>An inherited attribute system may be replaced by an S -attribute system but it is more natural to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inherited</w:t>
      </w:r>
      <w:r>
        <w:rPr>
          <w:spacing w:val="-1"/>
        </w:rPr>
        <w:t xml:space="preserve"> </w:t>
      </w:r>
      <w:r>
        <w:t>attributes in</w:t>
      </w:r>
      <w:r>
        <w:rPr>
          <w:spacing w:val="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cases like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above.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/>
      </w:pPr>
      <w:r>
        <w:t>Here</w:t>
      </w:r>
      <w:r>
        <w:rPr>
          <w:spacing w:val="-1"/>
        </w:rPr>
        <w:t xml:space="preserve"> </w:t>
      </w:r>
      <w:r>
        <w:t>addtype(a,</w:t>
      </w:r>
      <w:r>
        <w:rPr>
          <w:spacing w:val="-1"/>
        </w:rPr>
        <w:t xml:space="preserve"> </w:t>
      </w:r>
      <w:r>
        <w:t>b)</w:t>
      </w:r>
      <w:r>
        <w:rPr>
          <w:spacing w:val="-1"/>
        </w:rPr>
        <w:t xml:space="preserve"> </w:t>
      </w:r>
      <w:r>
        <w:t>functions adds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symbol table entry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id</w:t>
      </w:r>
      <w:r>
        <w:rPr>
          <w:spacing w:val="-1"/>
        </w:rPr>
        <w:t xml:space="preserve"> </w:t>
      </w:r>
      <w:r>
        <w:t>a and attaches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</w:t>
      </w:r>
    </w:p>
    <w:p w:rsidR="00D15F81" w:rsidRDefault="00B54205">
      <w:pPr>
        <w:pStyle w:val="BodyText"/>
        <w:ind w:left="820"/>
      </w:pPr>
      <w:r>
        <w:t>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  <w:jc w:val="both"/>
      </w:pPr>
      <w:r>
        <w:t>Parse</w:t>
      </w:r>
      <w:r>
        <w:rPr>
          <w:spacing w:val="-3"/>
        </w:rPr>
        <w:t xml:space="preserve"> </w:t>
      </w:r>
      <w:r>
        <w:t>tree for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z</w:t>
      </w:r>
    </w:p>
    <w:p w:rsidR="00D15F81" w:rsidRDefault="00D15F81">
      <w:pPr>
        <w:jc w:val="both"/>
        <w:sectPr w:rsidR="00D15F81">
          <w:headerReference w:type="default" r:id="rId198"/>
          <w:footerReference w:type="default" r:id="rId199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16"/>
        </w:rPr>
      </w:pPr>
    </w:p>
    <w:p w:rsidR="00D15F81" w:rsidRDefault="00B54205">
      <w:pPr>
        <w:pStyle w:val="BodyText"/>
        <w:ind w:left="9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11504" cy="2005583"/>
            <wp:effectExtent l="0" t="0" r="0" b="0"/>
            <wp:docPr id="599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78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504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spacing w:before="7"/>
        <w:rPr>
          <w:sz w:val="27"/>
        </w:rPr>
      </w:pPr>
    </w:p>
    <w:p w:rsidR="00D15F81" w:rsidRDefault="00B54205">
      <w:pPr>
        <w:pStyle w:val="BodyText"/>
        <w:spacing w:before="90"/>
        <w:ind w:left="820" w:right="696"/>
        <w:jc w:val="both"/>
      </w:pPr>
      <w:r>
        <w:t>Dependence of attributes in an inherited attribute system. The value of in (an inherited attribute)</w:t>
      </w:r>
      <w:r>
        <w:rPr>
          <w:spacing w:val="1"/>
        </w:rPr>
        <w:t xml:space="preserve"> </w:t>
      </w:r>
      <w:r>
        <w:t>at the three L nodes gives the type of the three identifiers x , y and z . These are determined by</w:t>
      </w:r>
      <w:r>
        <w:rPr>
          <w:spacing w:val="1"/>
        </w:rPr>
        <w:t xml:space="preserve"> </w:t>
      </w:r>
      <w:r>
        <w:t>computing the value of the attribute T.type at the left child of the root and then valuating L.in top</w:t>
      </w:r>
      <w:r>
        <w:rPr>
          <w:spacing w:val="-57"/>
        </w:rPr>
        <w:t xml:space="preserve"> </w:t>
      </w:r>
      <w:r>
        <w:t>down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three</w:t>
      </w:r>
      <w:r>
        <w:rPr>
          <w:spacing w:val="9"/>
        </w:rPr>
        <w:t xml:space="preserve"> </w:t>
      </w:r>
      <w:r>
        <w:t>L</w:t>
      </w:r>
      <w:r>
        <w:rPr>
          <w:spacing w:val="4"/>
        </w:rPr>
        <w:t xml:space="preserve"> </w:t>
      </w:r>
      <w:r>
        <w:t>nodes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subtree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root.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L</w:t>
      </w:r>
      <w:r>
        <w:rPr>
          <w:spacing w:val="3"/>
        </w:rPr>
        <w:t xml:space="preserve"> </w:t>
      </w:r>
      <w:r>
        <w:t>node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procedure</w:t>
      </w:r>
      <w:r>
        <w:rPr>
          <w:spacing w:val="8"/>
        </w:rPr>
        <w:t xml:space="preserve"> </w:t>
      </w:r>
      <w:r>
        <w:t>addtype</w:t>
      </w:r>
      <w:r>
        <w:rPr>
          <w:spacing w:val="-58"/>
        </w:rPr>
        <w:t xml:space="preserve"> </w:t>
      </w:r>
      <w:r>
        <w:t>is called which inserts the type of the identifier to its entry in the symbol table. The figure also</w:t>
      </w:r>
      <w:r>
        <w:rPr>
          <w:spacing w:val="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 dependence</w:t>
      </w:r>
      <w:r>
        <w:rPr>
          <w:spacing w:val="1"/>
        </w:rPr>
        <w:t xml:space="preserve"> </w:t>
      </w:r>
      <w:r>
        <w:t>graph which is introduced</w:t>
      </w:r>
      <w:r>
        <w:rPr>
          <w:spacing w:val="-1"/>
        </w:rPr>
        <w:t xml:space="preserve"> </w:t>
      </w:r>
      <w:r>
        <w:t>later.</w:t>
      </w:r>
    </w:p>
    <w:p w:rsidR="00D15F81" w:rsidRDefault="00D15F81">
      <w:pPr>
        <w:pStyle w:val="BodyText"/>
        <w:spacing w:before="3"/>
        <w:rPr>
          <w:sz w:val="26"/>
        </w:rPr>
      </w:pPr>
    </w:p>
    <w:p w:rsidR="00D15F81" w:rsidRDefault="00B54205">
      <w:pPr>
        <w:pStyle w:val="BodyText"/>
        <w:spacing w:line="228" w:lineRule="auto"/>
        <w:ind w:left="820" w:right="759"/>
        <w:jc w:val="both"/>
      </w:pPr>
      <w:r>
        <w:rPr>
          <w:b/>
          <w:sz w:val="28"/>
          <w:u w:val="thick"/>
        </w:rPr>
        <w:t xml:space="preserve">Dependence Graph : </w:t>
      </w:r>
      <w:r>
        <w:t>. If an attribute b depends on an attribute c then the semantic rule for b</w:t>
      </w:r>
      <w:r>
        <w:rPr>
          <w:spacing w:val="-58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evaluated after the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</w:t>
      </w:r>
    </w:p>
    <w:p w:rsidR="00D15F81" w:rsidRDefault="00D15F81">
      <w:pPr>
        <w:pStyle w:val="BodyText"/>
        <w:rPr>
          <w:sz w:val="25"/>
        </w:rPr>
      </w:pPr>
    </w:p>
    <w:p w:rsidR="00D15F81" w:rsidRDefault="00B54205">
      <w:pPr>
        <w:pStyle w:val="BodyText"/>
        <w:ind w:left="820" w:right="1210"/>
      </w:pPr>
      <w:r>
        <w:t>. The dependencies among the nodes can be depicted by a directed graph called dependency</w:t>
      </w:r>
      <w:r>
        <w:rPr>
          <w:spacing w:val="-58"/>
        </w:rPr>
        <w:t xml:space="preserve"> </w:t>
      </w:r>
      <w:r>
        <w:t>graph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/>
        <w:ind w:left="820" w:right="1049"/>
      </w:pPr>
      <w:r>
        <w:rPr>
          <w:b/>
          <w:i/>
        </w:rPr>
        <w:t>Dependency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Graph</w:t>
      </w:r>
      <w:r>
        <w:rPr>
          <w:b/>
          <w:i/>
          <w:spacing w:val="-1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Directed graph</w:t>
      </w:r>
      <w:r>
        <w:rPr>
          <w:spacing w:val="-2"/>
        </w:rPr>
        <w:t xml:space="preserve"> </w:t>
      </w:r>
      <w:r>
        <w:t>indicating</w:t>
      </w:r>
      <w:r>
        <w:rPr>
          <w:spacing w:val="-5"/>
        </w:rPr>
        <w:t xml:space="preserve"> </w:t>
      </w:r>
      <w:r>
        <w:t>interdependencies among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synthesized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inherited</w:t>
      </w:r>
      <w:r>
        <w:rPr>
          <w:spacing w:val="-1"/>
        </w:rPr>
        <w:t xml:space="preserve"> </w:t>
      </w:r>
      <w:r>
        <w:t>attributes of various nodes in a parse</w:t>
      </w:r>
      <w:r>
        <w:rPr>
          <w:spacing w:val="-2"/>
        </w:rPr>
        <w:t xml:space="preserve"> </w:t>
      </w:r>
      <w:r>
        <w:t>tree.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line="484" w:lineRule="auto"/>
        <w:ind w:left="820" w:right="6062"/>
      </w:pPr>
      <w:r>
        <w:t>Algorithm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construct</w:t>
      </w:r>
      <w:r>
        <w:rPr>
          <w:spacing w:val="-5"/>
        </w:rPr>
        <w:t xml:space="preserve"> </w:t>
      </w:r>
      <w:r>
        <w:t>dependency</w:t>
      </w:r>
      <w:r>
        <w:rPr>
          <w:spacing w:val="-7"/>
        </w:rPr>
        <w:t xml:space="preserve"> </w:t>
      </w:r>
      <w:r>
        <w:t>graph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 node</w:t>
      </w:r>
      <w:r>
        <w:rPr>
          <w:spacing w:val="-1"/>
        </w:rPr>
        <w:t xml:space="preserve"> </w:t>
      </w:r>
      <w:r>
        <w:rPr>
          <w:b/>
        </w:rPr>
        <w:t xml:space="preserve">n </w:t>
      </w:r>
      <w:r>
        <w:t>in the</w:t>
      </w:r>
      <w:r>
        <w:rPr>
          <w:spacing w:val="-1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do</w:t>
      </w:r>
    </w:p>
    <w:p w:rsidR="00D15F81" w:rsidRDefault="00B54205">
      <w:pPr>
        <w:pStyle w:val="BodyText"/>
        <w:spacing w:line="482" w:lineRule="auto"/>
        <w:ind w:left="820" w:right="5632"/>
      </w:pP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attribute</w:t>
      </w:r>
      <w:r>
        <w:rPr>
          <w:spacing w:val="-3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grammar</w:t>
      </w:r>
      <w:r>
        <w:rPr>
          <w:spacing w:val="-2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a node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dependency</w:t>
      </w:r>
      <w:r>
        <w:rPr>
          <w:spacing w:val="-3"/>
        </w:rPr>
        <w:t xml:space="preserve"> </w:t>
      </w:r>
      <w:r>
        <w:t>graph</w:t>
      </w:r>
    </w:p>
    <w:p w:rsidR="00D15F81" w:rsidRDefault="00B54205">
      <w:pPr>
        <w:pStyle w:val="BodyText"/>
        <w:ind w:left="820"/>
        <w:rPr>
          <w:b/>
        </w:rPr>
      </w:pPr>
      <w:r>
        <w:t>for</w:t>
      </w:r>
      <w:r>
        <w:rPr>
          <w:spacing w:val="-2"/>
        </w:rPr>
        <w:t xml:space="preserve"> </w:t>
      </w:r>
      <w:r>
        <w:rPr>
          <w:b/>
        </w:rPr>
        <w:t>a</w:t>
      </w:r>
    </w:p>
    <w:p w:rsidR="00D15F81" w:rsidRDefault="00D15F81">
      <w:pPr>
        <w:pStyle w:val="BodyText"/>
        <w:spacing w:before="3"/>
        <w:rPr>
          <w:b/>
        </w:rPr>
      </w:pPr>
    </w:p>
    <w:p w:rsidR="00D15F81" w:rsidRDefault="00B54205">
      <w:pPr>
        <w:pStyle w:val="BodyText"/>
        <w:spacing w:before="1"/>
        <w:ind w:left="820"/>
      </w:pPr>
      <w:r>
        <w:t>for</w:t>
      </w:r>
      <w:r>
        <w:rPr>
          <w:spacing w:val="-3"/>
        </w:rPr>
        <w:t xml:space="preserve"> </w:t>
      </w:r>
      <w:r>
        <w:t>each node</w:t>
      </w:r>
      <w:r>
        <w:rPr>
          <w:spacing w:val="-1"/>
        </w:rPr>
        <w:t xml:space="preserve"> </w:t>
      </w:r>
      <w:r>
        <w:t>n in the</w:t>
      </w:r>
      <w:r>
        <w:rPr>
          <w:spacing w:val="-1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do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ind w:left="1540"/>
      </w:pPr>
      <w:r>
        <w:t>for</w:t>
      </w:r>
      <w:r>
        <w:rPr>
          <w:spacing w:val="-3"/>
        </w:rPr>
        <w:t xml:space="preserve"> </w:t>
      </w:r>
      <w:r>
        <w:t>each semantic</w:t>
      </w:r>
      <w:r>
        <w:rPr>
          <w:spacing w:val="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(c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, ..., c</w:t>
      </w:r>
      <w:r>
        <w:rPr>
          <w:vertAlign w:val="subscript"/>
        </w:rPr>
        <w:t>k</w:t>
      </w:r>
      <w:r>
        <w:t xml:space="preserve"> ) do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1540"/>
      </w:pPr>
      <w:r>
        <w:t>{</w:t>
      </w:r>
      <w:r>
        <w:rPr>
          <w:spacing w:val="-1"/>
        </w:rPr>
        <w:t xml:space="preserve"> </w:t>
      </w:r>
      <w:r>
        <w:t>associated with</w:t>
      </w:r>
      <w:r>
        <w:rPr>
          <w:spacing w:val="-1"/>
        </w:rPr>
        <w:t xml:space="preserve"> </w:t>
      </w:r>
      <w:r>
        <w:t>production at</w:t>
      </w:r>
      <w:r>
        <w:rPr>
          <w:spacing w:val="-1"/>
        </w:rPr>
        <w:t xml:space="preserve"> </w:t>
      </w:r>
      <w:r>
        <w:t>n }</w:t>
      </w:r>
    </w:p>
    <w:p w:rsidR="00D15F81" w:rsidRDefault="00D15F81">
      <w:pPr>
        <w:sectPr w:rsidR="00D15F81">
          <w:headerReference w:type="default" r:id="rId201"/>
          <w:footerReference w:type="default" r:id="rId202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28"/>
        <w:ind w:left="1540"/>
      </w:pPr>
      <w:r>
        <w:t>for</w:t>
      </w:r>
      <w:r>
        <w:rPr>
          <w:spacing w:val="-2"/>
        </w:rPr>
        <w:t xml:space="preserve"> </w:t>
      </w:r>
      <w:r>
        <w:t>i =</w:t>
      </w:r>
      <w:r>
        <w:rPr>
          <w:spacing w:val="-1"/>
        </w:rPr>
        <w:t xml:space="preserve"> </w:t>
      </w:r>
      <w:r>
        <w:t>1 to</w:t>
      </w:r>
      <w:r>
        <w:rPr>
          <w:spacing w:val="-1"/>
        </w:rPr>
        <w:t xml:space="preserve"> </w:t>
      </w:r>
      <w:r>
        <w:t>k do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1540"/>
      </w:pPr>
      <w:r>
        <w:t>Construct</w:t>
      </w:r>
      <w:r>
        <w:rPr>
          <w:spacing w:val="-1"/>
        </w:rPr>
        <w:t xml:space="preserve"> </w:t>
      </w:r>
      <w:r>
        <w:t>an edge</w:t>
      </w:r>
      <w:r>
        <w:rPr>
          <w:spacing w:val="-1"/>
        </w:rPr>
        <w:t xml:space="preserve"> </w:t>
      </w:r>
      <w:r>
        <w:t>from c</w:t>
      </w:r>
      <w:r>
        <w:rPr>
          <w:vertAlign w:val="subscript"/>
        </w:rPr>
        <w:t>i</w:t>
      </w:r>
      <w:r>
        <w:rPr>
          <w:spacing w:val="-1"/>
        </w:rPr>
        <w:t xml:space="preserve"> </w:t>
      </w:r>
      <w:r>
        <w:t>to b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 w:right="697" w:firstLine="719"/>
        <w:jc w:val="both"/>
      </w:pPr>
      <w:r>
        <w:t>An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construct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dependency</w:t>
      </w:r>
      <w:r>
        <w:rPr>
          <w:spacing w:val="1"/>
        </w:rPr>
        <w:t xml:space="preserve"> </w:t>
      </w:r>
      <w:r>
        <w:t>graph.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every</w:t>
      </w:r>
      <w:r>
        <w:rPr>
          <w:spacing w:val="-57"/>
        </w:rPr>
        <w:t xml:space="preserve"> </w:t>
      </w:r>
      <w:r>
        <w:t>attribute of all the nodes of the parse tree, make one edge from each of the other attributes on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it depends.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,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251421184" behindDoc="0" locked="0" layoutInCell="1" allowOverlap="1">
            <wp:simplePos x="0" y="0"/>
            <wp:positionH relativeFrom="page">
              <wp:posOffset>1816735</wp:posOffset>
            </wp:positionH>
            <wp:positionV relativeFrom="paragraph">
              <wp:posOffset>232187</wp:posOffset>
            </wp:positionV>
            <wp:extent cx="3960495" cy="2590800"/>
            <wp:effectExtent l="0" t="0" r="0" b="0"/>
            <wp:wrapTopAndBottom/>
            <wp:docPr id="601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7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6"/>
        <w:rPr>
          <w:sz w:val="25"/>
        </w:rPr>
      </w:pPr>
    </w:p>
    <w:p w:rsidR="00D15F81" w:rsidRDefault="00B54205">
      <w:pPr>
        <w:pStyle w:val="BodyText"/>
        <w:ind w:left="820" w:right="700" w:firstLine="719"/>
        <w:jc w:val="both"/>
      </w:pPr>
      <w:r>
        <w:t>The semantic rule A.a = f(X.x , Y.y) for the production A -&gt; XY defines the synthesized</w:t>
      </w:r>
      <w:r>
        <w:rPr>
          <w:spacing w:val="1"/>
        </w:rPr>
        <w:t xml:space="preserve"> </w:t>
      </w:r>
      <w:r>
        <w:t>attribute a of A to be dependent on the attribute x of X and the attribute y of Y . Thus the</w:t>
      </w:r>
      <w:r>
        <w:rPr>
          <w:spacing w:val="1"/>
        </w:rPr>
        <w:t xml:space="preserve"> </w:t>
      </w:r>
      <w:r>
        <w:t>dependency graph will contain an edge from X.x to A.a and Y.y to A.a accounting for the two</w:t>
      </w:r>
      <w:r>
        <w:rPr>
          <w:spacing w:val="1"/>
        </w:rPr>
        <w:t xml:space="preserve"> </w:t>
      </w:r>
      <w:r>
        <w:t>dependencies. Similarly for the semantic rule X.x = g(A.a , Y.y) for the same production there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 edge</w:t>
      </w:r>
      <w:r>
        <w:rPr>
          <w:spacing w:val="-1"/>
        </w:rPr>
        <w:t xml:space="preserve"> </w:t>
      </w:r>
      <w:r>
        <w:t>from A.a</w:t>
      </w:r>
      <w:r>
        <w:rPr>
          <w:spacing w:val="1"/>
        </w:rPr>
        <w:t xml:space="preserve"> </w:t>
      </w:r>
      <w:r>
        <w:t>to X.x</w:t>
      </w:r>
      <w:r>
        <w:rPr>
          <w:spacing w:val="2"/>
        </w:rPr>
        <w:t xml:space="preserve"> </w:t>
      </w:r>
      <w:r>
        <w:t>and an edg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Y.y</w:t>
      </w:r>
      <w:r>
        <w:rPr>
          <w:spacing w:val="-5"/>
        </w:rPr>
        <w:t xml:space="preserve"> </w:t>
      </w:r>
      <w:r>
        <w:t>to X.x.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/>
      </w:pPr>
      <w:r>
        <w:t>Example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tabs>
          <w:tab w:val="left" w:pos="1312"/>
          <w:tab w:val="left" w:pos="2819"/>
        </w:tabs>
        <w:spacing w:line="482" w:lineRule="auto"/>
        <w:ind w:left="820" w:right="4754"/>
      </w:pPr>
      <w:r>
        <w:rPr>
          <w:noProof/>
        </w:rPr>
        <w:drawing>
          <wp:anchor distT="0" distB="0" distL="0" distR="0" simplePos="0" relativeHeight="251723264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382436</wp:posOffset>
            </wp:positionV>
            <wp:extent cx="181609" cy="114300"/>
            <wp:effectExtent l="0" t="0" r="0" b="0"/>
            <wp:wrapNone/>
            <wp:docPr id="60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8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  <w:r>
        <w:rPr>
          <w:spacing w:val="-3"/>
        </w:rPr>
        <w:t xml:space="preserve"> </w:t>
      </w:r>
      <w:r>
        <w:t>Whenever</w:t>
      </w:r>
      <w:r>
        <w:rPr>
          <w:spacing w:val="-2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tree</w:t>
      </w:r>
      <w:r>
        <w:rPr>
          <w:spacing w:val="-57"/>
        </w:rPr>
        <w:t xml:space="preserve"> </w:t>
      </w:r>
      <w:r>
        <w:t>E</w:t>
      </w:r>
      <w:r>
        <w:tab/>
        <w:t>E 1 +</w:t>
      </w:r>
      <w:r>
        <w:rPr>
          <w:spacing w:val="-2"/>
        </w:rPr>
        <w:t xml:space="preserve"> </w:t>
      </w:r>
      <w:r>
        <w:t>E 2</w:t>
      </w:r>
      <w:r>
        <w:tab/>
        <w:t>E.val = E</w:t>
      </w:r>
      <w:r>
        <w:rPr>
          <w:spacing w:val="-1"/>
        </w:rPr>
        <w:t xml:space="preserve"> </w:t>
      </w:r>
      <w:r>
        <w:t>1 .val + E</w:t>
      </w:r>
      <w:r>
        <w:rPr>
          <w:spacing w:val="-1"/>
        </w:rPr>
        <w:t xml:space="preserve"> </w:t>
      </w:r>
      <w:r>
        <w:t>2 .val</w:t>
      </w:r>
    </w:p>
    <w:p w:rsidR="00D15F81" w:rsidRDefault="00B54205">
      <w:pPr>
        <w:pStyle w:val="BodyText"/>
        <w:spacing w:before="3"/>
        <w:ind w:left="820"/>
      </w:pPr>
      <w:r>
        <w:t>we</w:t>
      </w:r>
      <w:r>
        <w:rPr>
          <w:spacing w:val="-3"/>
        </w:rPr>
        <w:t xml:space="preserve"> </w:t>
      </w:r>
      <w:r>
        <w:t>create a</w:t>
      </w:r>
      <w:r>
        <w:rPr>
          <w:spacing w:val="-1"/>
        </w:rPr>
        <w:t xml:space="preserve"> </w:t>
      </w:r>
      <w:r>
        <w:t>dependency</w:t>
      </w:r>
      <w:r>
        <w:rPr>
          <w:spacing w:val="-4"/>
        </w:rPr>
        <w:t xml:space="preserve"> </w:t>
      </w:r>
      <w:r>
        <w:t>graph</w:t>
      </w:r>
    </w:p>
    <w:p w:rsidR="00D15F81" w:rsidRDefault="00D15F81">
      <w:pPr>
        <w:sectPr w:rsidR="00D15F81">
          <w:headerReference w:type="default" r:id="rId205"/>
          <w:footerReference w:type="default" r:id="rId206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2"/>
        </w:rPr>
      </w:pPr>
    </w:p>
    <w:p w:rsidR="00D15F81" w:rsidRDefault="00B54205">
      <w:pPr>
        <w:pStyle w:val="BodyText"/>
        <w:ind w:left="35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56883" cy="786383"/>
            <wp:effectExtent l="0" t="0" r="0" b="0"/>
            <wp:docPr id="605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81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883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before="90"/>
        <w:ind w:left="820" w:right="704" w:firstLine="719"/>
        <w:jc w:val="both"/>
      </w:pPr>
      <w:r>
        <w:t>The synthesized attribute E.val depends on E1.val and E2.val hence the two edges one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from E 1 .val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E 2</w:t>
      </w:r>
      <w:r>
        <w:rPr>
          <w:spacing w:val="1"/>
        </w:rPr>
        <w:t xml:space="preserve"> </w:t>
      </w:r>
      <w:r>
        <w:t>.val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For</w:t>
      </w:r>
      <w:r>
        <w:rPr>
          <w:spacing w:val="-1"/>
        </w:rPr>
        <w:t xml:space="preserve"> </w:t>
      </w:r>
      <w:r>
        <w:t>example, the</w:t>
      </w:r>
      <w:r>
        <w:rPr>
          <w:spacing w:val="-1"/>
        </w:rPr>
        <w:t xml:space="preserve"> </w:t>
      </w:r>
      <w:r>
        <w:t>dependency</w:t>
      </w:r>
      <w:r>
        <w:rPr>
          <w:spacing w:val="-3"/>
        </w:rPr>
        <w:t xml:space="preserve"> </w:t>
      </w:r>
      <w:r>
        <w:t>graph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the sting </w:t>
      </w:r>
      <w:r>
        <w:rPr>
          <w:b/>
        </w:rPr>
        <w:t xml:space="preserve">real </w:t>
      </w:r>
      <w:r>
        <w:t>id1, id2, id3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Put a dummy</w:t>
      </w:r>
      <w:r>
        <w:rPr>
          <w:spacing w:val="-8"/>
        </w:rPr>
        <w:t xml:space="preserve"> </w:t>
      </w:r>
      <w:r>
        <w:t>synthesized attribute</w:t>
      </w:r>
      <w:r>
        <w:rPr>
          <w:spacing w:val="-2"/>
        </w:rPr>
        <w:t xml:space="preserve"> </w:t>
      </w:r>
      <w:r>
        <w:t>b for a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that consists of a procedure</w:t>
      </w:r>
      <w:r>
        <w:rPr>
          <w:spacing w:val="-1"/>
        </w:rPr>
        <w:t xml:space="preserve"> </w:t>
      </w:r>
      <w:r>
        <w:t>call</w:t>
      </w:r>
    </w:p>
    <w:p w:rsidR="00D15F81" w:rsidRDefault="00B54205">
      <w:pPr>
        <w:pStyle w:val="BodyText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251422208" behindDoc="0" locked="0" layoutInCell="1" allowOverlap="1">
            <wp:simplePos x="0" y="0"/>
            <wp:positionH relativeFrom="page">
              <wp:posOffset>1706879</wp:posOffset>
            </wp:positionH>
            <wp:positionV relativeFrom="paragraph">
              <wp:posOffset>235701</wp:posOffset>
            </wp:positionV>
            <wp:extent cx="4298314" cy="2590800"/>
            <wp:effectExtent l="0" t="0" r="0" b="0"/>
            <wp:wrapTopAndBottom/>
            <wp:docPr id="607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82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1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35"/>
        </w:rPr>
      </w:pPr>
    </w:p>
    <w:p w:rsidR="00D15F81" w:rsidRDefault="00B54205">
      <w:pPr>
        <w:pStyle w:val="BodyText"/>
        <w:ind w:left="820" w:right="694" w:firstLine="719"/>
        <w:jc w:val="both"/>
        <w:rPr>
          <w:b/>
        </w:rPr>
      </w:pPr>
      <w:r>
        <w:t>The figure shows the dependency graph for the statement real id1, id2, id3 along with the</w:t>
      </w:r>
      <w:r>
        <w:rPr>
          <w:spacing w:val="1"/>
        </w:rPr>
        <w:t xml:space="preserve"> </w:t>
      </w:r>
      <w:r>
        <w:t>parse tree. Procedure calls can be thought of as rules defining the values of dummy synthesized</w:t>
      </w:r>
      <w:r>
        <w:rPr>
          <w:spacing w:val="1"/>
        </w:rPr>
        <w:t xml:space="preserve"> </w:t>
      </w:r>
      <w:r>
        <w:t>attributes of the nonterminal on the left side of the associated production. Blue arrows constitute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dependency</w:t>
      </w:r>
      <w:r>
        <w:rPr>
          <w:spacing w:val="1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lines,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parse</w:t>
      </w:r>
      <w:r>
        <w:rPr>
          <w:spacing w:val="1"/>
        </w:rPr>
        <w:t xml:space="preserve"> </w:t>
      </w:r>
      <w:r>
        <w:t>tree.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semantic</w:t>
      </w:r>
      <w:r>
        <w:rPr>
          <w:spacing w:val="1"/>
        </w:rPr>
        <w:t xml:space="preserve"> </w:t>
      </w:r>
      <w:r>
        <w:t>rules</w:t>
      </w:r>
      <w:r>
        <w:rPr>
          <w:spacing w:val="60"/>
        </w:rPr>
        <w:t xml:space="preserve"> </w:t>
      </w:r>
      <w:r>
        <w:t>addtype</w:t>
      </w:r>
      <w:r>
        <w:rPr>
          <w:spacing w:val="-57"/>
        </w:rPr>
        <w:t xml:space="preserve"> </w:t>
      </w:r>
      <w:r>
        <w:t>(id.entry,</w:t>
      </w:r>
      <w:r>
        <w:rPr>
          <w:spacing w:val="1"/>
        </w:rPr>
        <w:t xml:space="preserve"> </w:t>
      </w:r>
      <w:r>
        <w:t>L.in) associated</w:t>
      </w:r>
      <w:r>
        <w:rPr>
          <w:spacing w:val="-1"/>
        </w:rPr>
        <w:t xml:space="preserve"> </w:t>
      </w:r>
      <w:r>
        <w:t>with the L</w:t>
      </w:r>
      <w:r>
        <w:rPr>
          <w:spacing w:val="-6"/>
        </w:rPr>
        <w:t xml:space="preserve"> </w:t>
      </w:r>
      <w:r>
        <w:t>productions leads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creation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dummy</w:t>
      </w:r>
      <w:r>
        <w:rPr>
          <w:spacing w:val="-4"/>
        </w:rPr>
        <w:t xml:space="preserve"> </w:t>
      </w:r>
      <w:r>
        <w:t>attribute</w:t>
      </w:r>
      <w:r>
        <w:rPr>
          <w:b/>
        </w:rPr>
        <w:t>.</w:t>
      </w:r>
    </w:p>
    <w:p w:rsidR="00D15F81" w:rsidRDefault="00D15F81">
      <w:pPr>
        <w:pStyle w:val="BodyText"/>
        <w:spacing w:before="6"/>
        <w:rPr>
          <w:b/>
          <w:sz w:val="25"/>
        </w:rPr>
      </w:pPr>
    </w:p>
    <w:p w:rsidR="00D15F81" w:rsidRDefault="00B54205">
      <w:pPr>
        <w:ind w:left="820"/>
        <w:rPr>
          <w:b/>
          <w:sz w:val="24"/>
        </w:rPr>
      </w:pPr>
      <w:r>
        <w:rPr>
          <w:b/>
          <w:sz w:val="24"/>
          <w:u w:val="thick"/>
        </w:rPr>
        <w:t>Evaluation Order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:rsidR="00D15F81" w:rsidRDefault="00D15F81">
      <w:pPr>
        <w:pStyle w:val="BodyText"/>
        <w:spacing w:before="6"/>
        <w:rPr>
          <w:b/>
          <w:sz w:val="15"/>
        </w:rPr>
      </w:pPr>
    </w:p>
    <w:p w:rsidR="00D15F81" w:rsidRDefault="00B54205">
      <w:pPr>
        <w:pStyle w:val="BodyText"/>
        <w:spacing w:before="90"/>
        <w:ind w:left="820" w:right="1027"/>
      </w:pPr>
      <w:r>
        <w:t>Any</w:t>
      </w:r>
      <w:r>
        <w:rPr>
          <w:spacing w:val="-6"/>
        </w:rPr>
        <w:t xml:space="preserve"> </w:t>
      </w:r>
      <w:r>
        <w:t>topological</w:t>
      </w:r>
      <w:r>
        <w:rPr>
          <w:spacing w:val="-1"/>
        </w:rPr>
        <w:t xml:space="preserve"> </w:t>
      </w:r>
      <w:r>
        <w:t>sort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dependency</w:t>
      </w:r>
      <w:r>
        <w:rPr>
          <w:spacing w:val="-4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a valid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semantic</w:t>
      </w:r>
      <w:r>
        <w:rPr>
          <w:spacing w:val="-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must be</w:t>
      </w:r>
      <w:r>
        <w:rPr>
          <w:spacing w:val="-57"/>
        </w:rPr>
        <w:t xml:space="preserve"> </w:t>
      </w:r>
      <w:r>
        <w:t>evaluated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before="1"/>
        <w:ind w:left="820" w:right="9215"/>
      </w:pPr>
      <w:r>
        <w:t>a4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real</w:t>
      </w:r>
      <w:r>
        <w:rPr>
          <w:spacing w:val="-57"/>
        </w:rPr>
        <w:t xml:space="preserve"> </w:t>
      </w:r>
      <w:r>
        <w:t>a5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a4</w:t>
      </w:r>
    </w:p>
    <w:p w:rsidR="00D15F81" w:rsidRDefault="00B54205">
      <w:pPr>
        <w:pStyle w:val="BodyText"/>
        <w:ind w:left="820" w:right="7870"/>
      </w:pPr>
      <w:r>
        <w:t>addtype(id3.entry, a5)</w:t>
      </w:r>
      <w:r>
        <w:rPr>
          <w:spacing w:val="1"/>
        </w:rPr>
        <w:t xml:space="preserve"> </w:t>
      </w:r>
      <w:r>
        <w:t>a7 = a5</w:t>
      </w:r>
      <w:r>
        <w:rPr>
          <w:spacing w:val="1"/>
        </w:rPr>
        <w:t xml:space="preserve"> </w:t>
      </w:r>
      <w:r>
        <w:t>addtype(id2.entry,</w:t>
      </w:r>
      <w:r>
        <w:rPr>
          <w:spacing w:val="-8"/>
        </w:rPr>
        <w:t xml:space="preserve"> </w:t>
      </w:r>
      <w:r>
        <w:t>a7</w:t>
      </w:r>
      <w:r>
        <w:rPr>
          <w:spacing w:val="-8"/>
        </w:rPr>
        <w:t xml:space="preserve"> </w:t>
      </w:r>
      <w:r>
        <w:t>)</w:t>
      </w:r>
    </w:p>
    <w:p w:rsidR="00D15F81" w:rsidRDefault="00D15F81">
      <w:pPr>
        <w:sectPr w:rsidR="00D15F81">
          <w:headerReference w:type="default" r:id="rId209"/>
          <w:footerReference w:type="default" r:id="rId210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/>
      </w:pPr>
      <w:r>
        <w:t>a9</w:t>
      </w:r>
      <w:r>
        <w:rPr>
          <w:spacing w:val="-2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a7</w:t>
      </w:r>
      <w:r>
        <w:rPr>
          <w:spacing w:val="-1"/>
        </w:rPr>
        <w:t xml:space="preserve"> </w:t>
      </w:r>
      <w:r>
        <w:t>addtype(id1.entry, a9</w:t>
      </w:r>
      <w:r>
        <w:rPr>
          <w:spacing w:val="1"/>
        </w:rPr>
        <w:t xml:space="preserve"> </w:t>
      </w:r>
      <w:r>
        <w:t>)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820" w:right="695" w:firstLine="719"/>
        <w:jc w:val="both"/>
      </w:pPr>
      <w:r>
        <w:t>A topological sort of a directed acyclic graph is any ordering m1, m2, m3 .......mk of the</w:t>
      </w:r>
      <w:r>
        <w:rPr>
          <w:spacing w:val="1"/>
        </w:rPr>
        <w:t xml:space="preserve"> </w:t>
      </w:r>
      <w:r>
        <w:t>nodes of the graph such that edges</w:t>
      </w:r>
      <w:r>
        <w:rPr>
          <w:spacing w:val="60"/>
        </w:rPr>
        <w:t xml:space="preserve"> </w:t>
      </w:r>
      <w:r>
        <w:t>go from nodes earlier in the ordering to later nodes. Thus if</w:t>
      </w:r>
      <w:r>
        <w:rPr>
          <w:spacing w:val="1"/>
        </w:rPr>
        <w:t xml:space="preserve"> </w:t>
      </w:r>
      <w:r>
        <w:t>mi -&gt; mj is an edge from mi to mj then mi appears before mj in the ordering. The order of the</w:t>
      </w:r>
      <w:r>
        <w:rPr>
          <w:spacing w:val="1"/>
        </w:rPr>
        <w:t xml:space="preserve"> </w:t>
      </w:r>
      <w:r>
        <w:t>statements shown in the</w:t>
      </w:r>
      <w:r>
        <w:rPr>
          <w:spacing w:val="1"/>
        </w:rPr>
        <w:t xml:space="preserve"> </w:t>
      </w:r>
      <w:r>
        <w:t>slide is obtained from the topological</w:t>
      </w:r>
      <w:r>
        <w:rPr>
          <w:spacing w:val="1"/>
        </w:rPr>
        <w:t xml:space="preserve"> </w:t>
      </w:r>
      <w:r>
        <w:t>sort of the dependency graph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previous slide. 'an' stands for the attribute associated with the node numbered n in the</w:t>
      </w:r>
      <w:r>
        <w:rPr>
          <w:spacing w:val="1"/>
        </w:rPr>
        <w:t xml:space="preserve"> </w:t>
      </w:r>
      <w:r>
        <w:t>dependency</w:t>
      </w:r>
      <w:r>
        <w:rPr>
          <w:spacing w:val="-4"/>
        </w:rPr>
        <w:t xml:space="preserve"> </w:t>
      </w:r>
      <w:r>
        <w:t>graph. The</w:t>
      </w:r>
      <w:r>
        <w:rPr>
          <w:spacing w:val="-1"/>
        </w:rPr>
        <w:t xml:space="preserve"> </w:t>
      </w:r>
      <w:r>
        <w:t>numbering</w:t>
      </w:r>
      <w:r>
        <w:rPr>
          <w:spacing w:val="-2"/>
        </w:rPr>
        <w:t xml:space="preserve"> </w:t>
      </w:r>
      <w:r>
        <w:t>is as shown in</w:t>
      </w:r>
      <w:r>
        <w:rPr>
          <w:spacing w:val="2"/>
        </w:rPr>
        <w:t xml:space="preserve"> </w:t>
      </w:r>
      <w:r>
        <w:t>the previous</w:t>
      </w:r>
      <w:r>
        <w:rPr>
          <w:spacing w:val="-1"/>
        </w:rPr>
        <w:t xml:space="preserve"> </w:t>
      </w:r>
      <w:r>
        <w:t>slide.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Abstract</w:t>
      </w:r>
      <w:r>
        <w:rPr>
          <w:spacing w:val="-1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condensed 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2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for representing</w:t>
      </w:r>
      <w:r>
        <w:rPr>
          <w:spacing w:val="-3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constructs.</w:t>
      </w:r>
    </w:p>
    <w:p w:rsidR="00D15F81" w:rsidRDefault="00B54205">
      <w:pPr>
        <w:pStyle w:val="BodyText"/>
        <w:tabs>
          <w:tab w:val="left" w:pos="3153"/>
        </w:tabs>
        <w:ind w:left="820"/>
      </w:pPr>
      <w:r>
        <w:rPr>
          <w:noProof/>
        </w:rPr>
        <w:drawing>
          <wp:anchor distT="0" distB="0" distL="0" distR="0" simplePos="0" relativeHeight="251724288" behindDoc="1" locked="0" layoutInCell="1" allowOverlap="1">
            <wp:simplePos x="0" y="0"/>
            <wp:positionH relativeFrom="page">
              <wp:posOffset>2205354</wp:posOffset>
            </wp:positionH>
            <wp:positionV relativeFrom="paragraph">
              <wp:posOffset>41188</wp:posOffset>
            </wp:positionV>
            <wp:extent cx="190500" cy="105409"/>
            <wp:effectExtent l="0" t="0" r="0" b="0"/>
            <wp:wrapNone/>
            <wp:docPr id="60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5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production</w:t>
      </w:r>
      <w:r>
        <w:rPr>
          <w:spacing w:val="56"/>
        </w:rPr>
        <w:t xml:space="preserve"> </w:t>
      </w:r>
      <w:r>
        <w:t xml:space="preserve">: </w:t>
      </w:r>
      <w:r>
        <w:rPr>
          <w:b/>
        </w:rPr>
        <w:t>S</w:t>
      </w:r>
      <w:r>
        <w:rPr>
          <w:b/>
        </w:rPr>
        <w:tab/>
        <w:t>if</w:t>
      </w:r>
      <w:r>
        <w:rPr>
          <w:b/>
          <w:spacing w:val="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rPr>
          <w:b/>
        </w:rPr>
        <w:t xml:space="preserve">then </w:t>
      </w:r>
      <w:r>
        <w:t>s1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s2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appear as</w:t>
      </w:r>
    </w:p>
    <w:p w:rsidR="00D15F81" w:rsidRDefault="00B54205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423232" behindDoc="0" locked="0" layoutInCell="1" allowOverlap="1">
            <wp:simplePos x="0" y="0"/>
            <wp:positionH relativeFrom="page">
              <wp:posOffset>2442845</wp:posOffset>
            </wp:positionH>
            <wp:positionV relativeFrom="paragraph">
              <wp:posOffset>101183</wp:posOffset>
            </wp:positionV>
            <wp:extent cx="2740339" cy="1085088"/>
            <wp:effectExtent l="0" t="0" r="0" b="0"/>
            <wp:wrapTopAndBottom/>
            <wp:docPr id="611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83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3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2"/>
        <w:rPr>
          <w:sz w:val="30"/>
        </w:rPr>
      </w:pPr>
    </w:p>
    <w:p w:rsidR="00D15F81" w:rsidRDefault="00B54205">
      <w:pPr>
        <w:pStyle w:val="BodyText"/>
        <w:spacing w:before="1"/>
        <w:ind w:left="820" w:right="691" w:firstLine="719"/>
        <w:jc w:val="both"/>
      </w:pPr>
      <w:r>
        <w:t>In the next few slides we will see how abstract syntax trees can be constructed from</w:t>
      </w:r>
      <w:r>
        <w:rPr>
          <w:spacing w:val="1"/>
        </w:rPr>
        <w:t xml:space="preserve"> </w:t>
      </w:r>
      <w:r>
        <w:t>syntax directed definitions. Abstract syntax trees are condensed form of parse trees. Normally</w:t>
      </w:r>
      <w:r>
        <w:rPr>
          <w:spacing w:val="1"/>
        </w:rPr>
        <w:t xml:space="preserve"> </w:t>
      </w:r>
      <w:r>
        <w:t>operators and keywords appear as leaves but in an abstract syntax tree they are associated with</w:t>
      </w:r>
      <w:r>
        <w:rPr>
          <w:spacing w:val="1"/>
        </w:rPr>
        <w:t xml:space="preserve"> </w:t>
      </w:r>
      <w:r>
        <w:t>the interior nodes that would be the parent of those leaves in the parse tree. This is clearly</w:t>
      </w:r>
      <w:r>
        <w:rPr>
          <w:spacing w:val="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examples</w:t>
      </w:r>
      <w:r>
        <w:rPr>
          <w:spacing w:val="1"/>
        </w:rPr>
        <w:t xml:space="preserve"> </w:t>
      </w:r>
      <w:r>
        <w:t>in these</w:t>
      </w:r>
      <w:r>
        <w:rPr>
          <w:spacing w:val="-1"/>
        </w:rPr>
        <w:t xml:space="preserve"> </w:t>
      </w:r>
      <w:r>
        <w:t>slides.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Chain of</w:t>
      </w:r>
      <w:r>
        <w:rPr>
          <w:spacing w:val="-1"/>
        </w:rPr>
        <w:t xml:space="preserve"> </w:t>
      </w:r>
      <w:r>
        <w:t>single productions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collapsed,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operators move</w:t>
      </w:r>
      <w:r>
        <w:rPr>
          <w:spacing w:val="-1"/>
        </w:rPr>
        <w:t xml:space="preserve"> </w:t>
      </w:r>
      <w:r>
        <w:t>to the parent</w:t>
      </w:r>
      <w:r>
        <w:rPr>
          <w:spacing w:val="-1"/>
        </w:rPr>
        <w:t xml:space="preserve"> </w:t>
      </w:r>
      <w:r>
        <w:t>nodes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424256" behindDoc="0" locked="0" layoutInCell="1" allowOverlap="1">
            <wp:simplePos x="0" y="0"/>
            <wp:positionH relativeFrom="page">
              <wp:posOffset>2063750</wp:posOffset>
            </wp:positionH>
            <wp:positionV relativeFrom="paragraph">
              <wp:posOffset>183142</wp:posOffset>
            </wp:positionV>
            <wp:extent cx="3711793" cy="2261616"/>
            <wp:effectExtent l="0" t="0" r="0" b="0"/>
            <wp:wrapTopAndBottom/>
            <wp:docPr id="61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8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793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pStyle w:val="BodyText"/>
        <w:spacing w:before="231"/>
        <w:ind w:left="820" w:right="862"/>
      </w:pPr>
      <w:r>
        <w:t>Chain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single production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collapsed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 become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node.</w:t>
      </w:r>
    </w:p>
    <w:p w:rsidR="00D15F81" w:rsidRDefault="00D15F81">
      <w:pPr>
        <w:sectPr w:rsidR="00D15F81">
          <w:headerReference w:type="default" r:id="rId213"/>
          <w:footerReference w:type="default" r:id="rId21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164" w:right="3817"/>
        <w:jc w:val="center"/>
      </w:pPr>
      <w:r>
        <w:t>For</w:t>
      </w:r>
      <w:r>
        <w:rPr>
          <w:spacing w:val="-2"/>
        </w:rPr>
        <w:t xml:space="preserve"> </w:t>
      </w:r>
      <w:r>
        <w:t>Constructing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Abstract</w:t>
      </w:r>
      <w:r>
        <w:rPr>
          <w:spacing w:val="-1"/>
        </w:rPr>
        <w:t xml:space="preserve"> </w:t>
      </w:r>
      <w:r>
        <w:t>Syntax tree for</w:t>
      </w:r>
      <w:r>
        <w:rPr>
          <w:spacing w:val="-3"/>
        </w:rPr>
        <w:t xml:space="preserve"> </w:t>
      </w:r>
      <w:r>
        <w:t>expressions,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90" w:right="3817"/>
        <w:jc w:val="center"/>
      </w:pPr>
      <w:r>
        <w:t>.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node can</w:t>
      </w:r>
      <w:r>
        <w:rPr>
          <w:spacing w:val="-1"/>
        </w:rPr>
        <w:t xml:space="preserve"> </w:t>
      </w:r>
      <w:r>
        <w:t>be represented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record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1540" w:right="1850"/>
      </w:pPr>
      <w:r>
        <w:t>.</w:t>
      </w:r>
      <w:r>
        <w:rPr>
          <w:spacing w:val="-1"/>
        </w:rPr>
        <w:t xml:space="preserve"> </w:t>
      </w:r>
      <w:r>
        <w:rPr>
          <w:i/>
        </w:rPr>
        <w:t>operators</w:t>
      </w:r>
      <w:r>
        <w:rPr>
          <w:i/>
          <w:spacing w:val="-1"/>
        </w:rPr>
        <w:t xml:space="preserve"> </w:t>
      </w:r>
      <w:r>
        <w:t>: one</w:t>
      </w:r>
      <w:r>
        <w:rPr>
          <w:spacing w:val="-1"/>
        </w:rPr>
        <w:t xml:space="preserve"> </w:t>
      </w:r>
      <w:r>
        <w:t>field for operator, remaining</w:t>
      </w:r>
      <w:r>
        <w:rPr>
          <w:spacing w:val="-4"/>
        </w:rPr>
        <w:t xml:space="preserve"> </w:t>
      </w:r>
      <w:r>
        <w:t>fields ptrs</w:t>
      </w:r>
      <w:r>
        <w:rPr>
          <w:spacing w:val="-1"/>
        </w:rPr>
        <w:t xml:space="preserve"> </w:t>
      </w:r>
      <w:r>
        <w:t>to operands</w:t>
      </w:r>
      <w:r>
        <w:rPr>
          <w:spacing w:val="-1"/>
        </w:rPr>
        <w:t xml:space="preserve"> </w:t>
      </w:r>
      <w:r>
        <w:t>mknode(</w:t>
      </w:r>
      <w:r>
        <w:rPr>
          <w:spacing w:val="-57"/>
        </w:rPr>
        <w:t xml:space="preserve"> </w:t>
      </w:r>
      <w:r>
        <w:t>op,left,right</w:t>
      </w:r>
      <w:r>
        <w:rPr>
          <w:spacing w:val="-1"/>
        </w:rPr>
        <w:t xml:space="preserve"> </w:t>
      </w:r>
      <w:r>
        <w:t>)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1540"/>
      </w:pPr>
      <w:r>
        <w:t>.</w:t>
      </w:r>
      <w:r>
        <w:rPr>
          <w:spacing w:val="-1"/>
        </w:rPr>
        <w:t xml:space="preserve"> </w:t>
      </w:r>
      <w:r>
        <w:rPr>
          <w:i/>
        </w:rPr>
        <w:t>identifier</w:t>
      </w:r>
      <w:r>
        <w:rPr>
          <w:i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ptr to</w:t>
      </w:r>
      <w:r>
        <w:rPr>
          <w:spacing w:val="-1"/>
        </w:rPr>
        <w:t xml:space="preserve"> </w:t>
      </w:r>
      <w:r>
        <w:t>symbol table</w:t>
      </w:r>
      <w:r>
        <w:rPr>
          <w:spacing w:val="-2"/>
        </w:rPr>
        <w:t xml:space="preserve"> </w:t>
      </w:r>
      <w:r>
        <w:t>mkleaf(id,entry)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1540" w:right="1657"/>
      </w:pPr>
      <w:r>
        <w:t>.</w:t>
      </w:r>
      <w:r>
        <w:rPr>
          <w:spacing w:val="-1"/>
        </w:rPr>
        <w:t xml:space="preserve"> </w:t>
      </w:r>
      <w:r>
        <w:rPr>
          <w:i/>
        </w:rPr>
        <w:t xml:space="preserve">number </w:t>
      </w:r>
      <w:r>
        <w:t>:</w:t>
      </w:r>
      <w:r>
        <w:rPr>
          <w:spacing w:val="-1"/>
        </w:rPr>
        <w:t xml:space="preserve"> </w:t>
      </w:r>
      <w:r>
        <w:t>one field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num and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t>mkleaf(num,val)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693" w:firstLine="719"/>
        <w:jc w:val="both"/>
      </w:pPr>
      <w:r>
        <w:t>Each</w:t>
      </w:r>
      <w:r>
        <w:rPr>
          <w:spacing w:val="12"/>
        </w:rPr>
        <w:t xml:space="preserve"> </w:t>
      </w:r>
      <w:r>
        <w:t>node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abstract</w:t>
      </w:r>
      <w:r>
        <w:rPr>
          <w:spacing w:val="15"/>
        </w:rPr>
        <w:t xml:space="preserve"> </w:t>
      </w:r>
      <w:r>
        <w:t>syntax</w:t>
      </w:r>
      <w:r>
        <w:rPr>
          <w:spacing w:val="14"/>
        </w:rPr>
        <w:t xml:space="preserve"> </w:t>
      </w:r>
      <w:r>
        <w:t>tree</w:t>
      </w:r>
      <w:r>
        <w:rPr>
          <w:spacing w:val="13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implemented</w:t>
      </w:r>
      <w:r>
        <w:rPr>
          <w:spacing w:val="11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record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several</w:t>
      </w:r>
      <w:r>
        <w:rPr>
          <w:spacing w:val="13"/>
        </w:rPr>
        <w:t xml:space="preserve"> </w:t>
      </w:r>
      <w:r>
        <w:t>fields.</w:t>
      </w:r>
      <w:r>
        <w:rPr>
          <w:spacing w:val="-58"/>
        </w:rPr>
        <w:t xml:space="preserve"> </w:t>
      </w:r>
      <w:r>
        <w:t>In the node for an operator one field identifies the operator (called the label of the node) and the</w:t>
      </w:r>
      <w:r>
        <w:rPr>
          <w:spacing w:val="1"/>
        </w:rPr>
        <w:t xml:space="preserve"> </w:t>
      </w:r>
      <w:r>
        <w:t>remaining contain pointers to the nodes for operands. Nodes of an abstract syntax tree may have</w:t>
      </w:r>
      <w:r>
        <w:rPr>
          <w:spacing w:val="1"/>
        </w:rPr>
        <w:t xml:space="preserve"> </w:t>
      </w:r>
      <w:r>
        <w:t>additional fields to hold values (or pointers to values) of attributes attached to the node. The</w:t>
      </w:r>
      <w:r>
        <w:rPr>
          <w:spacing w:val="1"/>
        </w:rPr>
        <w:t xml:space="preserve"> </w:t>
      </w:r>
      <w:r>
        <w:t>functions given in the slide are used to create the nodes of abstract syntax trees for expressions.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function returns a</w:t>
      </w:r>
      <w:r>
        <w:rPr>
          <w:spacing w:val="-1"/>
        </w:rPr>
        <w:t xml:space="preserve"> </w:t>
      </w:r>
      <w:r>
        <w:t>pointer to a</w:t>
      </w:r>
      <w:r>
        <w:rPr>
          <w:spacing w:val="-2"/>
        </w:rPr>
        <w:t xml:space="preserve"> </w:t>
      </w:r>
      <w:r>
        <w:t>newly</w:t>
      </w:r>
      <w:r>
        <w:rPr>
          <w:spacing w:val="-5"/>
        </w:rPr>
        <w:t xml:space="preserve"> </w:t>
      </w:r>
      <w:r>
        <w:t>created</w:t>
      </w:r>
      <w:r>
        <w:rPr>
          <w:spacing w:val="2"/>
        </w:rPr>
        <w:t xml:space="preserve"> </w:t>
      </w:r>
      <w:r>
        <w:t>note.</w:t>
      </w:r>
    </w:p>
    <w:p w:rsidR="00D15F81" w:rsidRDefault="00D15F81">
      <w:pPr>
        <w:pStyle w:val="BodyText"/>
        <w:spacing w:before="5"/>
        <w:rPr>
          <w:sz w:val="28"/>
        </w:rPr>
      </w:pPr>
    </w:p>
    <w:p w:rsidR="00D15F81" w:rsidRDefault="00B54205">
      <w:pPr>
        <w:pStyle w:val="Heading3"/>
        <w:spacing w:before="1" w:line="295" w:lineRule="auto"/>
        <w:ind w:right="7611"/>
      </w:pPr>
      <w:r>
        <w:rPr>
          <w:noProof/>
        </w:rPr>
        <w:drawing>
          <wp:anchor distT="0" distB="0" distL="0" distR="0" simplePos="0" relativeHeight="251450880" behindDoc="0" locked="0" layoutInCell="1" allowOverlap="1">
            <wp:simplePos x="0" y="0"/>
            <wp:positionH relativeFrom="page">
              <wp:posOffset>3643629</wp:posOffset>
            </wp:positionH>
            <wp:positionV relativeFrom="paragraph">
              <wp:posOffset>147740</wp:posOffset>
            </wp:positionV>
            <wp:extent cx="2042160" cy="1755775"/>
            <wp:effectExtent l="0" t="0" r="0" b="0"/>
            <wp:wrapNone/>
            <wp:docPr id="615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85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Example : </w:t>
      </w:r>
      <w:r>
        <w:t>The following</w:t>
      </w:r>
      <w:r>
        <w:rPr>
          <w:spacing w:val="-58"/>
        </w:rPr>
        <w:t xml:space="preserve"> </w:t>
      </w:r>
      <w:r>
        <w:t>sequence of function</w:t>
      </w:r>
      <w:r>
        <w:rPr>
          <w:spacing w:val="1"/>
        </w:rPr>
        <w:t xml:space="preserve"> </w:t>
      </w:r>
      <w:r>
        <w:t>calls</w:t>
      </w:r>
      <w:r>
        <w:rPr>
          <w:spacing w:val="5"/>
        </w:rPr>
        <w:t xml:space="preserve"> </w:t>
      </w:r>
      <w:r>
        <w:t>creates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parse</w:t>
      </w:r>
      <w:r>
        <w:rPr>
          <w:spacing w:val="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a-</w:t>
      </w:r>
      <w:r>
        <w:rPr>
          <w:spacing w:val="-1"/>
        </w:rPr>
        <w:t xml:space="preserve"> </w:t>
      </w:r>
      <w:r>
        <w:t>4 +</w:t>
      </w:r>
      <w:r>
        <w:rPr>
          <w:spacing w:val="2"/>
        </w:rPr>
        <w:t xml:space="preserve"> </w:t>
      </w:r>
      <w:r>
        <w:t>c</w:t>
      </w:r>
    </w:p>
    <w:p w:rsidR="00D15F81" w:rsidRDefault="00D15F81">
      <w:pPr>
        <w:pStyle w:val="BodyText"/>
        <w:spacing w:before="10"/>
        <w:rPr>
          <w:b/>
          <w:sz w:val="28"/>
        </w:rPr>
      </w:pPr>
    </w:p>
    <w:p w:rsidR="00D15F81" w:rsidRDefault="00B54205">
      <w:pPr>
        <w:spacing w:line="292" w:lineRule="auto"/>
        <w:ind w:left="820" w:right="7543"/>
        <w:rPr>
          <w:b/>
          <w:sz w:val="24"/>
        </w:rPr>
      </w:pPr>
      <w:r>
        <w:rPr>
          <w:b/>
          <w:sz w:val="24"/>
        </w:rPr>
        <w:t>P 1 = mkleaf(id, entry.a)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mkleaf(num,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4)</w:t>
      </w:r>
    </w:p>
    <w:p w:rsidR="00D15F81" w:rsidRDefault="00B54205">
      <w:pPr>
        <w:pStyle w:val="Heading3"/>
        <w:spacing w:line="292" w:lineRule="auto"/>
        <w:ind w:right="7395"/>
      </w:pPr>
      <w:r>
        <w:t>P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 mknode(-, P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, P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)</w:t>
      </w:r>
      <w:r>
        <w:rPr>
          <w:spacing w:val="-57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mkleaf(id,</w:t>
      </w:r>
      <w:r>
        <w:rPr>
          <w:spacing w:val="-1"/>
        </w:rPr>
        <w:t xml:space="preserve"> </w:t>
      </w:r>
      <w:r>
        <w:t>entry.c)</w:t>
      </w:r>
    </w:p>
    <w:p w:rsidR="00D15F81" w:rsidRDefault="00B54205">
      <w:pPr>
        <w:spacing w:line="272" w:lineRule="exact"/>
        <w:ind w:left="820"/>
        <w:rPr>
          <w:b/>
          <w:sz w:val="24"/>
        </w:rPr>
      </w:pPr>
      <w:r>
        <w:rPr>
          <w:b/>
          <w:sz w:val="24"/>
        </w:rPr>
        <w:t>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 =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mknode(+,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3 ,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 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)</w:t>
      </w:r>
    </w:p>
    <w:p w:rsidR="00D15F81" w:rsidRDefault="00D15F81">
      <w:pPr>
        <w:pStyle w:val="BodyText"/>
        <w:spacing w:before="5"/>
        <w:rPr>
          <w:b/>
          <w:sz w:val="27"/>
        </w:rPr>
      </w:pPr>
    </w:p>
    <w:p w:rsidR="00D15F81" w:rsidRDefault="00B54205">
      <w:pPr>
        <w:pStyle w:val="BodyText"/>
        <w:spacing w:line="276" w:lineRule="auto"/>
        <w:ind w:left="820" w:right="900"/>
      </w:pP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 formation</w:t>
      </w:r>
      <w:r>
        <w:rPr>
          <w:spacing w:val="-1"/>
        </w:rPr>
        <w:t xml:space="preserve"> </w:t>
      </w:r>
      <w:r>
        <w:t>of an</w:t>
      </w:r>
      <w:r>
        <w:rPr>
          <w:spacing w:val="-1"/>
        </w:rPr>
        <w:t xml:space="preserve"> </w:t>
      </w:r>
      <w:r>
        <w:t>abstract syntax tree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given function calls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a-4+c.The</w:t>
      </w:r>
      <w:r>
        <w:rPr>
          <w:spacing w:val="-1"/>
        </w:rPr>
        <w:t xml:space="preserve"> </w:t>
      </w:r>
      <w:r>
        <w:t>call sequence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as:</w:t>
      </w:r>
    </w:p>
    <w:p w:rsidR="00D15F81" w:rsidRDefault="00D15F81">
      <w:pPr>
        <w:pStyle w:val="BodyText"/>
        <w:spacing w:before="6"/>
      </w:pPr>
    </w:p>
    <w:p w:rsidR="00D15F81" w:rsidRDefault="00B54205" w:rsidP="003467A0">
      <w:pPr>
        <w:pStyle w:val="ListParagraph"/>
        <w:numPr>
          <w:ilvl w:val="0"/>
          <w:numId w:val="39"/>
        </w:numPr>
        <w:tabs>
          <w:tab w:val="left" w:pos="1085"/>
        </w:tabs>
        <w:spacing w:line="276" w:lineRule="auto"/>
        <w:ind w:right="1112" w:firstLine="0"/>
        <w:rPr>
          <w:sz w:val="24"/>
        </w:rPr>
      </w:pPr>
      <w:r>
        <w:rPr>
          <w:sz w:val="24"/>
        </w:rPr>
        <w:t>P1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mkleaf(id,entry.a) : A leaf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identifier Qa</w:t>
      </w:r>
      <w:r>
        <w:rPr>
          <w:spacing w:val="-2"/>
          <w:sz w:val="24"/>
        </w:rPr>
        <w:t xml:space="preserve"> </w:t>
      </w:r>
      <w:r>
        <w:rPr>
          <w:sz w:val="24"/>
        </w:rPr>
        <w:t>R and</w:t>
      </w:r>
      <w:r>
        <w:rPr>
          <w:spacing w:val="1"/>
          <w:sz w:val="24"/>
        </w:rPr>
        <w:t xml:space="preserve"> </w:t>
      </w:r>
      <w:r>
        <w:rPr>
          <w:sz w:val="24"/>
        </w:rPr>
        <w:t>an entry</w:t>
      </w:r>
      <w:r>
        <w:rPr>
          <w:spacing w:val="-6"/>
          <w:sz w:val="24"/>
        </w:rPr>
        <w:t xml:space="preserve"> </w:t>
      </w:r>
      <w:r>
        <w:rPr>
          <w:sz w:val="24"/>
        </w:rPr>
        <w:t>for Qa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table.</w:t>
      </w:r>
    </w:p>
    <w:p w:rsidR="00D15F81" w:rsidRDefault="00B54205" w:rsidP="003467A0">
      <w:pPr>
        <w:pStyle w:val="ListParagraph"/>
        <w:numPr>
          <w:ilvl w:val="0"/>
          <w:numId w:val="39"/>
        </w:numPr>
        <w:tabs>
          <w:tab w:val="left" w:pos="1061"/>
        </w:tabs>
        <w:spacing w:line="275" w:lineRule="exact"/>
        <w:ind w:left="1060" w:hanging="241"/>
        <w:rPr>
          <w:sz w:val="24"/>
        </w:rPr>
      </w:pPr>
      <w:r>
        <w:rPr>
          <w:sz w:val="24"/>
        </w:rPr>
        <w:t>P2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mkleaf(num,4) : A leaf node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Q4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</w:p>
    <w:p w:rsidR="00D15F81" w:rsidRDefault="00B54205" w:rsidP="003467A0">
      <w:pPr>
        <w:pStyle w:val="ListParagraph"/>
        <w:numPr>
          <w:ilvl w:val="0"/>
          <w:numId w:val="39"/>
        </w:numPr>
        <w:tabs>
          <w:tab w:val="left" w:pos="1085"/>
        </w:tabs>
        <w:spacing w:before="41" w:line="278" w:lineRule="auto"/>
        <w:ind w:right="1028" w:firstLine="0"/>
        <w:rPr>
          <w:sz w:val="24"/>
        </w:rPr>
      </w:pPr>
      <w:r>
        <w:rPr>
          <w:sz w:val="24"/>
        </w:rPr>
        <w:t>P3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mknode(-,P1,P2)</w:t>
      </w:r>
      <w:r>
        <w:rPr>
          <w:spacing w:val="-1"/>
          <w:sz w:val="24"/>
        </w:rPr>
        <w:t xml:space="preserve"> </w:t>
      </w:r>
      <w:r>
        <w:rPr>
          <w:sz w:val="24"/>
        </w:rPr>
        <w:t>: An</w:t>
      </w:r>
      <w:r>
        <w:rPr>
          <w:spacing w:val="1"/>
          <w:sz w:val="24"/>
        </w:rPr>
        <w:t xml:space="preserve"> </w:t>
      </w:r>
      <w:r>
        <w:rPr>
          <w:sz w:val="24"/>
        </w:rPr>
        <w:t>internal node</w:t>
      </w:r>
      <w:r>
        <w:rPr>
          <w:spacing w:val="-1"/>
          <w:sz w:val="24"/>
        </w:rPr>
        <w:t xml:space="preserve"> </w:t>
      </w:r>
      <w:r>
        <w:rPr>
          <w:sz w:val="24"/>
        </w:rPr>
        <w:t>for the Q-</w:t>
      </w:r>
      <w:r>
        <w:rPr>
          <w:spacing w:val="-1"/>
          <w:sz w:val="24"/>
        </w:rPr>
        <w:t xml:space="preserve"> </w:t>
      </w:r>
      <w:r>
        <w:rPr>
          <w:sz w:val="24"/>
        </w:rPr>
        <w:t>Q.I</w:t>
      </w:r>
      <w:r>
        <w:rPr>
          <w:spacing w:val="-4"/>
          <w:sz w:val="24"/>
        </w:rPr>
        <w:t xml:space="preserve"> </w:t>
      </w:r>
      <w:r>
        <w:rPr>
          <w:sz w:val="24"/>
        </w:rPr>
        <w:t>takes the 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nodes as</w:t>
      </w:r>
      <w:r>
        <w:rPr>
          <w:spacing w:val="-57"/>
          <w:sz w:val="24"/>
        </w:rPr>
        <w:t xml:space="preserve"> </w:t>
      </w:r>
      <w:r>
        <w:rPr>
          <w:sz w:val="24"/>
        </w:rPr>
        <w:t>arguments</w:t>
      </w:r>
      <w:r>
        <w:rPr>
          <w:spacing w:val="-1"/>
          <w:sz w:val="24"/>
        </w:rPr>
        <w:t xml:space="preserve"> </w:t>
      </w:r>
      <w:r>
        <w:rPr>
          <w:sz w:val="24"/>
        </w:rPr>
        <w:t>and represents the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 Qa-4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</w:p>
    <w:p w:rsidR="00D15F81" w:rsidRDefault="00B54205" w:rsidP="003467A0">
      <w:pPr>
        <w:pStyle w:val="ListParagraph"/>
        <w:numPr>
          <w:ilvl w:val="0"/>
          <w:numId w:val="39"/>
        </w:numPr>
        <w:tabs>
          <w:tab w:val="left" w:pos="1085"/>
        </w:tabs>
        <w:spacing w:line="278" w:lineRule="auto"/>
        <w:ind w:right="1112" w:firstLine="0"/>
        <w:rPr>
          <w:sz w:val="24"/>
        </w:rPr>
      </w:pPr>
      <w:r>
        <w:rPr>
          <w:sz w:val="24"/>
        </w:rPr>
        <w:t>P4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mkleaf(id,entry.c) : A leaf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identifier Qc</w:t>
      </w:r>
      <w:r>
        <w:rPr>
          <w:spacing w:val="-2"/>
          <w:sz w:val="24"/>
        </w:rPr>
        <w:t xml:space="preserve"> </w:t>
      </w:r>
      <w:r>
        <w:rPr>
          <w:sz w:val="24"/>
        </w:rPr>
        <w:t>R and</w:t>
      </w:r>
      <w:r>
        <w:rPr>
          <w:spacing w:val="1"/>
          <w:sz w:val="24"/>
        </w:rPr>
        <w:t xml:space="preserve"> </w:t>
      </w:r>
      <w:r>
        <w:rPr>
          <w:sz w:val="24"/>
        </w:rPr>
        <w:t>an entry</w:t>
      </w:r>
      <w:r>
        <w:rPr>
          <w:spacing w:val="-6"/>
          <w:sz w:val="24"/>
        </w:rPr>
        <w:t xml:space="preserve"> </w:t>
      </w:r>
      <w:r>
        <w:rPr>
          <w:sz w:val="24"/>
        </w:rPr>
        <w:t>for Qc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table.</w:t>
      </w:r>
    </w:p>
    <w:p w:rsidR="00D15F81" w:rsidRDefault="00B54205" w:rsidP="003467A0">
      <w:pPr>
        <w:pStyle w:val="ListParagraph"/>
        <w:numPr>
          <w:ilvl w:val="0"/>
          <w:numId w:val="39"/>
        </w:numPr>
        <w:tabs>
          <w:tab w:val="left" w:pos="1078"/>
        </w:tabs>
        <w:spacing w:line="278" w:lineRule="auto"/>
        <w:ind w:right="926" w:firstLine="0"/>
        <w:rPr>
          <w:sz w:val="24"/>
        </w:rPr>
      </w:pPr>
      <w:r>
        <w:rPr>
          <w:sz w:val="24"/>
        </w:rPr>
        <w:t>P5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mknode(+,P3,P4)</w:t>
      </w:r>
      <w:r>
        <w:rPr>
          <w:spacing w:val="-1"/>
          <w:sz w:val="24"/>
        </w:rPr>
        <w:t xml:space="preserve"> </w:t>
      </w:r>
      <w:r>
        <w:rPr>
          <w:sz w:val="24"/>
        </w:rPr>
        <w:t>: An</w:t>
      </w:r>
      <w:r>
        <w:rPr>
          <w:spacing w:val="1"/>
          <w:sz w:val="24"/>
        </w:rPr>
        <w:t xml:space="preserve"> </w:t>
      </w:r>
      <w:r>
        <w:rPr>
          <w:sz w:val="24"/>
        </w:rPr>
        <w:t>internal node</w:t>
      </w:r>
      <w:r>
        <w:rPr>
          <w:spacing w:val="-1"/>
          <w:sz w:val="24"/>
        </w:rPr>
        <w:t xml:space="preserve"> </w:t>
      </w:r>
      <w:r>
        <w:rPr>
          <w:sz w:val="24"/>
        </w:rPr>
        <w:t>for the Q+</w:t>
      </w:r>
      <w:r>
        <w:rPr>
          <w:spacing w:val="-2"/>
          <w:sz w:val="24"/>
        </w:rPr>
        <w:t xml:space="preserve"> </w:t>
      </w:r>
      <w:r>
        <w:rPr>
          <w:sz w:val="24"/>
        </w:rPr>
        <w:t>Q.I</w:t>
      </w:r>
      <w:r>
        <w:rPr>
          <w:spacing w:val="-4"/>
          <w:sz w:val="24"/>
        </w:rPr>
        <w:t xml:space="preserve"> </w:t>
      </w:r>
      <w:r>
        <w:rPr>
          <w:sz w:val="24"/>
        </w:rPr>
        <w:t>takes the 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nodes as</w:t>
      </w:r>
      <w:r>
        <w:rPr>
          <w:spacing w:val="-57"/>
          <w:sz w:val="24"/>
        </w:rPr>
        <w:t xml:space="preserve"> </w:t>
      </w:r>
      <w:r>
        <w:rPr>
          <w:sz w:val="24"/>
        </w:rPr>
        <w:t>arguments</w:t>
      </w:r>
      <w:r>
        <w:rPr>
          <w:spacing w:val="-1"/>
          <w:sz w:val="24"/>
        </w:rPr>
        <w:t xml:space="preserve"> </w:t>
      </w:r>
      <w:r>
        <w:rPr>
          <w:sz w:val="24"/>
        </w:rPr>
        <w:t>and represents the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 Qa-</w:t>
      </w:r>
      <w:r>
        <w:rPr>
          <w:spacing w:val="-1"/>
          <w:sz w:val="24"/>
        </w:rPr>
        <w:t xml:space="preserve"> </w:t>
      </w:r>
      <w:r>
        <w:rPr>
          <w:sz w:val="24"/>
        </w:rPr>
        <w:t>4+c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</w:p>
    <w:p w:rsidR="00D15F81" w:rsidRDefault="00D15F81">
      <w:pPr>
        <w:spacing w:line="278" w:lineRule="auto"/>
        <w:rPr>
          <w:sz w:val="24"/>
        </w:rPr>
        <w:sectPr w:rsidR="00D15F81">
          <w:headerReference w:type="default" r:id="rId216"/>
          <w:footerReference w:type="default" r:id="rId21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17"/>
        </w:rPr>
      </w:pPr>
    </w:p>
    <w:p w:rsidR="00D15F81" w:rsidRDefault="00B54205">
      <w:pPr>
        <w:pStyle w:val="Heading2"/>
        <w:spacing w:before="89"/>
      </w:pPr>
      <w:r>
        <w:t>A</w:t>
      </w:r>
      <w:r>
        <w:rPr>
          <w:spacing w:val="-4"/>
        </w:rPr>
        <w:t xml:space="preserve"> </w:t>
      </w:r>
      <w:r>
        <w:t>syntax</w:t>
      </w:r>
      <w:r>
        <w:rPr>
          <w:spacing w:val="-2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definition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constructing</w:t>
      </w:r>
      <w:r>
        <w:rPr>
          <w:spacing w:val="-1"/>
        </w:rPr>
        <w:t xml:space="preserve"> </w:t>
      </w:r>
      <w:r>
        <w:t>syntax</w:t>
      </w:r>
      <w:r>
        <w:rPr>
          <w:spacing w:val="-2"/>
        </w:rPr>
        <w:t xml:space="preserve"> </w:t>
      </w:r>
      <w:r>
        <w:t>tree</w:t>
      </w:r>
    </w:p>
    <w:p w:rsidR="00D15F81" w:rsidRDefault="00B54205">
      <w:pPr>
        <w:tabs>
          <w:tab w:val="left" w:pos="1401"/>
          <w:tab w:val="left" w:pos="3196"/>
        </w:tabs>
        <w:spacing w:before="39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25312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85637</wp:posOffset>
            </wp:positionV>
            <wp:extent cx="228600" cy="85090"/>
            <wp:effectExtent l="0" t="0" r="0" b="0"/>
            <wp:wrapNone/>
            <wp:docPr id="61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E 1 + T</w:t>
      </w:r>
      <w:r>
        <w:rPr>
          <w:b/>
          <w:sz w:val="24"/>
        </w:rPr>
        <w:tab/>
      </w:r>
      <w:r>
        <w:rPr>
          <w:sz w:val="24"/>
        </w:rPr>
        <w:t>E.ptr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mknode(+,</w:t>
      </w:r>
      <w:r>
        <w:rPr>
          <w:spacing w:val="1"/>
          <w:sz w:val="24"/>
        </w:rPr>
        <w:t xml:space="preserve"> </w:t>
      </w:r>
      <w:r>
        <w:rPr>
          <w:sz w:val="24"/>
        </w:rPr>
        <w:t>E 1</w:t>
      </w:r>
      <w:r>
        <w:rPr>
          <w:spacing w:val="-1"/>
          <w:sz w:val="24"/>
        </w:rPr>
        <w:t xml:space="preserve"> </w:t>
      </w:r>
      <w:r>
        <w:rPr>
          <w:sz w:val="24"/>
        </w:rPr>
        <w:t>.ptr, T.ptr)</w:t>
      </w:r>
    </w:p>
    <w:p w:rsidR="00D15F81" w:rsidRDefault="00B54205">
      <w:pPr>
        <w:tabs>
          <w:tab w:val="left" w:pos="1401"/>
          <w:tab w:val="left" w:pos="3196"/>
        </w:tabs>
        <w:spacing w:before="58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26336" behindDoc="1" locked="0" layoutInCell="1" allowOverlap="1">
            <wp:simplePos x="0" y="0"/>
            <wp:positionH relativeFrom="page">
              <wp:posOffset>1016635</wp:posOffset>
            </wp:positionH>
            <wp:positionV relativeFrom="paragraph">
              <wp:posOffset>99226</wp:posOffset>
            </wp:positionV>
            <wp:extent cx="228600" cy="85090"/>
            <wp:effectExtent l="0" t="0" r="0" b="0"/>
            <wp:wrapNone/>
            <wp:docPr id="61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8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T</w:t>
      </w:r>
      <w:r>
        <w:rPr>
          <w:b/>
          <w:sz w:val="24"/>
        </w:rPr>
        <w:tab/>
      </w:r>
      <w:r>
        <w:rPr>
          <w:sz w:val="24"/>
        </w:rPr>
        <w:t>E.ptr =</w:t>
      </w:r>
      <w:r>
        <w:rPr>
          <w:spacing w:val="-2"/>
          <w:sz w:val="24"/>
        </w:rPr>
        <w:t xml:space="preserve"> </w:t>
      </w:r>
      <w:r>
        <w:rPr>
          <w:sz w:val="24"/>
        </w:rPr>
        <w:t>T.ptr</w:t>
      </w:r>
    </w:p>
    <w:p w:rsidR="00D15F81" w:rsidRDefault="00B54205">
      <w:pPr>
        <w:tabs>
          <w:tab w:val="left" w:pos="1401"/>
          <w:tab w:val="left" w:pos="319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27360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100496</wp:posOffset>
            </wp:positionV>
            <wp:extent cx="228600" cy="85090"/>
            <wp:effectExtent l="0" t="0" r="0" b="0"/>
            <wp:wrapNone/>
            <wp:docPr id="62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8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T 1 * F</w:t>
      </w:r>
      <w:r>
        <w:rPr>
          <w:b/>
          <w:sz w:val="24"/>
        </w:rPr>
        <w:tab/>
      </w:r>
      <w:r>
        <w:rPr>
          <w:sz w:val="24"/>
        </w:rPr>
        <w:t>T.ptr</w:t>
      </w:r>
      <w:r>
        <w:rPr>
          <w:spacing w:val="-1"/>
          <w:sz w:val="24"/>
        </w:rPr>
        <w:t xml:space="preserve"> </w:t>
      </w:r>
      <w:r>
        <w:rPr>
          <w:sz w:val="24"/>
        </w:rPr>
        <w:t>:=</w:t>
      </w:r>
      <w:r>
        <w:rPr>
          <w:spacing w:val="-1"/>
          <w:sz w:val="24"/>
        </w:rPr>
        <w:t xml:space="preserve"> </w:t>
      </w:r>
      <w:r>
        <w:rPr>
          <w:sz w:val="24"/>
        </w:rPr>
        <w:t>mknode(*,</w:t>
      </w:r>
      <w:r>
        <w:rPr>
          <w:spacing w:val="-1"/>
          <w:sz w:val="24"/>
        </w:rPr>
        <w:t xml:space="preserve"> </w:t>
      </w:r>
      <w:r>
        <w:rPr>
          <w:sz w:val="24"/>
        </w:rPr>
        <w:t>T 1</w:t>
      </w:r>
      <w:r>
        <w:rPr>
          <w:spacing w:val="-1"/>
          <w:sz w:val="24"/>
        </w:rPr>
        <w:t xml:space="preserve"> </w:t>
      </w:r>
      <w:r>
        <w:rPr>
          <w:sz w:val="24"/>
        </w:rPr>
        <w:t>.ptr, F.ptr)</w:t>
      </w:r>
    </w:p>
    <w:p w:rsidR="00D15F81" w:rsidRDefault="00B54205">
      <w:pPr>
        <w:tabs>
          <w:tab w:val="left" w:pos="1401"/>
          <w:tab w:val="left" w:pos="319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28384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100496</wp:posOffset>
            </wp:positionV>
            <wp:extent cx="228600" cy="85090"/>
            <wp:effectExtent l="0" t="0" r="0" b="0"/>
            <wp:wrapNone/>
            <wp:docPr id="62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8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F</w:t>
      </w:r>
      <w:r>
        <w:rPr>
          <w:b/>
          <w:sz w:val="24"/>
        </w:rPr>
        <w:tab/>
      </w:r>
      <w:r>
        <w:rPr>
          <w:sz w:val="24"/>
        </w:rPr>
        <w:t>T.ptr</w:t>
      </w:r>
      <w:r>
        <w:rPr>
          <w:spacing w:val="-2"/>
          <w:sz w:val="24"/>
        </w:rPr>
        <w:t xml:space="preserve"> </w:t>
      </w:r>
      <w:r>
        <w:rPr>
          <w:sz w:val="24"/>
        </w:rPr>
        <w:t>:=</w:t>
      </w:r>
      <w:r>
        <w:rPr>
          <w:spacing w:val="-7"/>
          <w:sz w:val="24"/>
        </w:rPr>
        <w:t xml:space="preserve"> </w:t>
      </w:r>
      <w:r>
        <w:rPr>
          <w:sz w:val="24"/>
        </w:rPr>
        <w:t>F.ptr</w:t>
      </w:r>
    </w:p>
    <w:p w:rsidR="00D15F81" w:rsidRDefault="00B54205">
      <w:pPr>
        <w:tabs>
          <w:tab w:val="left" w:pos="1386"/>
          <w:tab w:val="left" w:pos="319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29408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100496</wp:posOffset>
            </wp:positionV>
            <wp:extent cx="228600" cy="85090"/>
            <wp:effectExtent l="0" t="0" r="0" b="0"/>
            <wp:wrapNone/>
            <wp:docPr id="62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8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</w:t>
      </w:r>
      <w:r>
        <w:rPr>
          <w:b/>
          <w:sz w:val="24"/>
        </w:rPr>
        <w:tab/>
        <w:t>(E)</w:t>
      </w:r>
      <w:r>
        <w:rPr>
          <w:b/>
          <w:sz w:val="24"/>
        </w:rPr>
        <w:tab/>
      </w:r>
      <w:r>
        <w:rPr>
          <w:sz w:val="24"/>
        </w:rPr>
        <w:t>F.ptr</w:t>
      </w:r>
      <w:r>
        <w:rPr>
          <w:spacing w:val="-2"/>
          <w:sz w:val="24"/>
        </w:rPr>
        <w:t xml:space="preserve"> </w:t>
      </w:r>
      <w:r>
        <w:rPr>
          <w:sz w:val="24"/>
        </w:rPr>
        <w:t>:=</w:t>
      </w:r>
      <w:r>
        <w:rPr>
          <w:spacing w:val="-6"/>
          <w:sz w:val="24"/>
        </w:rPr>
        <w:t xml:space="preserve"> </w:t>
      </w:r>
      <w:r>
        <w:rPr>
          <w:sz w:val="24"/>
        </w:rPr>
        <w:t>E.ptr</w:t>
      </w:r>
    </w:p>
    <w:p w:rsidR="00D15F81" w:rsidRDefault="00B54205">
      <w:pPr>
        <w:pStyle w:val="BodyText"/>
        <w:tabs>
          <w:tab w:val="left" w:pos="1386"/>
          <w:tab w:val="left" w:pos="3196"/>
        </w:tabs>
        <w:spacing w:before="60"/>
        <w:ind w:left="820"/>
      </w:pPr>
      <w:r>
        <w:rPr>
          <w:noProof/>
        </w:rPr>
        <w:drawing>
          <wp:anchor distT="0" distB="0" distL="0" distR="0" simplePos="0" relativeHeight="251730432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100496</wp:posOffset>
            </wp:positionV>
            <wp:extent cx="228600" cy="85090"/>
            <wp:effectExtent l="0" t="0" r="0" b="0"/>
            <wp:wrapNone/>
            <wp:docPr id="62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8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</w:t>
      </w:r>
      <w:r>
        <w:rPr>
          <w:b/>
        </w:rPr>
        <w:tab/>
        <w:t>id</w:t>
      </w:r>
      <w:r>
        <w:rPr>
          <w:b/>
        </w:rPr>
        <w:tab/>
      </w:r>
      <w:r>
        <w:t>F.ptr</w:t>
      </w:r>
      <w:r>
        <w:rPr>
          <w:spacing w:val="-1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mkleaf(id,</w:t>
      </w:r>
      <w:r>
        <w:rPr>
          <w:spacing w:val="-2"/>
        </w:rPr>
        <w:t xml:space="preserve"> </w:t>
      </w:r>
      <w:r>
        <w:t>entry.id)</w:t>
      </w:r>
    </w:p>
    <w:p w:rsidR="00D15F81" w:rsidRDefault="00B54205">
      <w:pPr>
        <w:pStyle w:val="BodyText"/>
        <w:tabs>
          <w:tab w:val="left" w:pos="1386"/>
          <w:tab w:val="left" w:pos="3196"/>
        </w:tabs>
        <w:spacing w:before="60"/>
        <w:ind w:left="820"/>
      </w:pPr>
      <w:r>
        <w:rPr>
          <w:noProof/>
        </w:rPr>
        <w:drawing>
          <wp:anchor distT="0" distB="0" distL="0" distR="0" simplePos="0" relativeHeight="251731456" behindDoc="1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100496</wp:posOffset>
            </wp:positionV>
            <wp:extent cx="228600" cy="85090"/>
            <wp:effectExtent l="0" t="0" r="0" b="0"/>
            <wp:wrapNone/>
            <wp:docPr id="62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8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</w:t>
      </w:r>
      <w:r>
        <w:rPr>
          <w:b/>
        </w:rPr>
        <w:tab/>
        <w:t>num</w:t>
      </w:r>
      <w:r>
        <w:rPr>
          <w:b/>
        </w:rPr>
        <w:tab/>
      </w:r>
      <w:r>
        <w:t>F.ptr</w:t>
      </w:r>
      <w:r>
        <w:rPr>
          <w:spacing w:val="-2"/>
        </w:rPr>
        <w:t xml:space="preserve"> </w:t>
      </w:r>
      <w:r>
        <w:t>:=</w:t>
      </w:r>
      <w:r>
        <w:rPr>
          <w:spacing w:val="-4"/>
        </w:rPr>
        <w:t xml:space="preserve"> </w:t>
      </w:r>
      <w:r>
        <w:t>mkleaf(num,val)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10"/>
        <w:rPr>
          <w:sz w:val="31"/>
        </w:rPr>
      </w:pPr>
    </w:p>
    <w:p w:rsidR="00D15F81" w:rsidRDefault="00B54205">
      <w:pPr>
        <w:pStyle w:val="BodyText"/>
        <w:spacing w:line="235" w:lineRule="auto"/>
        <w:ind w:left="820" w:right="801"/>
      </w:pPr>
      <w:r>
        <w:t>Now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syntax directed</w:t>
      </w:r>
      <w:r>
        <w:rPr>
          <w:spacing w:val="-1"/>
        </w:rPr>
        <w:t xml:space="preserve"> </w:t>
      </w:r>
      <w:r>
        <w:t>definitions</w:t>
      </w:r>
      <w:r>
        <w:rPr>
          <w:spacing w:val="-1"/>
        </w:rPr>
        <w:t xml:space="preserve"> </w:t>
      </w:r>
      <w:r>
        <w:t>to construct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 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grammar. All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 mentioned</w:t>
      </w:r>
      <w:r>
        <w:rPr>
          <w:spacing w:val="-1"/>
        </w:rPr>
        <w:t xml:space="preserve"> </w:t>
      </w:r>
      <w:r>
        <w:t>in slide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taken care</w:t>
      </w:r>
      <w:r>
        <w:rPr>
          <w:spacing w:val="-2"/>
        </w:rPr>
        <w:t xml:space="preserve"> </w:t>
      </w:r>
      <w:r>
        <w:t>of and an</w:t>
      </w:r>
      <w:r>
        <w:rPr>
          <w:spacing w:val="-1"/>
        </w:rPr>
        <w:t xml:space="preserve"> </w:t>
      </w:r>
      <w:r>
        <w:t>abstract syntax tree</w:t>
      </w:r>
      <w:r>
        <w:rPr>
          <w:spacing w:val="1"/>
        </w:rPr>
        <w:t xml:space="preserve"> </w:t>
      </w:r>
      <w:r>
        <w:t>is formed.</w:t>
      </w:r>
    </w:p>
    <w:p w:rsidR="00D15F81" w:rsidRDefault="00D15F81">
      <w:pPr>
        <w:pStyle w:val="BodyText"/>
        <w:spacing w:before="11"/>
      </w:pPr>
    </w:p>
    <w:p w:rsidR="00D15F81" w:rsidRDefault="00B54205">
      <w:pPr>
        <w:pStyle w:val="BodyText"/>
        <w:tabs>
          <w:tab w:val="left" w:pos="3350"/>
        </w:tabs>
        <w:spacing w:line="237" w:lineRule="auto"/>
        <w:ind w:left="820" w:right="1164"/>
      </w:pPr>
      <w:r>
        <w:rPr>
          <w:b/>
          <w:u w:val="thick"/>
        </w:rPr>
        <w:t>Translation</w:t>
      </w:r>
      <w:r>
        <w:rPr>
          <w:b/>
          <w:spacing w:val="42"/>
          <w:u w:val="thick"/>
        </w:rPr>
        <w:t xml:space="preserve"> </w:t>
      </w:r>
      <w:r>
        <w:rPr>
          <w:b/>
          <w:u w:val="thick"/>
        </w:rPr>
        <w:t>schemes</w:t>
      </w:r>
      <w:r>
        <w:rPr>
          <w:b/>
          <w:spacing w:val="34"/>
          <w:u w:val="thick"/>
        </w:rPr>
        <w:t xml:space="preserve"> </w:t>
      </w:r>
      <w:r>
        <w:rPr>
          <w:b/>
          <w:u w:val="thick"/>
        </w:rPr>
        <w:t>:</w:t>
      </w:r>
      <w:r>
        <w:rPr>
          <w:b/>
        </w:rPr>
        <w:tab/>
      </w:r>
      <w:r>
        <w:t>A</w:t>
      </w:r>
      <w:r>
        <w:rPr>
          <w:spacing w:val="-1"/>
        </w:rPr>
        <w:t xml:space="preserve"> </w:t>
      </w:r>
      <w:r>
        <w:t>CFG where</w:t>
      </w:r>
      <w:r>
        <w:rPr>
          <w:spacing w:val="-3"/>
        </w:rPr>
        <w:t xml:space="preserve"> </w:t>
      </w:r>
      <w:r>
        <w:t>semantic</w:t>
      </w:r>
      <w:r>
        <w:rPr>
          <w:spacing w:val="-2"/>
        </w:rPr>
        <w:t xml:space="preserve"> </w:t>
      </w:r>
      <w:r>
        <w:t>actions occur</w:t>
      </w:r>
      <w:r>
        <w:rPr>
          <w:spacing w:val="-2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right hand</w:t>
      </w:r>
      <w:r>
        <w:rPr>
          <w:spacing w:val="-1"/>
        </w:rPr>
        <w:t xml:space="preserve"> </w:t>
      </w:r>
      <w:r>
        <w:t>side of</w:t>
      </w:r>
      <w:r>
        <w:rPr>
          <w:spacing w:val="-57"/>
        </w:rPr>
        <w:t xml:space="preserve"> </w:t>
      </w:r>
      <w:r>
        <w:t>production,</w:t>
      </w:r>
      <w:r>
        <w:rPr>
          <w:spacing w:val="-1"/>
        </w:rPr>
        <w:t xml:space="preserve"> </w:t>
      </w:r>
      <w:r>
        <w:t>A translation</w:t>
      </w:r>
      <w:r>
        <w:rPr>
          <w:spacing w:val="2"/>
        </w:rPr>
        <w:t xml:space="preserve"> </w:t>
      </w:r>
      <w:r>
        <w:t>scheme to map infix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postfix.</w:t>
      </w:r>
    </w:p>
    <w:p w:rsidR="00D15F81" w:rsidRDefault="00B54205">
      <w:pPr>
        <w:pStyle w:val="BodyText"/>
        <w:tabs>
          <w:tab w:val="left" w:pos="1295"/>
        </w:tabs>
        <w:spacing w:before="207"/>
        <w:ind w:left="820"/>
      </w:pPr>
      <w:r>
        <w:rPr>
          <w:noProof/>
        </w:rPr>
        <w:drawing>
          <wp:anchor distT="0" distB="0" distL="0" distR="0" simplePos="0" relativeHeight="251732480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202096</wp:posOffset>
            </wp:positionV>
            <wp:extent cx="132715" cy="76200"/>
            <wp:effectExtent l="0" t="0" r="0" b="0"/>
            <wp:wrapNone/>
            <wp:docPr id="63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9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T R</w:t>
      </w:r>
    </w:p>
    <w:p w:rsidR="00D15F81" w:rsidRDefault="00B54205">
      <w:pPr>
        <w:pStyle w:val="BodyText"/>
        <w:tabs>
          <w:tab w:val="left" w:pos="1326"/>
        </w:tabs>
        <w:ind w:left="820" w:right="6775" w:firstLine="446"/>
      </w:pPr>
      <w:r>
        <w:rPr>
          <w:noProof/>
        </w:rPr>
        <w:drawing>
          <wp:anchor distT="0" distB="0" distL="0" distR="0" simplePos="0" relativeHeight="251733504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245911</wp:posOffset>
            </wp:positionV>
            <wp:extent cx="152400" cy="76200"/>
            <wp:effectExtent l="0" t="0" r="0" b="0"/>
            <wp:wrapNone/>
            <wp:docPr id="63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9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F81">
        <w:pict>
          <v:group id="_x0000_s1028" style="position:absolute;left:0;text-align:left;margin-left:72.1pt;margin-top:3.6pt;width:19.2pt;height:7.95pt;z-index:-251473408;mso-position-horizontal-relative:page;mso-position-vertical-relative:text" coordorigin="1442,72" coordsize="384,159">
            <v:shape id="_x0000_s1030" type="#_x0000_t75" style="position:absolute;left:1442;top:72;width:159;height:159">
              <v:imagedata r:id="rId220" o:title=""/>
            </v:shape>
            <v:shape id="_x0000_s1029" type="#_x0000_t75" style="position:absolute;left:1600;top:121;width:226;height:110">
              <v:imagedata r:id="rId221" o:title=""/>
            </v:shape>
            <w10:wrap anchorx="page"/>
          </v:group>
        </w:pict>
      </w:r>
      <w:r>
        <w:t>addop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{</w:t>
      </w:r>
      <w:r>
        <w:rPr>
          <w:spacing w:val="-3"/>
        </w:rPr>
        <w:t xml:space="preserve"> </w:t>
      </w:r>
      <w:r>
        <w:t>print(addop)}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T</w:t>
      </w:r>
      <w:r>
        <w:tab/>
        <w:t>num</w:t>
      </w:r>
      <w:r>
        <w:rPr>
          <w:spacing w:val="-1"/>
        </w:rPr>
        <w:t xml:space="preserve"> </w:t>
      </w:r>
      <w:r>
        <w:t>{print(num)}</w:t>
      </w:r>
    </w:p>
    <w:p w:rsidR="00D15F81" w:rsidRDefault="00B54205">
      <w:pPr>
        <w:pStyle w:val="BodyText"/>
        <w:spacing w:before="207"/>
        <w:ind w:left="820"/>
      </w:pP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9 -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2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425280" behindDoc="0" locked="0" layoutInCell="1" allowOverlap="1">
            <wp:simplePos x="0" y="0"/>
            <wp:positionH relativeFrom="page">
              <wp:posOffset>1641475</wp:posOffset>
            </wp:positionH>
            <wp:positionV relativeFrom="paragraph">
              <wp:posOffset>138488</wp:posOffset>
            </wp:positionV>
            <wp:extent cx="4396739" cy="1859280"/>
            <wp:effectExtent l="0" t="0" r="0" b="0"/>
            <wp:wrapTopAndBottom/>
            <wp:docPr id="635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94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39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8"/>
        <w:rPr>
          <w:sz w:val="32"/>
        </w:rPr>
      </w:pPr>
    </w:p>
    <w:p w:rsidR="00D15F81" w:rsidRDefault="00B54205">
      <w:pPr>
        <w:pStyle w:val="BodyText"/>
        <w:spacing w:line="278" w:lineRule="auto"/>
        <w:ind w:left="820" w:right="724"/>
        <w:jc w:val="both"/>
      </w:pPr>
      <w:r>
        <w:t>We</w:t>
      </w:r>
      <w:r>
        <w:rPr>
          <w:spacing w:val="-2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symbols and</w:t>
      </w:r>
      <w:r>
        <w:rPr>
          <w:spacing w:val="-1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traversal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</w:t>
      </w:r>
      <w:r>
        <w:rPr>
          <w:spacing w:val="-57"/>
        </w:rPr>
        <w:t xml:space="preserve"> </w:t>
      </w:r>
      <w:r>
        <w:t>9 5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+.</w:t>
      </w:r>
    </w:p>
    <w:p w:rsidR="00D15F81" w:rsidRDefault="00B54205">
      <w:pPr>
        <w:pStyle w:val="BodyText"/>
        <w:spacing w:line="289" w:lineRule="exact"/>
        <w:ind w:left="1180"/>
        <w:jc w:val="both"/>
      </w:pPr>
      <w:r>
        <w:rPr>
          <w:rFonts w:ascii="Symbol" w:hAnsi="Symbol"/>
        </w:rPr>
        <w:t></w:t>
      </w:r>
      <w:r>
        <w:rPr>
          <w:spacing w:val="11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designing</w:t>
      </w:r>
      <w:r>
        <w:rPr>
          <w:spacing w:val="-7"/>
        </w:rPr>
        <w:t xml:space="preserve"> </w:t>
      </w:r>
      <w:r>
        <w:t>translation</w:t>
      </w:r>
      <w:r>
        <w:rPr>
          <w:spacing w:val="-5"/>
        </w:rPr>
        <w:t xml:space="preserve"> </w:t>
      </w:r>
      <w:r>
        <w:t>scheme,</w:t>
      </w:r>
      <w:r>
        <w:rPr>
          <w:spacing w:val="-4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attribute</w:t>
      </w:r>
      <w:r>
        <w:rPr>
          <w:spacing w:val="-4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referred</w:t>
      </w:r>
      <w:r>
        <w:rPr>
          <w:spacing w:val="-9"/>
        </w:rPr>
        <w:t xml:space="preserve"> </w:t>
      </w:r>
      <w:r>
        <w:t>to</w:t>
      </w:r>
    </w:p>
    <w:p w:rsidR="00D15F81" w:rsidRDefault="00B54205">
      <w:pPr>
        <w:pStyle w:val="BodyText"/>
        <w:spacing w:before="39"/>
        <w:ind w:left="1180"/>
        <w:jc w:val="both"/>
      </w:pPr>
      <w:r>
        <w:rPr>
          <w:rFonts w:ascii="Symbol" w:hAnsi="Symbol"/>
        </w:rPr>
        <w:t></w:t>
      </w:r>
      <w:r>
        <w:t xml:space="preserve">  </w:t>
      </w:r>
      <w:r>
        <w:rPr>
          <w:spacing w:val="4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synthesized</w:t>
      </w:r>
      <w:r>
        <w:rPr>
          <w:spacing w:val="-5"/>
        </w:rPr>
        <w:t xml:space="preserve"> </w:t>
      </w:r>
      <w:r>
        <w:t>attribute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trivial</w:t>
      </w:r>
      <w:r>
        <w:rPr>
          <w:spacing w:val="-2"/>
        </w:rPr>
        <w:t xml:space="preserve"> </w:t>
      </w:r>
      <w:r>
        <w:t>(why?)</w:t>
      </w:r>
    </w:p>
    <w:p w:rsidR="00D15F81" w:rsidRDefault="00B54205">
      <w:pPr>
        <w:pStyle w:val="BodyText"/>
        <w:spacing w:before="36"/>
        <w:ind w:left="820" w:right="691" w:firstLine="719"/>
        <w:jc w:val="both"/>
      </w:pPr>
      <w:r>
        <w:t>In a translation scheme, as we are dealing with implementation, we have to explicitly</w:t>
      </w:r>
      <w:r>
        <w:rPr>
          <w:spacing w:val="1"/>
        </w:rPr>
        <w:t xml:space="preserve"> </w:t>
      </w:r>
      <w:r>
        <w:t>worry about the order of traversal. We can now put in between the rules some actions as part of</w:t>
      </w:r>
      <w:r>
        <w:rPr>
          <w:spacing w:val="1"/>
        </w:rPr>
        <w:t xml:space="preserve"> </w:t>
      </w:r>
      <w:r>
        <w:t>the RHS. We put this rules in order to control the order of traversals. In the given example, we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terminals</w:t>
      </w:r>
      <w:r>
        <w:rPr>
          <w:spacing w:val="-1"/>
        </w:rPr>
        <w:t xml:space="preserve"> </w:t>
      </w:r>
      <w:r>
        <w:t>(num</w:t>
      </w:r>
      <w:r>
        <w:rPr>
          <w:spacing w:val="1"/>
        </w:rPr>
        <w:t xml:space="preserve"> </w:t>
      </w:r>
      <w:r>
        <w:t>and addop).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number</w:t>
      </w:r>
      <w:r>
        <w:rPr>
          <w:spacing w:val="-1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 (which</w:t>
      </w:r>
    </w:p>
    <w:p w:rsidR="00D15F81" w:rsidRDefault="00D15F81">
      <w:pPr>
        <w:jc w:val="both"/>
        <w:sectPr w:rsidR="00D15F81">
          <w:headerReference w:type="default" r:id="rId223"/>
          <w:footerReference w:type="default" r:id="rId22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690"/>
        <w:jc w:val="both"/>
      </w:pPr>
      <w:r>
        <w:t>necessarily has to begin with an addop). The given grammar is in infix notation and we need to</w:t>
      </w:r>
      <w:r>
        <w:rPr>
          <w:spacing w:val="1"/>
        </w:rPr>
        <w:t xml:space="preserve"> </w:t>
      </w:r>
      <w:r>
        <w:t>convert it into postfix notation. If we ignore all the actions, the parse tree is in black, without the</w:t>
      </w:r>
      <w:r>
        <w:rPr>
          <w:spacing w:val="1"/>
        </w:rPr>
        <w:t xml:space="preserve"> </w:t>
      </w:r>
      <w:r>
        <w:t>red edges. If we include the red edges we get a parse tree with actions. The actions are so far</w:t>
      </w:r>
      <w:r>
        <w:rPr>
          <w:spacing w:val="1"/>
        </w:rPr>
        <w:t xml:space="preserve"> </w:t>
      </w:r>
      <w:r>
        <w:t>treated as a terminal. Now, if we do a depth first traversal, and whenever we encounter a action</w:t>
      </w:r>
      <w:r>
        <w:rPr>
          <w:spacing w:val="1"/>
        </w:rPr>
        <w:t xml:space="preserve"> </w:t>
      </w:r>
      <w:r>
        <w:t>we execute it, we get a post-fix notation. In translation scheme, we have to take care of the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order;</w:t>
      </w:r>
      <w:r>
        <w:rPr>
          <w:spacing w:val="1"/>
        </w:rPr>
        <w:t xml:space="preserve"> </w:t>
      </w:r>
      <w:r>
        <w:t>otherwise some</w:t>
      </w:r>
      <w:r>
        <w:rPr>
          <w:spacing w:val="1"/>
        </w:rPr>
        <w:t xml:space="preserve"> </w:t>
      </w:r>
      <w:r>
        <w:t>of the parts may be left</w:t>
      </w:r>
      <w:r>
        <w:rPr>
          <w:spacing w:val="1"/>
        </w:rPr>
        <w:t xml:space="preserve"> </w:t>
      </w:r>
      <w:r>
        <w:t>undefined.</w:t>
      </w:r>
      <w:r>
        <w:rPr>
          <w:spacing w:val="1"/>
        </w:rPr>
        <w:t xml:space="preserve"> </w:t>
      </w:r>
      <w:r>
        <w:t>For different</w:t>
      </w:r>
      <w:r>
        <w:rPr>
          <w:spacing w:val="1"/>
        </w:rPr>
        <w:t xml:space="preserve"> </w:t>
      </w:r>
      <w:r>
        <w:t>actions,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 obtained.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are something we write and</w:t>
      </w:r>
      <w:r>
        <w:rPr>
          <w:spacing w:val="1"/>
        </w:rPr>
        <w:t xml:space="preserve"> </w:t>
      </w:r>
      <w:r>
        <w:t>we have to</w:t>
      </w:r>
      <w:r>
        <w:rPr>
          <w:spacing w:val="1"/>
        </w:rPr>
        <w:t xml:space="preserve"> </w:t>
      </w:r>
      <w:r>
        <w:t>control</w:t>
      </w:r>
      <w:r>
        <w:rPr>
          <w:spacing w:val="60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Please note that translation scheme is different from a syntax driven definition. In the latter, we</w:t>
      </w:r>
      <w:r>
        <w:rPr>
          <w:spacing w:val="1"/>
        </w:rPr>
        <w:t xml:space="preserve"> </w:t>
      </w:r>
      <w:r>
        <w:t>do not have any evaluation order; in this case we have an explicit evaluation order. By explicit</w:t>
      </w:r>
      <w:r>
        <w:rPr>
          <w:spacing w:val="1"/>
        </w:rPr>
        <w:t xml:space="preserve"> </w:t>
      </w:r>
      <w:r>
        <w:t>evaluation order we have to set correct action at correct places, in order to get the desired output.</w:t>
      </w:r>
      <w:r>
        <w:rPr>
          <w:spacing w:val="1"/>
        </w:rPr>
        <w:t xml:space="preserve"> </w:t>
      </w:r>
      <w:r>
        <w:t>Place of each action is very important. We have to find appropriate places, and that is that</w:t>
      </w:r>
      <w:r>
        <w:rPr>
          <w:spacing w:val="1"/>
        </w:rPr>
        <w:t xml:space="preserve"> </w:t>
      </w:r>
      <w:r>
        <w:t>translation scheme is all about. If we talk of only synthesized attribute, the translation scheme is</w:t>
      </w:r>
      <w:r>
        <w:rPr>
          <w:spacing w:val="1"/>
        </w:rPr>
        <w:t xml:space="preserve"> </w:t>
      </w:r>
      <w:r>
        <w:t>very trivial. This is because, when we reach we know that all the children must have been</w:t>
      </w:r>
      <w:r>
        <w:rPr>
          <w:spacing w:val="1"/>
        </w:rPr>
        <w:t xml:space="preserve"> </w:t>
      </w:r>
      <w:r>
        <w:t>evaluated and all their attributes must have also been dealt with. This is because finding the place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evaluation is very</w:t>
      </w:r>
      <w:r>
        <w:rPr>
          <w:spacing w:val="-5"/>
        </w:rPr>
        <w:t xml:space="preserve"> </w:t>
      </w:r>
      <w:r>
        <w:t>simple, it is the rightmost place.</w:t>
      </w:r>
    </w:p>
    <w:p w:rsidR="00D15F81" w:rsidRDefault="00D15F81">
      <w:pPr>
        <w:pStyle w:val="BodyText"/>
        <w:spacing w:before="6"/>
      </w:pPr>
    </w:p>
    <w:p w:rsidR="00D15F81" w:rsidRDefault="00B54205">
      <w:pPr>
        <w:pStyle w:val="BodyText"/>
        <w:spacing w:before="1"/>
        <w:ind w:left="820"/>
        <w:jc w:val="both"/>
      </w:pPr>
      <w:r>
        <w:t>In case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inherited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synthesized</w:t>
      </w:r>
      <w:r>
        <w:rPr>
          <w:spacing w:val="-1"/>
        </w:rPr>
        <w:t xml:space="preserve"> </w:t>
      </w:r>
      <w:r>
        <w:t>attributes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 w:right="752"/>
        <w:jc w:val="both"/>
      </w:pPr>
      <w:r>
        <w:t>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inherited</w:t>
      </w:r>
      <w:r>
        <w:rPr>
          <w:spacing w:val="-2"/>
        </w:rPr>
        <w:t xml:space="preserve"> </w:t>
      </w:r>
      <w:r>
        <w:t>attribute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symbol on</w:t>
      </w:r>
      <w:r>
        <w:rPr>
          <w:spacing w:val="1"/>
        </w:rPr>
        <w:t xml:space="preserve"> </w:t>
      </w:r>
      <w:r>
        <w:t>rhs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computed 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action before</w:t>
      </w:r>
      <w:r>
        <w:rPr>
          <w:spacing w:val="-5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symbol</w:t>
      </w:r>
    </w:p>
    <w:p w:rsidR="00D15F81" w:rsidRDefault="00D15F81">
      <w:pPr>
        <w:pStyle w:val="BodyText"/>
        <w:spacing w:before="7"/>
        <w:rPr>
          <w:sz w:val="28"/>
        </w:rPr>
      </w:pPr>
    </w:p>
    <w:p w:rsidR="00D15F81" w:rsidRDefault="00B54205">
      <w:pPr>
        <w:ind w:left="8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734528" behindDoc="1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71286</wp:posOffset>
            </wp:positionV>
            <wp:extent cx="94615" cy="76200"/>
            <wp:effectExtent l="0" t="0" r="0" b="0"/>
            <wp:wrapNone/>
            <wp:docPr id="63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9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S  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A 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       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{A 1 .in =</w:t>
      </w:r>
      <w:r>
        <w:rPr>
          <w:spacing w:val="-1"/>
          <w:sz w:val="24"/>
        </w:rPr>
        <w:t xml:space="preserve"> </w:t>
      </w:r>
      <w:r>
        <w:rPr>
          <w:sz w:val="24"/>
        </w:rPr>
        <w:t>1,A 2 .in =</w:t>
      </w:r>
      <w:r>
        <w:rPr>
          <w:spacing w:val="-1"/>
          <w:sz w:val="24"/>
        </w:rPr>
        <w:t xml:space="preserve"> </w:t>
      </w:r>
      <w:r>
        <w:rPr>
          <w:sz w:val="24"/>
        </w:rPr>
        <w:t>2}</w:t>
      </w:r>
    </w:p>
    <w:p w:rsidR="00D15F81" w:rsidRDefault="00B54205">
      <w:pPr>
        <w:tabs>
          <w:tab w:val="left" w:pos="2514"/>
        </w:tabs>
        <w:spacing w:before="60"/>
        <w:ind w:left="8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735552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109386</wp:posOffset>
            </wp:positionV>
            <wp:extent cx="94615" cy="76200"/>
            <wp:effectExtent l="0" t="0" r="0" b="0"/>
            <wp:wrapNone/>
            <wp:docPr id="63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9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A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z w:val="24"/>
        </w:rPr>
        <w:tab/>
      </w:r>
      <w:r>
        <w:rPr>
          <w:sz w:val="24"/>
        </w:rPr>
        <w:t>{print(A.in)}</w:t>
      </w:r>
    </w:p>
    <w:p w:rsidR="00D15F81" w:rsidRDefault="00B54205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251426304" behindDoc="0" locked="0" layoutInCell="1" allowOverlap="1">
            <wp:simplePos x="0" y="0"/>
            <wp:positionH relativeFrom="page">
              <wp:posOffset>2432050</wp:posOffset>
            </wp:positionH>
            <wp:positionV relativeFrom="paragraph">
              <wp:posOffset>211824</wp:posOffset>
            </wp:positionV>
            <wp:extent cx="2492871" cy="1274064"/>
            <wp:effectExtent l="0" t="0" r="0" b="0"/>
            <wp:wrapTopAndBottom/>
            <wp:docPr id="641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96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71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5"/>
        <w:rPr>
          <w:sz w:val="29"/>
        </w:rPr>
      </w:pPr>
    </w:p>
    <w:p w:rsidR="00D15F81" w:rsidRDefault="00B54205">
      <w:pPr>
        <w:pStyle w:val="BodyText"/>
        <w:ind w:left="820"/>
        <w:jc w:val="both"/>
        <w:rPr>
          <w:i/>
        </w:rPr>
      </w:pPr>
      <w:r>
        <w:t>Depth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traversal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rPr>
          <w:i/>
        </w:rPr>
        <w:t>undefined</w:t>
      </w:r>
    </w:p>
    <w:p w:rsidR="00D15F81" w:rsidRDefault="00D15F81">
      <w:pPr>
        <w:pStyle w:val="BodyText"/>
        <w:spacing w:before="5"/>
        <w:rPr>
          <w:i/>
        </w:rPr>
      </w:pPr>
    </w:p>
    <w:p w:rsidR="00D15F81" w:rsidRDefault="00B54205">
      <w:pPr>
        <w:pStyle w:val="BodyText"/>
        <w:spacing w:line="237" w:lineRule="auto"/>
        <w:ind w:left="820" w:right="1462"/>
      </w:pPr>
      <w:r>
        <w:t>. A synthesized attribute for non terminal on the lhs can be computed after all attributes it</w:t>
      </w:r>
      <w:r>
        <w:rPr>
          <w:spacing w:val="-58"/>
        </w:rPr>
        <w:t xml:space="preserve"> </w:t>
      </w:r>
      <w:r>
        <w:t>references,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computed.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 normally</w:t>
      </w:r>
      <w:r>
        <w:rPr>
          <w:spacing w:val="-6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placed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rhs</w:t>
      </w:r>
    </w:p>
    <w:p w:rsidR="00D15F81" w:rsidRDefault="00D15F81">
      <w:pPr>
        <w:pStyle w:val="BodyText"/>
        <w:spacing w:before="6"/>
      </w:pPr>
    </w:p>
    <w:p w:rsidR="00D15F81" w:rsidRDefault="00B54205">
      <w:pPr>
        <w:pStyle w:val="BodyText"/>
        <w:ind w:left="820" w:right="693"/>
        <w:jc w:val="both"/>
      </w:pPr>
      <w:r>
        <w:t>We have a problem when we have both synthesized as well as inherited attributes. For the given</w:t>
      </w:r>
      <w:r>
        <w:rPr>
          <w:spacing w:val="1"/>
        </w:rPr>
        <w:t xml:space="preserve"> </w:t>
      </w:r>
      <w:r>
        <w:t>example, if we place the actions as shown, we cannot evaluate it. This is because, when doing a</w:t>
      </w:r>
      <w:r>
        <w:rPr>
          <w:spacing w:val="1"/>
        </w:rPr>
        <w:t xml:space="preserve"> </w:t>
      </w:r>
      <w:r>
        <w:t>depth first traversal, we cannot print anything for A1. This is because A1 has not yet been</w:t>
      </w:r>
      <w:r>
        <w:rPr>
          <w:spacing w:val="1"/>
        </w:rPr>
        <w:t xml:space="preserve"> </w:t>
      </w:r>
      <w:r>
        <w:t>initialized. We, therefore have to find the correct places for the actions. This can be that the</w:t>
      </w:r>
      <w:r>
        <w:rPr>
          <w:spacing w:val="1"/>
        </w:rPr>
        <w:t xml:space="preserve"> </w:t>
      </w:r>
      <w:r>
        <w:t>inherited attribute of A must be calculated on its left. This can be seen logically from the</w:t>
      </w:r>
      <w:r>
        <w:rPr>
          <w:spacing w:val="1"/>
        </w:rPr>
        <w:t xml:space="preserve"> </w:t>
      </w:r>
      <w:r>
        <w:t>definition of L-attribute definition, which says that when we reach a node, then everything on its</w:t>
      </w:r>
      <w:r>
        <w:rPr>
          <w:spacing w:val="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computed. If we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this, we will</w:t>
      </w:r>
      <w:r>
        <w:rPr>
          <w:spacing w:val="-1"/>
        </w:rPr>
        <w:t xml:space="preserve"> </w:t>
      </w:r>
      <w:r>
        <w:t>always have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attribute</w:t>
      </w:r>
      <w:r>
        <w:rPr>
          <w:spacing w:val="-2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at the</w:t>
      </w:r>
    </w:p>
    <w:p w:rsidR="00D15F81" w:rsidRDefault="00D15F81">
      <w:pPr>
        <w:jc w:val="both"/>
        <w:sectPr w:rsidR="00D15F81">
          <w:headerReference w:type="default" r:id="rId227"/>
          <w:footerReference w:type="default" r:id="rId228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962"/>
      </w:pPr>
      <w:r>
        <w:t>correct</w:t>
      </w:r>
      <w:r>
        <w:rPr>
          <w:spacing w:val="-2"/>
        </w:rPr>
        <w:t xml:space="preserve"> </w:t>
      </w:r>
      <w:r>
        <w:t>place.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(like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example)</w:t>
      </w:r>
      <w:r>
        <w:rPr>
          <w:spacing w:val="-1"/>
        </w:rPr>
        <w:t xml:space="preserve"> </w:t>
      </w:r>
      <w:r>
        <w:t>calculating</w:t>
      </w:r>
      <w:r>
        <w:rPr>
          <w:spacing w:val="-2"/>
        </w:rPr>
        <w:t xml:space="preserve"> </w:t>
      </w:r>
      <w:r>
        <w:t>anywhere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</w:t>
      </w:r>
      <w:r>
        <w:rPr>
          <w:spacing w:val="-5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work, but generally</w:t>
      </w:r>
      <w:r>
        <w:rPr>
          <w:spacing w:val="-5"/>
        </w:rPr>
        <w:t xml:space="preserve"> </w:t>
      </w:r>
      <w:r>
        <w:t>it must be calculated immediately</w:t>
      </w:r>
      <w:r>
        <w:rPr>
          <w:spacing w:val="-5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left.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820"/>
      </w:pPr>
      <w:r>
        <w:t>Example:</w:t>
      </w:r>
      <w:r>
        <w:rPr>
          <w:spacing w:val="-2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EQN</w:t>
      </w:r>
    </w:p>
    <w:p w:rsidR="00D15F81" w:rsidRDefault="00D15F81">
      <w:pPr>
        <w:pStyle w:val="BodyText"/>
        <w:spacing w:before="7"/>
        <w:rPr>
          <w:sz w:val="28"/>
        </w:rPr>
      </w:pPr>
    </w:p>
    <w:p w:rsidR="00D15F81" w:rsidRDefault="00B54205">
      <w:pPr>
        <w:pStyle w:val="BodyText"/>
        <w:tabs>
          <w:tab w:val="left" w:pos="1209"/>
          <w:tab w:val="left" w:pos="2613"/>
        </w:tabs>
        <w:spacing w:line="288" w:lineRule="auto"/>
        <w:ind w:left="2613" w:right="7238" w:hanging="1793"/>
      </w:pPr>
      <w:r>
        <w:rPr>
          <w:noProof/>
        </w:rPr>
        <w:drawing>
          <wp:anchor distT="0" distB="0" distL="0" distR="0" simplePos="0" relativeHeight="251736576" behindDoc="1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42331</wp:posOffset>
            </wp:positionV>
            <wp:extent cx="123190" cy="105409"/>
            <wp:effectExtent l="0" t="0" r="0" b="0"/>
            <wp:wrapNone/>
            <wp:docPr id="64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9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</w:t>
      </w:r>
      <w:r>
        <w:rPr>
          <w:b/>
        </w:rPr>
        <w:tab/>
        <w:t>B</w:t>
      </w:r>
      <w:r>
        <w:rPr>
          <w:b/>
        </w:rPr>
        <w:tab/>
      </w:r>
      <w:r>
        <w:t>B.pts = 10</w:t>
      </w:r>
      <w:r>
        <w:rPr>
          <w:spacing w:val="-57"/>
        </w:rPr>
        <w:t xml:space="preserve"> </w:t>
      </w:r>
      <w:r>
        <w:rPr>
          <w:spacing w:val="-1"/>
        </w:rPr>
        <w:t>S.ht</w:t>
      </w:r>
      <w:r>
        <w:rPr>
          <w:spacing w:val="-1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B.ht</w:t>
      </w:r>
    </w:p>
    <w:p w:rsidR="00D15F81" w:rsidRDefault="00B54205">
      <w:pPr>
        <w:pStyle w:val="BodyText"/>
        <w:tabs>
          <w:tab w:val="left" w:pos="1235"/>
          <w:tab w:val="left" w:pos="2613"/>
        </w:tabs>
        <w:spacing w:before="12" w:line="288" w:lineRule="auto"/>
        <w:ind w:left="2613" w:right="6819" w:hanging="1793"/>
      </w:pPr>
      <w:r>
        <w:rPr>
          <w:noProof/>
        </w:rPr>
        <w:drawing>
          <wp:anchor distT="0" distB="0" distL="0" distR="0" simplePos="0" relativeHeight="251737600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49061</wp:posOffset>
            </wp:positionV>
            <wp:extent cx="123190" cy="105409"/>
            <wp:effectExtent l="0" t="0" r="0" b="0"/>
            <wp:wrapNone/>
            <wp:docPr id="64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9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</w:t>
      </w:r>
      <w:r>
        <w:rPr>
          <w:b/>
        </w:rPr>
        <w:tab/>
        <w:t>B</w:t>
      </w:r>
      <w:r>
        <w:rPr>
          <w:b/>
          <w:vertAlign w:val="subscript"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B</w:t>
      </w:r>
      <w:r>
        <w:rPr>
          <w:b/>
          <w:vertAlign w:val="subscript"/>
        </w:rPr>
        <w:t>2</w:t>
      </w:r>
      <w:r>
        <w:rPr>
          <w:b/>
        </w:rPr>
        <w:tab/>
      </w:r>
      <w:r>
        <w:t>B</w:t>
      </w:r>
      <w:r>
        <w:rPr>
          <w:vertAlign w:val="subscript"/>
        </w:rPr>
        <w:t>1</w:t>
      </w:r>
      <w:r>
        <w:t xml:space="preserve"> .pts = B.pts</w:t>
      </w:r>
      <w:r>
        <w:rPr>
          <w:spacing w:val="-57"/>
        </w:rPr>
        <w:t xml:space="preserve"> </w:t>
      </w:r>
      <w:r>
        <w:t>B</w:t>
      </w:r>
      <w:r>
        <w:rPr>
          <w:spacing w:val="-8"/>
        </w:rPr>
        <w:t xml:space="preserve"> </w:t>
      </w:r>
      <w:r>
        <w:rPr>
          <w:vertAlign w:val="subscript"/>
        </w:rPr>
        <w:t>2</w:t>
      </w:r>
      <w:r>
        <w:rPr>
          <w:spacing w:val="-6"/>
        </w:rPr>
        <w:t xml:space="preserve"> </w:t>
      </w:r>
      <w:r>
        <w:t>.pts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B.pts</w:t>
      </w:r>
    </w:p>
    <w:p w:rsidR="00D15F81" w:rsidRDefault="00B54205">
      <w:pPr>
        <w:pStyle w:val="BodyText"/>
        <w:spacing w:before="8"/>
        <w:ind w:left="2613"/>
      </w:pPr>
      <w:r>
        <w:t>B.ht</w:t>
      </w:r>
      <w:r>
        <w:rPr>
          <w:spacing w:val="-1"/>
        </w:rPr>
        <w:t xml:space="preserve"> </w:t>
      </w:r>
      <w:r>
        <w:t>= max(B</w:t>
      </w:r>
      <w:r>
        <w:rPr>
          <w:spacing w:val="-2"/>
        </w:rPr>
        <w:t xml:space="preserve"> 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.ht,B</w:t>
      </w:r>
      <w:r>
        <w:rPr>
          <w:vertAlign w:val="subscript"/>
        </w:rPr>
        <w:t>2</w:t>
      </w:r>
      <w:r>
        <w:t xml:space="preserve"> .ht)</w:t>
      </w:r>
    </w:p>
    <w:p w:rsidR="00D15F81" w:rsidRDefault="00B54205">
      <w:pPr>
        <w:tabs>
          <w:tab w:val="left" w:pos="1235"/>
          <w:tab w:val="left" w:pos="2613"/>
        </w:tabs>
        <w:spacing w:before="62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38624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80176</wp:posOffset>
            </wp:positionV>
            <wp:extent cx="123190" cy="105409"/>
            <wp:effectExtent l="0" t="0" r="0" b="0"/>
            <wp:wrapNone/>
            <wp:docPr id="64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9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</w:t>
      </w:r>
      <w:r>
        <w:rPr>
          <w:b/>
          <w:sz w:val="24"/>
        </w:rPr>
        <w:tab/>
        <w:t>B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sub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ab/>
      </w:r>
      <w:r>
        <w:rPr>
          <w:sz w:val="24"/>
        </w:rPr>
        <w:t>B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.pts =</w:t>
      </w:r>
      <w:r>
        <w:rPr>
          <w:spacing w:val="-1"/>
          <w:sz w:val="24"/>
        </w:rPr>
        <w:t xml:space="preserve"> </w:t>
      </w:r>
      <w:r>
        <w:rPr>
          <w:sz w:val="24"/>
        </w:rPr>
        <w:t>B.pts;</w:t>
      </w:r>
    </w:p>
    <w:p w:rsidR="00D15F81" w:rsidRDefault="00B54205">
      <w:pPr>
        <w:pStyle w:val="BodyText"/>
        <w:spacing w:before="56" w:line="292" w:lineRule="auto"/>
        <w:ind w:left="2613" w:right="5887"/>
      </w:pPr>
      <w:r>
        <w:t xml:space="preserve">B </w:t>
      </w:r>
      <w:r>
        <w:rPr>
          <w:vertAlign w:val="subscript"/>
        </w:rPr>
        <w:t>2</w:t>
      </w:r>
      <w:r>
        <w:t xml:space="preserve"> .pts = shrink(B.pts)</w:t>
      </w:r>
      <w:r>
        <w:rPr>
          <w:spacing w:val="1"/>
        </w:rPr>
        <w:t xml:space="preserve"> </w:t>
      </w:r>
      <w:r>
        <w:t>B.ht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disp(B</w:t>
      </w:r>
      <w:r>
        <w:rPr>
          <w:vertAlign w:val="subscript"/>
        </w:rPr>
        <w:t>1</w:t>
      </w:r>
      <w:r>
        <w:rPr>
          <w:spacing w:val="-3"/>
        </w:rPr>
        <w:t xml:space="preserve"> </w:t>
      </w:r>
      <w:r>
        <w:t>.ht,B</w:t>
      </w:r>
      <w:r>
        <w:rPr>
          <w:vertAlign w:val="subscript"/>
        </w:rPr>
        <w:t>2</w:t>
      </w:r>
      <w:r>
        <w:rPr>
          <w:spacing w:val="-4"/>
        </w:rPr>
        <w:t xml:space="preserve"> </w:t>
      </w:r>
      <w:r>
        <w:t>.ht)</w:t>
      </w:r>
    </w:p>
    <w:p w:rsidR="00D15F81" w:rsidRDefault="00B54205">
      <w:pPr>
        <w:tabs>
          <w:tab w:val="left" w:pos="1235"/>
          <w:tab w:val="left" w:pos="2613"/>
        </w:tabs>
        <w:spacing w:before="1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39648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41314</wp:posOffset>
            </wp:positionV>
            <wp:extent cx="123190" cy="105410"/>
            <wp:effectExtent l="0" t="0" r="0" b="0"/>
            <wp:wrapNone/>
            <wp:docPr id="64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9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</w:t>
      </w:r>
      <w:r>
        <w:rPr>
          <w:b/>
          <w:sz w:val="24"/>
        </w:rPr>
        <w:tab/>
        <w:t>text</w:t>
      </w:r>
      <w:r>
        <w:rPr>
          <w:b/>
          <w:sz w:val="24"/>
        </w:rPr>
        <w:tab/>
      </w:r>
      <w:r>
        <w:rPr>
          <w:sz w:val="24"/>
        </w:rPr>
        <w:t>B.ht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text.h *</w:t>
      </w:r>
      <w:r>
        <w:rPr>
          <w:spacing w:val="-1"/>
          <w:sz w:val="24"/>
        </w:rPr>
        <w:t xml:space="preserve"> </w:t>
      </w:r>
      <w:r>
        <w:rPr>
          <w:sz w:val="24"/>
        </w:rPr>
        <w:t>B.pts</w:t>
      </w:r>
    </w:p>
    <w:p w:rsidR="00D15F81" w:rsidRDefault="00D15F81">
      <w:pPr>
        <w:pStyle w:val="BodyText"/>
        <w:spacing w:before="11"/>
        <w:rPr>
          <w:sz w:val="27"/>
        </w:rPr>
      </w:pPr>
    </w:p>
    <w:p w:rsidR="00D15F81" w:rsidRDefault="00B54205">
      <w:pPr>
        <w:pStyle w:val="BodyText"/>
        <w:ind w:left="820" w:right="684"/>
        <w:jc w:val="both"/>
      </w:pPr>
      <w:r>
        <w:t>We now look at another example. This is the grammar for finding out how do I compose text.</w:t>
      </w:r>
      <w:r>
        <w:rPr>
          <w:spacing w:val="1"/>
        </w:rPr>
        <w:t xml:space="preserve"> </w:t>
      </w:r>
      <w:r>
        <w:t>EQN was equation setting system which was used as an early type setting system for UNIX. It</w:t>
      </w:r>
      <w:r>
        <w:rPr>
          <w:spacing w:val="1"/>
        </w:rPr>
        <w:t xml:space="preserve"> </w:t>
      </w:r>
      <w:r>
        <w:t>was earlier used as an latex equivalent for equations. We say that start symbol is a block: S - &gt;B</w:t>
      </w:r>
      <w:r>
        <w:rPr>
          <w:spacing w:val="1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subscript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superscript.</w:t>
      </w:r>
      <w:r>
        <w:rPr>
          <w:spacing w:val="15"/>
        </w:rPr>
        <w:t xml:space="preserve"> </w:t>
      </w:r>
      <w:r>
        <w:t>Here,</w:t>
      </w:r>
      <w:r>
        <w:rPr>
          <w:spacing w:val="1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look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subscript.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Block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composed</w:t>
      </w:r>
      <w:r>
        <w:rPr>
          <w:spacing w:val="-58"/>
        </w:rPr>
        <w:t xml:space="preserve"> </w:t>
      </w:r>
      <w:r>
        <w:t>of several blocks: B -&gt; B1B2 and B2 is a subscript of B1. We have to determine what is the point</w:t>
      </w:r>
      <w:r>
        <w:rPr>
          <w:spacing w:val="-57"/>
        </w:rPr>
        <w:t xml:space="preserve"> </w:t>
      </w:r>
      <w:r>
        <w:t>size (inherited) and height Size (synthesized). We have the relevant function for height and point</w:t>
      </w:r>
      <w:r>
        <w:rPr>
          <w:spacing w:val="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given along</w:t>
      </w:r>
      <w:r>
        <w:rPr>
          <w:spacing w:val="-3"/>
        </w:rPr>
        <w:t xml:space="preserve"> </w:t>
      </w:r>
      <w:r>
        <w:t>side. After putting</w:t>
      </w:r>
      <w:r>
        <w:rPr>
          <w:spacing w:val="-3"/>
        </w:rPr>
        <w:t xml:space="preserve"> </w:t>
      </w:r>
      <w:r>
        <w:t>actions in the right</w:t>
      </w:r>
      <w:r>
        <w:rPr>
          <w:spacing w:val="-2"/>
        </w:rPr>
        <w:t xml:space="preserve"> </w:t>
      </w:r>
      <w:r>
        <w:t>place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251427328" behindDoc="0" locked="0" layoutInCell="1" allowOverlap="1">
            <wp:simplePos x="0" y="0"/>
            <wp:positionH relativeFrom="page">
              <wp:posOffset>1514475</wp:posOffset>
            </wp:positionH>
            <wp:positionV relativeFrom="paragraph">
              <wp:posOffset>130092</wp:posOffset>
            </wp:positionV>
            <wp:extent cx="3819924" cy="2060448"/>
            <wp:effectExtent l="0" t="0" r="0" b="0"/>
            <wp:wrapTopAndBottom/>
            <wp:docPr id="651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99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92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10"/>
        <w:rPr>
          <w:sz w:val="22"/>
        </w:rPr>
      </w:pPr>
    </w:p>
    <w:p w:rsidR="00D15F81" w:rsidRDefault="00B54205">
      <w:pPr>
        <w:pStyle w:val="BodyText"/>
        <w:ind w:left="820" w:right="698"/>
        <w:jc w:val="both"/>
      </w:pPr>
      <w:r>
        <w:t>We have put all the actions at the correct places as per the rules stated. Read it from left to right,</w:t>
      </w:r>
      <w:r>
        <w:rPr>
          <w:spacing w:val="1"/>
        </w:rPr>
        <w:t xml:space="preserve"> </w:t>
      </w:r>
      <w:r>
        <w:t>and top to bottom. We note that all inherited attribute are calculated on the left of B symbols and</w:t>
      </w:r>
      <w:r>
        <w:rPr>
          <w:spacing w:val="1"/>
        </w:rPr>
        <w:t xml:space="preserve"> </w:t>
      </w:r>
      <w:r>
        <w:t>synthesized</w:t>
      </w:r>
      <w:r>
        <w:rPr>
          <w:spacing w:val="-1"/>
        </w:rPr>
        <w:t xml:space="preserve"> </w:t>
      </w:r>
      <w:r>
        <w:t>attributes are</w:t>
      </w:r>
      <w:r>
        <w:rPr>
          <w:spacing w:val="1"/>
        </w:rPr>
        <w:t xml:space="preserve"> </w:t>
      </w:r>
      <w:r>
        <w:t>on the right.</w:t>
      </w:r>
    </w:p>
    <w:p w:rsidR="00D15F81" w:rsidRDefault="00D15F81">
      <w:pPr>
        <w:pStyle w:val="BodyText"/>
        <w:spacing w:before="4"/>
        <w:rPr>
          <w:sz w:val="25"/>
        </w:rPr>
      </w:pPr>
    </w:p>
    <w:p w:rsidR="00D15F81" w:rsidRDefault="00B54205">
      <w:pPr>
        <w:ind w:left="820"/>
        <w:jc w:val="both"/>
        <w:rPr>
          <w:sz w:val="24"/>
        </w:rPr>
      </w:pPr>
      <w:r>
        <w:rPr>
          <w:b/>
          <w:sz w:val="28"/>
        </w:rPr>
        <w:t>Top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down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Translation: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predictive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 L-attributed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definitions</w:t>
      </w:r>
    </w:p>
    <w:p w:rsidR="00D15F81" w:rsidRDefault="00B54205">
      <w:pPr>
        <w:spacing w:before="39"/>
        <w:ind w:left="8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740672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63590</wp:posOffset>
            </wp:positionV>
            <wp:extent cx="132715" cy="105409"/>
            <wp:effectExtent l="0" t="0" r="0" b="0"/>
            <wp:wrapNone/>
            <wp:docPr id="65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E.val</w:t>
      </w:r>
      <w:r>
        <w:rPr>
          <w:spacing w:val="-1"/>
          <w:sz w:val="24"/>
        </w:rPr>
        <w:t xml:space="preserve"> </w:t>
      </w:r>
      <w:r>
        <w:rPr>
          <w:sz w:val="24"/>
        </w:rPr>
        <w:t>:=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.val +</w:t>
      </w:r>
      <w:r>
        <w:rPr>
          <w:spacing w:val="-1"/>
          <w:sz w:val="24"/>
        </w:rPr>
        <w:t xml:space="preserve"> </w:t>
      </w:r>
      <w:r>
        <w:rPr>
          <w:sz w:val="24"/>
        </w:rPr>
        <w:t>T.val</w:t>
      </w:r>
    </w:p>
    <w:p w:rsidR="00D15F81" w:rsidRDefault="00D15F81">
      <w:pPr>
        <w:jc w:val="both"/>
        <w:rPr>
          <w:sz w:val="24"/>
        </w:rPr>
        <w:sectPr w:rsidR="00D15F81">
          <w:headerReference w:type="default" r:id="rId233"/>
          <w:footerReference w:type="default" r:id="rId23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16"/>
        </w:rPr>
      </w:pPr>
    </w:p>
    <w:p w:rsidR="00D15F81" w:rsidRDefault="00B54205">
      <w:pPr>
        <w:spacing w:before="9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41696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98337</wp:posOffset>
            </wp:positionV>
            <wp:extent cx="132715" cy="105409"/>
            <wp:effectExtent l="0" t="0" r="0" b="0"/>
            <wp:wrapNone/>
            <wp:docPr id="65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20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 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E.val :=</w:t>
      </w:r>
      <w:r>
        <w:rPr>
          <w:spacing w:val="-2"/>
          <w:sz w:val="24"/>
        </w:rPr>
        <w:t xml:space="preserve"> </w:t>
      </w:r>
      <w:r>
        <w:rPr>
          <w:sz w:val="24"/>
        </w:rPr>
        <w:t>E 1</w:t>
      </w:r>
      <w:r>
        <w:rPr>
          <w:spacing w:val="-1"/>
          <w:sz w:val="24"/>
        </w:rPr>
        <w:t xml:space="preserve"> </w:t>
      </w:r>
      <w:r>
        <w:rPr>
          <w:sz w:val="24"/>
        </w:rPr>
        <w:t>.val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T.val</w:t>
      </w:r>
    </w:p>
    <w:p w:rsidR="00D15F81" w:rsidRDefault="00B54205">
      <w:pPr>
        <w:tabs>
          <w:tab w:val="left" w:pos="1249"/>
          <w:tab w:val="left" w:pos="241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42720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78017</wp:posOffset>
            </wp:positionV>
            <wp:extent cx="132715" cy="105409"/>
            <wp:effectExtent l="0" t="0" r="0" b="0"/>
            <wp:wrapNone/>
            <wp:docPr id="65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20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T</w:t>
      </w:r>
      <w:r>
        <w:rPr>
          <w:b/>
          <w:sz w:val="24"/>
        </w:rPr>
        <w:tab/>
      </w:r>
      <w:r>
        <w:rPr>
          <w:sz w:val="24"/>
        </w:rPr>
        <w:t>E.val</w:t>
      </w:r>
      <w:r>
        <w:rPr>
          <w:spacing w:val="-3"/>
          <w:sz w:val="24"/>
        </w:rPr>
        <w:t xml:space="preserve"> </w:t>
      </w:r>
      <w:r>
        <w:rPr>
          <w:sz w:val="24"/>
        </w:rPr>
        <w:t>:=</w:t>
      </w:r>
      <w:r>
        <w:rPr>
          <w:spacing w:val="-2"/>
          <w:sz w:val="24"/>
        </w:rPr>
        <w:t xml:space="preserve"> </w:t>
      </w:r>
      <w:r>
        <w:rPr>
          <w:sz w:val="24"/>
        </w:rPr>
        <w:t>T.val</w:t>
      </w:r>
    </w:p>
    <w:p w:rsidR="00D15F81" w:rsidRDefault="00B54205">
      <w:pPr>
        <w:tabs>
          <w:tab w:val="left" w:pos="1249"/>
          <w:tab w:val="left" w:pos="2416"/>
        </w:tabs>
        <w:spacing w:before="58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43744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78271</wp:posOffset>
            </wp:positionV>
            <wp:extent cx="132715" cy="105409"/>
            <wp:effectExtent l="0" t="0" r="0" b="0"/>
            <wp:wrapNone/>
            <wp:docPr id="65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20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(E)</w:t>
      </w:r>
      <w:r>
        <w:rPr>
          <w:b/>
          <w:sz w:val="24"/>
        </w:rPr>
        <w:tab/>
      </w:r>
      <w:r>
        <w:rPr>
          <w:sz w:val="24"/>
        </w:rPr>
        <w:t>T.val</w:t>
      </w:r>
      <w:r>
        <w:rPr>
          <w:spacing w:val="-3"/>
          <w:sz w:val="24"/>
        </w:rPr>
        <w:t xml:space="preserve"> </w:t>
      </w:r>
      <w:r>
        <w:rPr>
          <w:sz w:val="24"/>
        </w:rPr>
        <w:t>:=</w:t>
      </w:r>
      <w:r>
        <w:rPr>
          <w:spacing w:val="-2"/>
          <w:sz w:val="24"/>
        </w:rPr>
        <w:t xml:space="preserve"> </w:t>
      </w:r>
      <w:r>
        <w:rPr>
          <w:sz w:val="24"/>
        </w:rPr>
        <w:t>E.val</w:t>
      </w:r>
    </w:p>
    <w:p w:rsidR="00D15F81" w:rsidRDefault="00B54205">
      <w:pPr>
        <w:tabs>
          <w:tab w:val="left" w:pos="1247"/>
          <w:tab w:val="left" w:pos="241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44768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79541</wp:posOffset>
            </wp:positionV>
            <wp:extent cx="132715" cy="105409"/>
            <wp:effectExtent l="0" t="0" r="0" b="0"/>
            <wp:wrapNone/>
            <wp:docPr id="66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20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num</w:t>
      </w:r>
      <w:r>
        <w:rPr>
          <w:b/>
          <w:sz w:val="24"/>
        </w:rPr>
        <w:tab/>
      </w:r>
      <w:r>
        <w:rPr>
          <w:sz w:val="24"/>
        </w:rPr>
        <w:t>T.val</w:t>
      </w:r>
      <w:r>
        <w:rPr>
          <w:spacing w:val="-1"/>
          <w:sz w:val="24"/>
        </w:rPr>
        <w:t xml:space="preserve"> </w:t>
      </w:r>
      <w:r>
        <w:rPr>
          <w:sz w:val="24"/>
        </w:rPr>
        <w:t>:=</w:t>
      </w:r>
      <w:r>
        <w:rPr>
          <w:spacing w:val="-2"/>
          <w:sz w:val="24"/>
        </w:rPr>
        <w:t xml:space="preserve"> </w:t>
      </w:r>
      <w:r>
        <w:rPr>
          <w:sz w:val="24"/>
        </w:rPr>
        <w:t>num.lexval</w:t>
      </w:r>
    </w:p>
    <w:p w:rsidR="00D15F81" w:rsidRDefault="00D15F81">
      <w:pPr>
        <w:pStyle w:val="BodyText"/>
        <w:spacing w:before="11"/>
        <w:rPr>
          <w:sz w:val="27"/>
        </w:rPr>
      </w:pPr>
    </w:p>
    <w:p w:rsidR="00D15F81" w:rsidRDefault="00B54205">
      <w:pPr>
        <w:pStyle w:val="BodyText"/>
        <w:ind w:left="820" w:right="690" w:firstLine="719"/>
        <w:jc w:val="both"/>
      </w:pPr>
      <w:r>
        <w:t>We now come to implementation. We decide how we use parse tree and L-attribute</w:t>
      </w:r>
      <w:r>
        <w:rPr>
          <w:spacing w:val="1"/>
        </w:rPr>
        <w:t xml:space="preserve"> </w:t>
      </w:r>
      <w:r>
        <w:t>definitions to construct the parse tree with a one-to-one correspondence. We first look at the top-</w:t>
      </w:r>
      <w:r>
        <w:rPr>
          <w:spacing w:val="1"/>
        </w:rPr>
        <w:t xml:space="preserve"> </w:t>
      </w:r>
      <w:r>
        <w:t>down</w:t>
      </w:r>
      <w:r>
        <w:rPr>
          <w:spacing w:val="17"/>
        </w:rPr>
        <w:t xml:space="preserve"> </w:t>
      </w:r>
      <w:r>
        <w:t>translation</w:t>
      </w:r>
      <w:r>
        <w:rPr>
          <w:spacing w:val="17"/>
        </w:rPr>
        <w:t xml:space="preserve"> </w:t>
      </w:r>
      <w:r>
        <w:t>scheme.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first</w:t>
      </w:r>
      <w:r>
        <w:rPr>
          <w:spacing w:val="18"/>
        </w:rPr>
        <w:t xml:space="preserve"> </w:t>
      </w:r>
      <w:r>
        <w:t>major</w:t>
      </w:r>
      <w:r>
        <w:rPr>
          <w:spacing w:val="19"/>
        </w:rPr>
        <w:t xml:space="preserve"> </w:t>
      </w:r>
      <w:r>
        <w:t>problem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left</w:t>
      </w:r>
      <w:r>
        <w:rPr>
          <w:spacing w:val="18"/>
        </w:rPr>
        <w:t xml:space="preserve"> </w:t>
      </w:r>
      <w:r>
        <w:t>recursion.</w:t>
      </w:r>
      <w:r>
        <w:rPr>
          <w:spacing w:val="20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remove</w:t>
      </w:r>
      <w:r>
        <w:rPr>
          <w:spacing w:val="19"/>
        </w:rPr>
        <w:t xml:space="preserve"> </w:t>
      </w:r>
      <w:r>
        <w:t>left</w:t>
      </w:r>
      <w:r>
        <w:rPr>
          <w:spacing w:val="18"/>
        </w:rPr>
        <w:t xml:space="preserve"> </w:t>
      </w:r>
      <w:r>
        <w:t>recursion</w:t>
      </w:r>
      <w:r>
        <w:rPr>
          <w:spacing w:val="-58"/>
        </w:rPr>
        <w:t xml:space="preserve"> </w:t>
      </w:r>
      <w:r>
        <w:t>by our standard mechanism, we introduce new symbols, and new symbols will not work with the</w:t>
      </w:r>
      <w:r>
        <w:rPr>
          <w:spacing w:val="-57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actions. Also, 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 do the</w:t>
      </w:r>
      <w:r>
        <w:rPr>
          <w:spacing w:val="-1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in a single</w:t>
      </w:r>
      <w:r>
        <w:rPr>
          <w:spacing w:val="-3"/>
        </w:rPr>
        <w:t xml:space="preserve"> </w:t>
      </w:r>
      <w:r>
        <w:t>pass.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Heading3"/>
      </w:pPr>
      <w:r>
        <w:t>TYPE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CHECKING:</w:t>
      </w:r>
    </w:p>
    <w:p w:rsidR="00D15F81" w:rsidRDefault="00D15F81">
      <w:pPr>
        <w:pStyle w:val="BodyText"/>
        <w:spacing w:before="8"/>
        <w:rPr>
          <w:b/>
          <w:sz w:val="23"/>
        </w:rPr>
      </w:pPr>
    </w:p>
    <w:p w:rsidR="00D15F81" w:rsidRDefault="00B54205">
      <w:pPr>
        <w:pStyle w:val="BodyText"/>
        <w:ind w:left="820"/>
      </w:pPr>
      <w:r>
        <w:t>. If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operands</w:t>
      </w:r>
      <w:r>
        <w:rPr>
          <w:spacing w:val="-1"/>
        </w:rPr>
        <w:t xml:space="preserve"> </w:t>
      </w:r>
      <w:r>
        <w:t>of arithmetic</w:t>
      </w:r>
      <w:r>
        <w:rPr>
          <w:spacing w:val="-2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+,</w:t>
      </w:r>
      <w:r>
        <w:rPr>
          <w:spacing w:val="1"/>
        </w:rPr>
        <w:t xml:space="preserve"> </w:t>
      </w:r>
      <w:r>
        <w:t>-,</w:t>
      </w:r>
      <w:r>
        <w:rPr>
          <w:spacing w:val="1"/>
        </w:rPr>
        <w:t xml:space="preserve"> </w:t>
      </w:r>
      <w:r>
        <w:t>x are</w:t>
      </w:r>
      <w:r>
        <w:rPr>
          <w:spacing w:val="-3"/>
        </w:rPr>
        <w:t xml:space="preserve"> </w:t>
      </w:r>
      <w:r>
        <w:t>integers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integer</w:t>
      </w: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 of unary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operator is a</w:t>
      </w:r>
      <w:r>
        <w:rPr>
          <w:spacing w:val="-1"/>
        </w:rPr>
        <w:t xml:space="preserve"> </w:t>
      </w:r>
      <w:r>
        <w:t>pointer to the</w:t>
      </w:r>
      <w:r>
        <w:rPr>
          <w:spacing w:val="1"/>
        </w:rPr>
        <w:t xml:space="preserve"> </w:t>
      </w:r>
      <w:r>
        <w:t>object referred to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operand.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5"/>
        </w:tabs>
        <w:ind w:left="964" w:hanging="145"/>
        <w:rPr>
          <w:b/>
          <w:i/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 operand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then type</w:t>
      </w:r>
      <w:r>
        <w:rPr>
          <w:spacing w:val="-2"/>
          <w:sz w:val="24"/>
        </w:rPr>
        <w:t xml:space="preserve"> </w:t>
      </w:r>
      <w:r>
        <w:rPr>
          <w:sz w:val="24"/>
        </w:rPr>
        <w:t>of result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pointer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X</w:t>
      </w:r>
    </w:p>
    <w:p w:rsidR="00D15F81" w:rsidRDefault="00D15F81">
      <w:pPr>
        <w:pStyle w:val="BodyText"/>
        <w:spacing w:before="4"/>
        <w:rPr>
          <w:b/>
          <w:i/>
        </w:rPr>
      </w:pPr>
    </w:p>
    <w:p w:rsidR="00D15F81" w:rsidRDefault="00B54205">
      <w:pPr>
        <w:pStyle w:val="BodyText"/>
        <w:spacing w:before="1"/>
        <w:ind w:left="820"/>
      </w:pPr>
      <w:r>
        <w:t>In</w:t>
      </w:r>
      <w:r>
        <w:rPr>
          <w:spacing w:val="-2"/>
        </w:rPr>
        <w:t xml:space="preserve"> </w:t>
      </w:r>
      <w:r>
        <w:t>Pascal,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under:</w:t>
      </w:r>
    </w:p>
    <w:p w:rsidR="00D15F81" w:rsidRDefault="00D15F81">
      <w:pPr>
        <w:pStyle w:val="BodyText"/>
        <w:spacing w:before="4"/>
      </w:pPr>
    </w:p>
    <w:p w:rsidR="00D15F81" w:rsidRDefault="00B54205" w:rsidP="003467A0">
      <w:pPr>
        <w:pStyle w:val="ListParagraph"/>
        <w:numPr>
          <w:ilvl w:val="0"/>
          <w:numId w:val="38"/>
        </w:numPr>
        <w:tabs>
          <w:tab w:val="left" w:pos="1066"/>
        </w:tabs>
        <w:spacing w:before="1"/>
        <w:ind w:right="724" w:firstLine="0"/>
        <w:jc w:val="both"/>
        <w:rPr>
          <w:sz w:val="24"/>
        </w:rPr>
      </w:pPr>
      <w:r>
        <w:rPr>
          <w:i/>
          <w:sz w:val="24"/>
        </w:rPr>
        <w:t xml:space="preserve">Basic </w:t>
      </w:r>
      <w:r>
        <w:rPr>
          <w:sz w:val="24"/>
        </w:rPr>
        <w:t>types: These are atomic types with no internal structure. They include the types boolean,</w:t>
      </w:r>
      <w:r>
        <w:rPr>
          <w:spacing w:val="-58"/>
          <w:sz w:val="24"/>
        </w:rPr>
        <w:t xml:space="preserve"> </w:t>
      </w:r>
      <w:r>
        <w:rPr>
          <w:sz w:val="24"/>
        </w:rPr>
        <w:t>character,</w:t>
      </w:r>
      <w:r>
        <w:rPr>
          <w:spacing w:val="-1"/>
          <w:sz w:val="24"/>
        </w:rPr>
        <w:t xml:space="preserve"> </w:t>
      </w:r>
      <w:r>
        <w:rPr>
          <w:sz w:val="24"/>
        </w:rPr>
        <w:t>integer and</w:t>
      </w:r>
      <w:r>
        <w:rPr>
          <w:spacing w:val="2"/>
          <w:sz w:val="24"/>
        </w:rPr>
        <w:t xml:space="preserve"> </w:t>
      </w:r>
      <w:r>
        <w:rPr>
          <w:sz w:val="24"/>
        </w:rPr>
        <w:t>real.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0"/>
          <w:numId w:val="38"/>
        </w:numPr>
        <w:tabs>
          <w:tab w:val="left" w:pos="1073"/>
        </w:tabs>
        <w:ind w:right="827" w:firstLine="0"/>
        <w:jc w:val="both"/>
        <w:rPr>
          <w:sz w:val="24"/>
        </w:rPr>
      </w:pPr>
      <w:r>
        <w:rPr>
          <w:i/>
          <w:sz w:val="24"/>
        </w:rPr>
        <w:t>Sub-range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types: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sub-range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defines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range of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another type.</w:t>
      </w:r>
      <w:r>
        <w:rPr>
          <w:spacing w:val="-58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 type</w:t>
      </w:r>
      <w:r>
        <w:rPr>
          <w:spacing w:val="-1"/>
          <w:sz w:val="24"/>
        </w:rPr>
        <w:t xml:space="preserve"> </w:t>
      </w:r>
      <w:r>
        <w:rPr>
          <w:sz w:val="24"/>
        </w:rPr>
        <w:t>A =</w:t>
      </w:r>
      <w:r>
        <w:rPr>
          <w:spacing w:val="-2"/>
          <w:sz w:val="24"/>
        </w:rPr>
        <w:t xml:space="preserve"> </w:t>
      </w:r>
      <w:r>
        <w:rPr>
          <w:sz w:val="24"/>
        </w:rPr>
        <w:t>1..10; B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100..1000; U =</w:t>
      </w:r>
      <w:r>
        <w:rPr>
          <w:spacing w:val="-2"/>
          <w:sz w:val="24"/>
        </w:rPr>
        <w:t xml:space="preserve"> </w:t>
      </w:r>
      <w:r>
        <w:rPr>
          <w:sz w:val="24"/>
        </w:rPr>
        <w:t>'A'..'Z';</w:t>
      </w:r>
    </w:p>
    <w:p w:rsidR="00D15F81" w:rsidRDefault="00D15F81">
      <w:pPr>
        <w:pStyle w:val="BodyText"/>
        <w:spacing w:before="10"/>
      </w:pPr>
    </w:p>
    <w:p w:rsidR="00D15F81" w:rsidRDefault="00B54205" w:rsidP="003467A0">
      <w:pPr>
        <w:pStyle w:val="ListParagraph"/>
        <w:numPr>
          <w:ilvl w:val="0"/>
          <w:numId w:val="38"/>
        </w:numPr>
        <w:tabs>
          <w:tab w:val="left" w:pos="1078"/>
        </w:tabs>
        <w:ind w:right="693" w:firstLine="0"/>
        <w:jc w:val="both"/>
        <w:rPr>
          <w:sz w:val="24"/>
        </w:rPr>
      </w:pPr>
      <w:r>
        <w:rPr>
          <w:i/>
          <w:sz w:val="24"/>
        </w:rPr>
        <w:t xml:space="preserve">Enumerated </w:t>
      </w:r>
      <w:r>
        <w:rPr>
          <w:sz w:val="24"/>
        </w:rPr>
        <w:t>types: An enumerated type is defined by listing all of the possible values for the</w:t>
      </w:r>
      <w:r>
        <w:rPr>
          <w:spacing w:val="1"/>
          <w:sz w:val="24"/>
        </w:rPr>
        <w:t xml:space="preserve"> </w:t>
      </w:r>
      <w:r>
        <w:rPr>
          <w:sz w:val="24"/>
        </w:rPr>
        <w:t>type. For example: type Colour = (Red, Yellow, Green); Country = (NZ, Aus, SL, WI, Pak, Ind,</w:t>
      </w:r>
      <w:r>
        <w:rPr>
          <w:spacing w:val="1"/>
          <w:sz w:val="24"/>
        </w:rPr>
        <w:t xml:space="preserve"> </w:t>
      </w:r>
      <w:r>
        <w:rPr>
          <w:sz w:val="24"/>
        </w:rPr>
        <w:t>SA,</w:t>
      </w:r>
      <w:r>
        <w:rPr>
          <w:spacing w:val="-1"/>
          <w:sz w:val="24"/>
        </w:rPr>
        <w:t xml:space="preserve"> </w:t>
      </w:r>
      <w:r>
        <w:rPr>
          <w:sz w:val="24"/>
        </w:rPr>
        <w:t>Ken,</w:t>
      </w:r>
      <w:r>
        <w:rPr>
          <w:spacing w:val="1"/>
          <w:sz w:val="24"/>
        </w:rPr>
        <w:t xml:space="preserve"> </w:t>
      </w:r>
      <w:r>
        <w:rPr>
          <w:sz w:val="24"/>
        </w:rPr>
        <w:t>Zim, Eng);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the sub-range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enumerated types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treated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11"/>
          <w:sz w:val="24"/>
        </w:rPr>
        <w:t xml:space="preserve"> </w:t>
      </w:r>
      <w:r>
        <w:rPr>
          <w:sz w:val="24"/>
        </w:rPr>
        <w:t>types.</w:t>
      </w:r>
    </w:p>
    <w:p w:rsidR="00D15F81" w:rsidRDefault="00D15F81">
      <w:pPr>
        <w:pStyle w:val="BodyText"/>
      </w:pPr>
    </w:p>
    <w:p w:rsidR="00D15F81" w:rsidRDefault="00B54205" w:rsidP="003467A0">
      <w:pPr>
        <w:pStyle w:val="ListParagraph"/>
        <w:numPr>
          <w:ilvl w:val="0"/>
          <w:numId w:val="38"/>
        </w:numPr>
        <w:tabs>
          <w:tab w:val="left" w:pos="1083"/>
        </w:tabs>
        <w:ind w:right="697" w:firstLine="0"/>
        <w:jc w:val="both"/>
        <w:rPr>
          <w:sz w:val="24"/>
        </w:rPr>
      </w:pPr>
      <w:r>
        <w:rPr>
          <w:i/>
          <w:sz w:val="24"/>
        </w:rPr>
        <w:t xml:space="preserve">Constructed </w:t>
      </w:r>
      <w:r>
        <w:rPr>
          <w:sz w:val="24"/>
        </w:rPr>
        <w:t>types: A constructed type is constructed from basic types and other basic types.</w:t>
      </w:r>
      <w:r>
        <w:rPr>
          <w:spacing w:val="1"/>
          <w:sz w:val="24"/>
        </w:rPr>
        <w:t xml:space="preserve"> </w:t>
      </w:r>
      <w:r>
        <w:rPr>
          <w:sz w:val="24"/>
        </w:rPr>
        <w:t>Examples of constructed types are arrays, records and sets. Additionally, pointers and functions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also be treated</w:t>
      </w:r>
      <w:r>
        <w:rPr>
          <w:spacing w:val="1"/>
          <w:sz w:val="24"/>
        </w:rPr>
        <w:t xml:space="preserve"> </w:t>
      </w:r>
      <w:r>
        <w:rPr>
          <w:sz w:val="24"/>
        </w:rPr>
        <w:t>as constructed types.</w:t>
      </w:r>
    </w:p>
    <w:p w:rsidR="00D15F81" w:rsidRDefault="00D15F81">
      <w:pPr>
        <w:pStyle w:val="BodyText"/>
        <w:spacing w:before="4"/>
        <w:rPr>
          <w:sz w:val="25"/>
        </w:rPr>
      </w:pPr>
    </w:p>
    <w:p w:rsidR="00D15F81" w:rsidRDefault="00B54205">
      <w:pPr>
        <w:pStyle w:val="Heading2"/>
      </w:pPr>
      <w:r>
        <w:t>TYPE</w:t>
      </w:r>
      <w:r>
        <w:rPr>
          <w:spacing w:val="-2"/>
        </w:rPr>
        <w:t xml:space="preserve"> </w:t>
      </w:r>
      <w:r>
        <w:t>EXPRESSION:</w:t>
      </w:r>
    </w:p>
    <w:p w:rsidR="00D15F81" w:rsidRDefault="00D15F81">
      <w:pPr>
        <w:pStyle w:val="BodyText"/>
        <w:spacing w:before="8"/>
        <w:rPr>
          <w:b/>
          <w:sz w:val="23"/>
        </w:rPr>
      </w:pPr>
    </w:p>
    <w:p w:rsidR="00D15F81" w:rsidRDefault="00B54205">
      <w:pPr>
        <w:pStyle w:val="BodyText"/>
        <w:ind w:left="820" w:right="1137"/>
      </w:pPr>
      <w:r>
        <w:rPr>
          <w:b/>
        </w:rPr>
        <w:t>It</w:t>
      </w:r>
      <w:r>
        <w:rPr>
          <w:b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expression</w:t>
      </w:r>
      <w:r>
        <w:rPr>
          <w:spacing w:val="-1"/>
        </w:rPr>
        <w:t xml:space="preserve"> </w:t>
      </w:r>
      <w:r>
        <w:t>that denotes</w:t>
      </w:r>
      <w:r>
        <w:rPr>
          <w:spacing w:val="-1"/>
        </w:rPr>
        <w:t xml:space="preserve"> </w:t>
      </w:r>
      <w:r>
        <w:t>the type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expression. The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denoted 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expression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tabs>
          <w:tab w:val="left" w:pos="1540"/>
        </w:tabs>
        <w:ind w:left="1540" w:right="1082" w:hanging="360"/>
      </w:pPr>
      <w:r>
        <w:rPr>
          <w:rFonts w:ascii="Symbol" w:hAnsi="Symbol"/>
        </w:rPr>
        <w:t></w:t>
      </w:r>
      <w:r>
        <w:tab/>
        <w:t xml:space="preserve">It is either a basic type or it is formed by applying operators called </w:t>
      </w:r>
      <w:r>
        <w:rPr>
          <w:i/>
        </w:rPr>
        <w:t xml:space="preserve">type constructor </w:t>
      </w:r>
      <w:r>
        <w:t>to</w:t>
      </w:r>
      <w:r>
        <w:rPr>
          <w:spacing w:val="-5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expressions</w:t>
      </w:r>
    </w:p>
    <w:p w:rsidR="00D15F81" w:rsidRDefault="00B54205">
      <w:pPr>
        <w:pStyle w:val="BodyText"/>
        <w:tabs>
          <w:tab w:val="left" w:pos="1540"/>
        </w:tabs>
        <w:spacing w:before="1" w:line="292" w:lineRule="exact"/>
        <w:ind w:left="1180"/>
      </w:pPr>
      <w:r>
        <w:rPr>
          <w:rFonts w:ascii="Symbol" w:hAnsi="Symbol"/>
        </w:rPr>
        <w:t></w:t>
      </w:r>
      <w:r>
        <w:tab/>
        <w:t>A</w:t>
      </w:r>
      <w:r>
        <w:rPr>
          <w:spacing w:val="-1"/>
        </w:rPr>
        <w:t xml:space="preserve"> </w:t>
      </w:r>
      <w:r>
        <w:t>type constructor 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type expression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expression</w:t>
      </w:r>
    </w:p>
    <w:p w:rsidR="00D15F81" w:rsidRDefault="00B54205">
      <w:pPr>
        <w:pStyle w:val="BodyText"/>
        <w:tabs>
          <w:tab w:val="left" w:pos="1540"/>
        </w:tabs>
        <w:spacing w:line="292" w:lineRule="exact"/>
        <w:ind w:left="1180"/>
      </w:pPr>
      <w:r>
        <w:rPr>
          <w:rFonts w:ascii="Symbol" w:hAnsi="Symbol"/>
        </w:rPr>
        <w:t></w:t>
      </w:r>
      <w:r>
        <w:tab/>
        <w:t>A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expression</w:t>
      </w:r>
    </w:p>
    <w:p w:rsidR="00D15F81" w:rsidRDefault="00D15F81">
      <w:pPr>
        <w:pStyle w:val="BodyText"/>
        <w:spacing w:before="1"/>
      </w:pPr>
    </w:p>
    <w:p w:rsidR="00D15F81" w:rsidRDefault="00B54205" w:rsidP="003467A0">
      <w:pPr>
        <w:pStyle w:val="ListParagraph"/>
        <w:numPr>
          <w:ilvl w:val="0"/>
          <w:numId w:val="37"/>
        </w:numPr>
        <w:tabs>
          <w:tab w:val="left" w:pos="1540"/>
          <w:tab w:val="left" w:pos="1541"/>
        </w:tabs>
        <w:spacing w:before="1"/>
        <w:ind w:hanging="361"/>
        <w:rPr>
          <w:sz w:val="24"/>
        </w:rPr>
      </w:pPr>
      <w:r>
        <w:rPr>
          <w:i/>
          <w:sz w:val="24"/>
        </w:rPr>
        <w:t>type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error </w:t>
      </w:r>
      <w:r>
        <w:rPr>
          <w:sz w:val="24"/>
        </w:rPr>
        <w:t>: error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type checking</w:t>
      </w:r>
    </w:p>
    <w:p w:rsidR="00D15F81" w:rsidRDefault="00B54205" w:rsidP="003467A0">
      <w:pPr>
        <w:pStyle w:val="ListParagraph"/>
        <w:numPr>
          <w:ilvl w:val="0"/>
          <w:numId w:val="3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i/>
          <w:sz w:val="24"/>
        </w:rPr>
        <w:t>void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</w:p>
    <w:p w:rsidR="00D15F81" w:rsidRDefault="00D15F81">
      <w:pPr>
        <w:rPr>
          <w:sz w:val="24"/>
        </w:rPr>
        <w:sectPr w:rsidR="00D15F81">
          <w:headerReference w:type="default" r:id="rId236"/>
          <w:footerReference w:type="default" r:id="rId23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689"/>
        <w:jc w:val="both"/>
      </w:pPr>
      <w:r>
        <w:t>The type of a language construct is denoted by a type expression. A type expression is either a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constructor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expressions.</w:t>
      </w:r>
      <w:r>
        <w:rPr>
          <w:spacing w:val="-1"/>
        </w:rPr>
        <w:t xml:space="preserve"> </w:t>
      </w:r>
      <w:r>
        <w:t>Formally,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is recursively</w:t>
      </w:r>
      <w:r>
        <w:rPr>
          <w:spacing w:val="-5"/>
        </w:rPr>
        <w:t xml:space="preserve"> </w:t>
      </w:r>
      <w:r>
        <w:t>defined as:</w:t>
      </w:r>
    </w:p>
    <w:p w:rsidR="00D15F81" w:rsidRDefault="00D15F81">
      <w:pPr>
        <w:pStyle w:val="BodyText"/>
        <w:spacing w:before="8"/>
      </w:pPr>
    </w:p>
    <w:p w:rsidR="00D15F81" w:rsidRDefault="00B54205" w:rsidP="003467A0">
      <w:pPr>
        <w:pStyle w:val="ListParagraph"/>
        <w:numPr>
          <w:ilvl w:val="0"/>
          <w:numId w:val="36"/>
        </w:numPr>
        <w:tabs>
          <w:tab w:val="left" w:pos="1061"/>
        </w:tabs>
        <w:ind w:hanging="241"/>
        <w:rPr>
          <w:i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basic type</w:t>
      </w:r>
      <w:r>
        <w:rPr>
          <w:spacing w:val="-2"/>
          <w:sz w:val="24"/>
        </w:rPr>
        <w:t xml:space="preserve"> </w:t>
      </w:r>
      <w:r>
        <w:rPr>
          <w:sz w:val="24"/>
        </w:rPr>
        <w:t>is a type expression. Among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types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boolean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char </w:t>
      </w:r>
      <w:r>
        <w:rPr>
          <w:sz w:val="24"/>
        </w:rPr>
        <w:t xml:space="preserve">, </w:t>
      </w:r>
      <w:r>
        <w:rPr>
          <w:i/>
          <w:sz w:val="24"/>
        </w:rPr>
        <w:t>integer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 and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real</w:t>
      </w:r>
    </w:p>
    <w:p w:rsidR="00D15F81" w:rsidRDefault="00B54205">
      <w:pPr>
        <w:pStyle w:val="BodyText"/>
        <w:spacing w:before="41" w:line="278" w:lineRule="auto"/>
        <w:ind w:left="820" w:right="751"/>
      </w:pPr>
      <w:r>
        <w:t xml:space="preserve">.A special basic type, </w:t>
      </w:r>
      <w:r>
        <w:rPr>
          <w:i/>
        </w:rPr>
        <w:t xml:space="preserve">type_error </w:t>
      </w:r>
      <w:r>
        <w:t>, is used to signal an error during type checking. Another</w:t>
      </w:r>
      <w:r>
        <w:rPr>
          <w:spacing w:val="1"/>
        </w:rP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basic</w:t>
      </w:r>
      <w:r>
        <w:t xml:space="preserve"> type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i/>
        </w:rPr>
        <w:t>void</w:t>
      </w:r>
      <w:r>
        <w:rPr>
          <w:i/>
          <w:spacing w:val="2"/>
        </w:rPr>
        <w:t xml:space="preserve"> </w:t>
      </w:r>
      <w:r>
        <w:t>which denotes</w:t>
      </w:r>
      <w:r>
        <w:rPr>
          <w:spacing w:val="1"/>
        </w:rPr>
        <w:t xml:space="preserve"> </w:t>
      </w:r>
      <w:r>
        <w:t>"the absence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value"</w:t>
      </w:r>
      <w:r>
        <w:rPr>
          <w:spacing w:val="-2"/>
        </w:rPr>
        <w:t xml:space="preserve"> </w:t>
      </w:r>
      <w:r>
        <w:t>and is used</w:t>
      </w:r>
      <w:r>
        <w:rPr>
          <w:spacing w:val="1"/>
        </w:rPr>
        <w:t xml:space="preserve"> </w:t>
      </w:r>
      <w:r>
        <w:t>to check</w:t>
      </w:r>
      <w:r>
        <w:rPr>
          <w:spacing w:val="-26"/>
        </w:rPr>
        <w:t xml:space="preserve"> </w:t>
      </w:r>
      <w:r>
        <w:t>statements.</w:t>
      </w:r>
    </w:p>
    <w:p w:rsidR="00D15F81" w:rsidRDefault="00B54205" w:rsidP="003467A0">
      <w:pPr>
        <w:pStyle w:val="ListParagraph"/>
        <w:numPr>
          <w:ilvl w:val="0"/>
          <w:numId w:val="36"/>
        </w:numPr>
        <w:tabs>
          <w:tab w:val="left" w:pos="1061"/>
        </w:tabs>
        <w:spacing w:line="272" w:lineRule="exact"/>
        <w:ind w:hanging="241"/>
        <w:rPr>
          <w:sz w:val="24"/>
        </w:rPr>
      </w:pP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expressions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named,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expression.</w:t>
      </w:r>
    </w:p>
    <w:p w:rsidR="00D15F81" w:rsidRDefault="00B54205" w:rsidP="003467A0">
      <w:pPr>
        <w:pStyle w:val="ListParagraph"/>
        <w:numPr>
          <w:ilvl w:val="0"/>
          <w:numId w:val="36"/>
        </w:numPr>
        <w:tabs>
          <w:tab w:val="left" w:pos="1061"/>
        </w:tabs>
        <w:spacing w:before="41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result of</w:t>
      </w:r>
      <w:r>
        <w:rPr>
          <w:spacing w:val="-1"/>
          <w:sz w:val="24"/>
        </w:rPr>
        <w:t xml:space="preserve"> </w:t>
      </w:r>
      <w:r>
        <w:rPr>
          <w:sz w:val="24"/>
        </w:rPr>
        <w:t>applying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1"/>
          <w:sz w:val="24"/>
        </w:rPr>
        <w:t xml:space="preserve"> </w:t>
      </w:r>
      <w:r>
        <w:rPr>
          <w:sz w:val="24"/>
        </w:rPr>
        <w:t>to a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expression.</w:t>
      </w:r>
    </w:p>
    <w:p w:rsidR="00D15F81" w:rsidRDefault="00B54205" w:rsidP="003467A0">
      <w:pPr>
        <w:pStyle w:val="ListParagraph"/>
        <w:numPr>
          <w:ilvl w:val="0"/>
          <w:numId w:val="36"/>
        </w:numPr>
        <w:tabs>
          <w:tab w:val="left" w:pos="1061"/>
        </w:tabs>
        <w:spacing w:before="43"/>
        <w:ind w:hanging="241"/>
        <w:rPr>
          <w:sz w:val="24"/>
        </w:rPr>
      </w:pPr>
      <w:r>
        <w:rPr>
          <w:sz w:val="24"/>
        </w:rPr>
        <w:t>Type expressions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contain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whose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expressions</w:t>
      </w:r>
      <w:r>
        <w:rPr>
          <w:spacing w:val="1"/>
          <w:sz w:val="24"/>
        </w:rPr>
        <w:t xml:space="preserve"> </w:t>
      </w:r>
      <w:r>
        <w:rPr>
          <w:sz w:val="24"/>
        </w:rPr>
        <w:t>themselves.</w:t>
      </w:r>
    </w:p>
    <w:p w:rsidR="00D15F81" w:rsidRDefault="00D15F81">
      <w:pPr>
        <w:pStyle w:val="BodyText"/>
        <w:spacing w:before="10"/>
        <w:rPr>
          <w:sz w:val="30"/>
        </w:rPr>
      </w:pPr>
    </w:p>
    <w:p w:rsidR="00D15F81" w:rsidRDefault="00B54205">
      <w:pPr>
        <w:pStyle w:val="BodyText"/>
        <w:spacing w:line="280" w:lineRule="auto"/>
        <w:ind w:left="820" w:right="816"/>
      </w:pPr>
      <w:r>
        <w:rPr>
          <w:b/>
        </w:rPr>
        <w:t>TYPE</w:t>
      </w:r>
      <w:r>
        <w:rPr>
          <w:b/>
          <w:spacing w:val="-1"/>
        </w:rPr>
        <w:t xml:space="preserve"> </w:t>
      </w:r>
      <w:r>
        <w:rPr>
          <w:b/>
        </w:rPr>
        <w:t xml:space="preserve">CONSTRUCTORS: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or construct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user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based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dependent types.</w:t>
      </w:r>
    </w:p>
    <w:p w:rsidR="00D15F81" w:rsidRDefault="00B54205">
      <w:pPr>
        <w:pStyle w:val="BodyText"/>
        <w:spacing w:line="273" w:lineRule="auto"/>
        <w:ind w:left="820" w:right="1295"/>
      </w:pPr>
      <w:r>
        <w:rPr>
          <w:b/>
        </w:rPr>
        <w:t xml:space="preserve">Arrays : </w:t>
      </w:r>
      <w:r>
        <w:t xml:space="preserve">If T is a type expression and I is a range of integers, then </w:t>
      </w:r>
      <w:r>
        <w:rPr>
          <w:i/>
        </w:rPr>
        <w:t xml:space="preserve">array </w:t>
      </w:r>
      <w:r>
        <w:t xml:space="preserve">( </w:t>
      </w:r>
      <w:r>
        <w:rPr>
          <w:i/>
        </w:rPr>
        <w:t xml:space="preserve">I </w:t>
      </w:r>
      <w:r>
        <w:t xml:space="preserve">, </w:t>
      </w:r>
      <w:r>
        <w:rPr>
          <w:i/>
        </w:rPr>
        <w:t xml:space="preserve">T </w:t>
      </w:r>
      <w:r>
        <w:t>) is the type</w:t>
      </w:r>
      <w:r>
        <w:rPr>
          <w:spacing w:val="-57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denoting</w:t>
      </w:r>
      <w:r>
        <w:rPr>
          <w:spacing w:val="-3"/>
        </w:rPr>
        <w:t xml:space="preserve"> </w:t>
      </w:r>
      <w:r>
        <w:t>the 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with elements of type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and index</w:t>
      </w:r>
      <w:r>
        <w:rPr>
          <w:spacing w:val="1"/>
        </w:rPr>
        <w:t xml:space="preserve"> </w:t>
      </w:r>
      <w:r>
        <w:t>set I.</w:t>
      </w:r>
    </w:p>
    <w:p w:rsidR="00D15F81" w:rsidRDefault="00D15F81">
      <w:pPr>
        <w:pStyle w:val="BodyText"/>
        <w:spacing w:before="9"/>
        <w:rPr>
          <w:sz w:val="23"/>
        </w:rPr>
      </w:pPr>
    </w:p>
    <w:p w:rsidR="00D15F81" w:rsidRDefault="00B54205">
      <w:pPr>
        <w:pStyle w:val="BodyText"/>
        <w:spacing w:line="273" w:lineRule="auto"/>
        <w:ind w:left="820" w:right="1701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Pascal</w:t>
      </w:r>
      <w:r>
        <w:rPr>
          <w:spacing w:val="-1"/>
        </w:rPr>
        <w:t xml:space="preserve"> </w:t>
      </w:r>
      <w:r>
        <w:t>declaration,</w:t>
      </w:r>
      <w:r>
        <w:rPr>
          <w:spacing w:val="-1"/>
        </w:rPr>
        <w:t xml:space="preserve"> </w:t>
      </w:r>
      <w:r>
        <w:t>var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array[1</w:t>
      </w:r>
      <w:r>
        <w:rPr>
          <w:spacing w:val="-1"/>
        </w:rPr>
        <w:t xml:space="preserve"> </w:t>
      </w:r>
      <w:r>
        <w:t>..</w:t>
      </w:r>
      <w:r>
        <w:rPr>
          <w:spacing w:val="-2"/>
        </w:rPr>
        <w:t xml:space="preserve"> </w:t>
      </w:r>
      <w:r>
        <w:t>10] of</w:t>
      </w:r>
      <w:r>
        <w:rPr>
          <w:spacing w:val="-1"/>
        </w:rPr>
        <w:t xml:space="preserve"> </w:t>
      </w:r>
      <w:r>
        <w:t>integer;</w:t>
      </w:r>
      <w:r>
        <w:rPr>
          <w:spacing w:val="-2"/>
        </w:rPr>
        <w:t xml:space="preserve"> </w:t>
      </w:r>
      <w:r>
        <w:t>associates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57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rPr>
          <w:b/>
          <w:i/>
        </w:rPr>
        <w:t>array</w:t>
      </w:r>
      <w:r>
        <w:rPr>
          <w:b/>
          <w:i/>
          <w:spacing w:val="-1"/>
        </w:rPr>
        <w:t xml:space="preserve"> </w:t>
      </w:r>
      <w:r>
        <w:rPr>
          <w:b/>
        </w:rPr>
        <w:t xml:space="preserve">( 1..10, </w:t>
      </w:r>
      <w:r>
        <w:rPr>
          <w:b/>
          <w:i/>
        </w:rPr>
        <w:t>integer</w:t>
      </w:r>
      <w:r>
        <w:rPr>
          <w:b/>
          <w:i/>
          <w:spacing w:val="1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with A.</w:t>
      </w:r>
    </w:p>
    <w:p w:rsidR="00D15F81" w:rsidRDefault="00D15F81">
      <w:pPr>
        <w:pStyle w:val="BodyText"/>
        <w:spacing w:before="5"/>
      </w:pPr>
    </w:p>
    <w:p w:rsidR="00D15F81" w:rsidRDefault="00B54205">
      <w:pPr>
        <w:ind w:left="820" w:right="767"/>
        <w:jc w:val="both"/>
        <w:rPr>
          <w:sz w:val="24"/>
        </w:rPr>
      </w:pPr>
      <w:r>
        <w:rPr>
          <w:b/>
          <w:sz w:val="24"/>
        </w:rPr>
        <w:t xml:space="preserve">Products </w:t>
      </w:r>
      <w:r>
        <w:rPr>
          <w:b/>
          <w:i/>
          <w:sz w:val="24"/>
        </w:rPr>
        <w:t xml:space="preserve">: </w:t>
      </w:r>
      <w:r>
        <w:rPr>
          <w:sz w:val="24"/>
        </w:rPr>
        <w:t xml:space="preserve">If </w:t>
      </w:r>
      <w:r>
        <w:rPr>
          <w:i/>
          <w:sz w:val="24"/>
        </w:rPr>
        <w:t xml:space="preserve">T1 </w:t>
      </w:r>
      <w:r>
        <w:rPr>
          <w:sz w:val="24"/>
        </w:rPr>
        <w:t xml:space="preserve">and </w:t>
      </w:r>
      <w:r>
        <w:rPr>
          <w:i/>
          <w:sz w:val="24"/>
        </w:rPr>
        <w:t xml:space="preserve">T2 </w:t>
      </w:r>
      <w:r>
        <w:rPr>
          <w:sz w:val="24"/>
        </w:rPr>
        <w:t xml:space="preserve">are type expressions, then their Cartesian product </w:t>
      </w:r>
      <w:r>
        <w:rPr>
          <w:b/>
          <w:i/>
          <w:sz w:val="24"/>
        </w:rPr>
        <w:t xml:space="preserve">T1 X T2 </w:t>
      </w:r>
      <w:r>
        <w:rPr>
          <w:sz w:val="24"/>
        </w:rPr>
        <w:t>is also a type</w:t>
      </w:r>
      <w:r>
        <w:rPr>
          <w:spacing w:val="-58"/>
          <w:sz w:val="24"/>
        </w:rPr>
        <w:t xml:space="preserve"> </w:t>
      </w:r>
      <w:r>
        <w:rPr>
          <w:sz w:val="24"/>
        </w:rPr>
        <w:t>expression.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 w:line="242" w:lineRule="auto"/>
        <w:ind w:left="820" w:right="1256"/>
      </w:pPr>
      <w:r>
        <w:rPr>
          <w:b/>
        </w:rPr>
        <w:t>Records</w:t>
      </w:r>
      <w:r>
        <w:rPr>
          <w:b/>
          <w:spacing w:val="-2"/>
        </w:rPr>
        <w:t xml:space="preserve"> </w:t>
      </w:r>
      <w:r>
        <w:rPr>
          <w:b/>
          <w:i/>
        </w:rPr>
        <w:t>:</w:t>
      </w:r>
      <w:r>
        <w:rPr>
          <w:b/>
          <w:i/>
          <w:spacing w:val="-2"/>
        </w:rPr>
        <w:t xml:space="preserve"> </w:t>
      </w:r>
      <w:r>
        <w:t>A record</w:t>
      </w:r>
      <w:r>
        <w:rPr>
          <w:spacing w:val="-1"/>
        </w:rPr>
        <w:t xml:space="preserve"> </w:t>
      </w:r>
      <w:r>
        <w:t>type constructor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tuple</w:t>
      </w:r>
      <w:r>
        <w:rPr>
          <w:spacing w:val="-2"/>
        </w:rPr>
        <w:t xml:space="preserve"> </w:t>
      </w:r>
      <w:r>
        <w:t>formed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field</w:t>
      </w:r>
      <w:r>
        <w:rPr>
          <w:spacing w:val="-57"/>
        </w:rPr>
        <w:t xml:space="preserve"> </w:t>
      </w:r>
      <w:r>
        <w:t>types.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 the</w:t>
      </w:r>
      <w:r>
        <w:rPr>
          <w:spacing w:val="-2"/>
        </w:rPr>
        <w:t xml:space="preserve"> </w:t>
      </w:r>
      <w:r>
        <w:t>declaration</w:t>
      </w:r>
    </w:p>
    <w:p w:rsidR="00D15F81" w:rsidRDefault="00B54205">
      <w:pPr>
        <w:pStyle w:val="BodyText"/>
        <w:spacing w:before="9" w:line="550" w:lineRule="atLeast"/>
        <w:ind w:left="820" w:right="7711"/>
      </w:pPr>
      <w:r>
        <w:t>Consider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declaration</w:t>
      </w:r>
      <w:r>
        <w:rPr>
          <w:spacing w:val="-5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row =</w:t>
      </w:r>
      <w:r>
        <w:rPr>
          <w:spacing w:val="-2"/>
        </w:rPr>
        <w:t xml:space="preserve"> </w:t>
      </w:r>
      <w:r>
        <w:t>record</w:t>
      </w:r>
    </w:p>
    <w:p w:rsidR="00D15F81" w:rsidRDefault="00B54205">
      <w:pPr>
        <w:pStyle w:val="BodyText"/>
        <w:spacing w:before="14" w:line="269" w:lineRule="exact"/>
        <w:ind w:left="820"/>
      </w:pPr>
      <w:r>
        <w:t>addr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integer;</w:t>
      </w:r>
    </w:p>
    <w:p w:rsidR="00D15F81" w:rsidRDefault="00B54205">
      <w:pPr>
        <w:pStyle w:val="BodyText"/>
        <w:ind w:left="820" w:right="7133"/>
      </w:pPr>
      <w:r>
        <w:t>lexeme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array</w:t>
      </w:r>
      <w:r>
        <w:rPr>
          <w:spacing w:val="-7"/>
        </w:rPr>
        <w:t xml:space="preserve"> </w:t>
      </w:r>
      <w:r>
        <w:t>[1</w:t>
      </w:r>
      <w:r>
        <w:rPr>
          <w:spacing w:val="-2"/>
        </w:rPr>
        <w:t xml:space="preserve"> </w:t>
      </w:r>
      <w:r>
        <w:t>..</w:t>
      </w:r>
      <w:r>
        <w:rPr>
          <w:spacing w:val="-2"/>
        </w:rPr>
        <w:t xml:space="preserve"> </w:t>
      </w:r>
      <w:r>
        <w:t>15]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char</w:t>
      </w:r>
      <w:r>
        <w:rPr>
          <w:spacing w:val="-57"/>
        </w:rPr>
        <w:t xml:space="preserve"> </w:t>
      </w:r>
      <w:r>
        <w:t>end;</w:t>
      </w:r>
    </w:p>
    <w:p w:rsidR="00D15F81" w:rsidRDefault="00B54205">
      <w:pPr>
        <w:pStyle w:val="BodyText"/>
        <w:ind w:left="820"/>
      </w:pPr>
      <w:r>
        <w:t>var</w:t>
      </w:r>
      <w:r>
        <w:rPr>
          <w:spacing w:val="-1"/>
        </w:rPr>
        <w:t xml:space="preserve"> </w:t>
      </w:r>
      <w:r>
        <w:t>table: array</w:t>
      </w:r>
      <w:r>
        <w:rPr>
          <w:spacing w:val="-5"/>
        </w:rPr>
        <w:t xml:space="preserve"> </w:t>
      </w:r>
      <w:r>
        <w:t>[1 ..</w:t>
      </w:r>
      <w:r>
        <w:rPr>
          <w:spacing w:val="-1"/>
        </w:rPr>
        <w:t xml:space="preserve"> </w:t>
      </w:r>
      <w:r>
        <w:t>10]</w:t>
      </w:r>
      <w:r>
        <w:rPr>
          <w:spacing w:val="1"/>
        </w:rPr>
        <w:t xml:space="preserve"> </w:t>
      </w:r>
      <w:r>
        <w:t>of row;</w:t>
      </w:r>
    </w:p>
    <w:p w:rsidR="00D15F81" w:rsidRDefault="00D15F81">
      <w:pPr>
        <w:pStyle w:val="BodyText"/>
        <w:spacing w:before="4"/>
        <w:rPr>
          <w:sz w:val="23"/>
        </w:rPr>
      </w:pPr>
    </w:p>
    <w:p w:rsidR="00D15F81" w:rsidRDefault="00B54205">
      <w:pPr>
        <w:ind w:left="820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row</w:t>
      </w:r>
      <w:r>
        <w:rPr>
          <w:spacing w:val="-1"/>
          <w:sz w:val="24"/>
        </w:rPr>
        <w:t xml:space="preserve"> </w:t>
      </w:r>
      <w:r>
        <w:rPr>
          <w:sz w:val="24"/>
        </w:rPr>
        <w:t>has type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record ((addr 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integer)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 (lexeme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array(1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char)))</w:t>
      </w:r>
    </w:p>
    <w:p w:rsidR="00D15F81" w:rsidRDefault="00B54205">
      <w:pPr>
        <w:ind w:left="820"/>
        <w:rPr>
          <w:b/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table is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array(1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10, row)</w:t>
      </w:r>
    </w:p>
    <w:p w:rsidR="00D15F81" w:rsidRDefault="00D15F81">
      <w:pPr>
        <w:pStyle w:val="BodyText"/>
        <w:spacing w:before="5"/>
        <w:rPr>
          <w:b/>
        </w:rPr>
      </w:pPr>
    </w:p>
    <w:p w:rsidR="00D15F81" w:rsidRDefault="00B54205">
      <w:pPr>
        <w:pStyle w:val="BodyText"/>
        <w:ind w:left="820" w:right="1064"/>
      </w:pPr>
      <w:r>
        <w:t>Note: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</w:t>
      </w:r>
      <w:r>
        <w:rPr>
          <w:spacing w:val="2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allows 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type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fields but</w:t>
      </w:r>
      <w:r>
        <w:rPr>
          <w:spacing w:val="-1"/>
        </w:rPr>
        <w:t xml:space="preserve"> </w:t>
      </w:r>
      <w:r>
        <w:t>with different names</w:t>
      </w:r>
      <w:r>
        <w:rPr>
          <w:spacing w:val="-1"/>
        </w:rPr>
        <w:t xml:space="preserve"> </w:t>
      </w:r>
      <w:r>
        <w:t>without being</w:t>
      </w:r>
      <w:r>
        <w:rPr>
          <w:spacing w:val="-3"/>
        </w:rPr>
        <w:t xml:space="preserve"> </w:t>
      </w:r>
      <w:r>
        <w:t>forced to</w:t>
      </w:r>
      <w:r>
        <w:rPr>
          <w:spacing w:val="1"/>
        </w:rPr>
        <w:t xml:space="preserve"> </w:t>
      </w:r>
      <w:r>
        <w:t>equate the</w:t>
      </w:r>
      <w:r>
        <w:rPr>
          <w:spacing w:val="-1"/>
        </w:rPr>
        <w:t xml:space="preserve"> </w:t>
      </w:r>
      <w:r>
        <w:t>two.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line="276" w:lineRule="auto"/>
        <w:ind w:left="820" w:right="1293"/>
      </w:pPr>
      <w:r>
        <w:rPr>
          <w:b/>
        </w:rPr>
        <w:t>Pointers:</w:t>
      </w:r>
      <w:r>
        <w:rPr>
          <w:b/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type</w:t>
      </w:r>
      <w:r>
        <w:rPr>
          <w:spacing w:val="-2"/>
        </w:rPr>
        <w:t xml:space="preserve"> </w:t>
      </w:r>
      <w:r>
        <w:t xml:space="preserve">expression, then </w:t>
      </w:r>
      <w:r>
        <w:rPr>
          <w:b/>
          <w:i/>
        </w:rPr>
        <w:t>pointer</w:t>
      </w:r>
      <w:r>
        <w:rPr>
          <w:b/>
          <w:i/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rPr>
          <w:b/>
          <w:i/>
        </w:rPr>
        <w:t>T</w:t>
      </w:r>
      <w:r>
        <w:rPr>
          <w:b/>
          <w:i/>
          <w:spacing w:val="-2"/>
        </w:rPr>
        <w:t xml:space="preserve"> </w:t>
      </w:r>
      <w:r>
        <w:t>)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denoting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57"/>
        </w:rPr>
        <w:t xml:space="preserve"> </w:t>
      </w:r>
      <w:r>
        <w:t>"pointer</w:t>
      </w:r>
      <w:r>
        <w:rPr>
          <w:spacing w:val="-1"/>
        </w:rPr>
        <w:t xml:space="preserve"> </w:t>
      </w:r>
      <w:r>
        <w:t>to an object of type</w:t>
      </w:r>
      <w:r>
        <w:rPr>
          <w:spacing w:val="-1"/>
        </w:rPr>
        <w:t xml:space="preserve"> </w:t>
      </w:r>
      <w:r>
        <w:t>T".</w:t>
      </w:r>
    </w:p>
    <w:p w:rsidR="00D15F81" w:rsidRDefault="00B54205">
      <w:pPr>
        <w:pStyle w:val="BodyText"/>
        <w:spacing w:line="275" w:lineRule="exact"/>
        <w:ind w:left="820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Pascal,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declaration</w:t>
      </w:r>
    </w:p>
    <w:p w:rsidR="00D15F81" w:rsidRDefault="00B54205">
      <w:pPr>
        <w:tabs>
          <w:tab w:val="left" w:pos="2044"/>
        </w:tabs>
        <w:spacing w:before="41"/>
        <w:ind w:left="820"/>
        <w:rPr>
          <w:i/>
          <w:sz w:val="24"/>
        </w:rPr>
      </w:pPr>
      <w:r>
        <w:rPr>
          <w:sz w:val="24"/>
        </w:rPr>
        <w:t>var</w:t>
      </w:r>
      <w:r>
        <w:rPr>
          <w:spacing w:val="-1"/>
          <w:sz w:val="24"/>
        </w:rPr>
        <w:t xml:space="preserve"> </w:t>
      </w:r>
      <w:r>
        <w:rPr>
          <w:sz w:val="24"/>
        </w:rPr>
        <w:t>p: row</w:t>
      </w:r>
      <w:r>
        <w:rPr>
          <w:sz w:val="24"/>
        </w:rPr>
        <w:tab/>
        <w:t>declares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p to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pointer(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row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)</w:t>
      </w:r>
      <w:r>
        <w:rPr>
          <w:i/>
          <w:sz w:val="24"/>
        </w:rPr>
        <w:t>.</w:t>
      </w:r>
    </w:p>
    <w:p w:rsidR="00D15F81" w:rsidRDefault="00D15F81">
      <w:pPr>
        <w:rPr>
          <w:sz w:val="24"/>
        </w:rPr>
        <w:sectPr w:rsidR="00D15F81">
          <w:headerReference w:type="default" r:id="rId238"/>
          <w:footerReference w:type="default" r:id="rId23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i/>
          <w:sz w:val="20"/>
        </w:rPr>
      </w:pPr>
    </w:p>
    <w:p w:rsidR="00D15F81" w:rsidRDefault="00D15F81">
      <w:pPr>
        <w:pStyle w:val="BodyText"/>
        <w:spacing w:before="10"/>
        <w:rPr>
          <w:i/>
          <w:sz w:val="20"/>
        </w:rPr>
      </w:pPr>
    </w:p>
    <w:p w:rsidR="00D15F81" w:rsidRDefault="00B54205">
      <w:pPr>
        <w:pStyle w:val="BodyText"/>
        <w:spacing w:line="276" w:lineRule="auto"/>
        <w:ind w:left="820" w:right="691"/>
        <w:jc w:val="both"/>
        <w:rPr>
          <w:b/>
        </w:rPr>
      </w:pPr>
      <w:r>
        <w:t>Functions : Analogous to mathematical functions, functions in programming languages may be</w:t>
      </w:r>
      <w:r>
        <w:rPr>
          <w:spacing w:val="1"/>
        </w:rPr>
        <w:t xml:space="preserve"> </w:t>
      </w:r>
      <w:r>
        <w:t>defined as mapping a domain type D to a range type R. The type of such a function is denoted by</w:t>
      </w:r>
      <w:r>
        <w:rPr>
          <w:spacing w:val="-57"/>
        </w:rPr>
        <w:t xml:space="preserve"> </w:t>
      </w:r>
      <w:r>
        <w:t>the type expression D R. For example, the built-in function mod of Pascal has domain type int X</w:t>
      </w:r>
      <w:r>
        <w:rPr>
          <w:spacing w:val="1"/>
        </w:rPr>
        <w:t xml:space="preserve"> </w:t>
      </w:r>
      <w:r>
        <w:t>int,</w:t>
      </w:r>
      <w:r>
        <w:rPr>
          <w:spacing w:val="-1"/>
        </w:rPr>
        <w:t xml:space="preserve"> </w:t>
      </w:r>
      <w:r>
        <w:t>and range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rPr>
          <w:i/>
        </w:rPr>
        <w:t>int</w:t>
      </w:r>
      <w:r>
        <w:rPr>
          <w:i/>
          <w:spacing w:val="1"/>
        </w:rPr>
        <w:t xml:space="preserve"> </w:t>
      </w:r>
      <w:r>
        <w:t>. Thus we</w:t>
      </w:r>
      <w:r>
        <w:rPr>
          <w:spacing w:val="-2"/>
        </w:rPr>
        <w:t xml:space="preserve"> </w:t>
      </w:r>
      <w:r>
        <w:t>say</w:t>
      </w:r>
      <w:r>
        <w:rPr>
          <w:spacing w:val="-5"/>
        </w:rPr>
        <w:t xml:space="preserve"> </w:t>
      </w:r>
      <w:r>
        <w:t>mod has the type:</w:t>
      </w:r>
      <w:r>
        <w:rPr>
          <w:spacing w:val="2"/>
        </w:rPr>
        <w:t xml:space="preserve"> </w:t>
      </w:r>
      <w:r>
        <w:rPr>
          <w:b/>
        </w:rPr>
        <w:t>int x int</w:t>
      </w:r>
      <w:r>
        <w:rPr>
          <w:b/>
          <w:spacing w:val="-1"/>
        </w:rPr>
        <w:t xml:space="preserve"> </w:t>
      </w:r>
      <w:r>
        <w:rPr>
          <w:b/>
        </w:rPr>
        <w:t>-&gt; int</w:t>
      </w:r>
    </w:p>
    <w:p w:rsidR="00D15F81" w:rsidRDefault="00B54205">
      <w:pPr>
        <w:pStyle w:val="BodyText"/>
        <w:spacing w:before="3" w:line="276" w:lineRule="auto"/>
        <w:ind w:left="820" w:right="3954" w:firstLine="719"/>
        <w:jc w:val="both"/>
      </w:pPr>
      <w:r>
        <w:t>As another example, according to the Pascal declaration</w:t>
      </w:r>
      <w:r>
        <w:rPr>
          <w:spacing w:val="-58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f(a, b: char)</w:t>
      </w:r>
      <w:r>
        <w:rPr>
          <w:spacing w:val="-2"/>
        </w:rPr>
        <w:t xml:space="preserve"> </w:t>
      </w:r>
      <w:r>
        <w:t>: integer;</w:t>
      </w:r>
    </w:p>
    <w:p w:rsidR="00D15F81" w:rsidRDefault="00B54205">
      <w:pPr>
        <w:spacing w:line="275" w:lineRule="exact"/>
        <w:ind w:left="820"/>
        <w:jc w:val="both"/>
        <w:rPr>
          <w:b/>
          <w:sz w:val="24"/>
        </w:rPr>
      </w:pPr>
      <w:r>
        <w:rPr>
          <w:sz w:val="24"/>
        </w:rPr>
        <w:t>Here</w:t>
      </w:r>
      <w:r>
        <w:rPr>
          <w:spacing w:val="-3"/>
          <w:sz w:val="24"/>
        </w:rPr>
        <w:t xml:space="preserve"> </w:t>
      </w:r>
      <w:r>
        <w:rPr>
          <w:sz w:val="24"/>
        </w:rPr>
        <w:t>the type</w:t>
      </w:r>
      <w:r>
        <w:rPr>
          <w:spacing w:val="-1"/>
          <w:sz w:val="24"/>
        </w:rPr>
        <w:t xml:space="preserve"> </w:t>
      </w:r>
      <w:r>
        <w:rPr>
          <w:sz w:val="24"/>
        </w:rPr>
        <w:t>of f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denoted by</w:t>
      </w:r>
      <w:r>
        <w:rPr>
          <w:spacing w:val="-5"/>
          <w:sz w:val="24"/>
        </w:rPr>
        <w:t xml:space="preserve"> </w:t>
      </w:r>
      <w:r>
        <w:rPr>
          <w:sz w:val="24"/>
        </w:rPr>
        <w:t>the type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 is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char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 char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pointer( integer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)</w:t>
      </w:r>
    </w:p>
    <w:p w:rsidR="00D15F81" w:rsidRDefault="00D15F81">
      <w:pPr>
        <w:pStyle w:val="BodyText"/>
        <w:spacing w:before="1"/>
        <w:rPr>
          <w:b/>
          <w:sz w:val="28"/>
        </w:rPr>
      </w:pPr>
    </w:p>
    <w:p w:rsidR="00D15F81" w:rsidRDefault="00B54205">
      <w:pPr>
        <w:spacing w:before="1" w:line="235" w:lineRule="auto"/>
        <w:ind w:left="820" w:right="1422"/>
        <w:rPr>
          <w:sz w:val="24"/>
        </w:rPr>
      </w:pPr>
      <w:r>
        <w:rPr>
          <w:b/>
          <w:sz w:val="24"/>
        </w:rPr>
        <w:t>SPECIFICATIONS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CHECKER: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Consider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sz w:val="24"/>
        </w:rPr>
        <w:t>of declarations</w:t>
      </w:r>
      <w:r>
        <w:rPr>
          <w:spacing w:val="2"/>
          <w:sz w:val="24"/>
        </w:rPr>
        <w:t xml:space="preserve"> </w:t>
      </w:r>
      <w:r>
        <w:rPr>
          <w:sz w:val="24"/>
        </w:rPr>
        <w:t>followed 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 expression</w:t>
      </w:r>
    </w:p>
    <w:p w:rsidR="00D15F81" w:rsidRDefault="00D15F81">
      <w:pPr>
        <w:pStyle w:val="BodyText"/>
        <w:spacing w:before="8"/>
      </w:pPr>
    </w:p>
    <w:p w:rsidR="00D15F81" w:rsidRDefault="00B54205">
      <w:pPr>
        <w:pStyle w:val="BodyText"/>
        <w:tabs>
          <w:tab w:val="left" w:pos="1300"/>
        </w:tabs>
        <w:spacing w:before="1"/>
        <w:ind w:left="820"/>
      </w:pPr>
      <w:r>
        <w:rPr>
          <w:noProof/>
        </w:rPr>
        <w:drawing>
          <wp:anchor distT="0" distB="0" distL="0" distR="0" simplePos="0" relativeHeight="251745792" behindDoc="1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70651</wp:posOffset>
            </wp:positionV>
            <wp:extent cx="181609" cy="76200"/>
            <wp:effectExtent l="0" t="0" r="0" b="0"/>
            <wp:wrapNone/>
            <wp:docPr id="66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0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</w:t>
      </w:r>
      <w:r>
        <w:tab/>
        <w:t>D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E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tabs>
          <w:tab w:val="left" w:pos="1338"/>
        </w:tabs>
        <w:spacing w:before="1"/>
        <w:ind w:left="820"/>
      </w:pPr>
      <w:r>
        <w:rPr>
          <w:noProof/>
        </w:rPr>
        <w:drawing>
          <wp:anchor distT="0" distB="0" distL="0" distR="0" simplePos="0" relativeHeight="251746816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70651</wp:posOffset>
            </wp:positionV>
            <wp:extent cx="181609" cy="76200"/>
            <wp:effectExtent l="0" t="0" r="0" b="0"/>
            <wp:wrapNone/>
            <wp:docPr id="66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20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</w:t>
      </w:r>
      <w:r>
        <w:tab/>
        <w:t>D</w:t>
      </w:r>
      <w:r>
        <w:rPr>
          <w:spacing w:val="-1"/>
        </w:rPr>
        <w:t xml:space="preserve"> </w:t>
      </w:r>
      <w:r>
        <w:t>; D</w:t>
      </w:r>
      <w:r>
        <w:rPr>
          <w:spacing w:val="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id :</w:t>
      </w:r>
      <w:r>
        <w:rPr>
          <w:spacing w:val="-2"/>
        </w:rPr>
        <w:t xml:space="preserve"> </w:t>
      </w:r>
      <w:r>
        <w:t>T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tabs>
          <w:tab w:val="left" w:pos="1312"/>
        </w:tabs>
        <w:spacing w:line="484" w:lineRule="auto"/>
        <w:ind w:left="820" w:right="5998"/>
      </w:pPr>
      <w:r>
        <w:rPr>
          <w:noProof/>
        </w:rPr>
        <w:drawing>
          <wp:anchor distT="0" distB="0" distL="0" distR="0" simplePos="0" relativeHeight="251747840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70397</wp:posOffset>
            </wp:positionV>
            <wp:extent cx="181609" cy="76200"/>
            <wp:effectExtent l="0" t="0" r="0" b="0"/>
            <wp:wrapNone/>
            <wp:docPr id="66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20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8864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424092</wp:posOffset>
            </wp:positionV>
            <wp:extent cx="181609" cy="76200"/>
            <wp:effectExtent l="0" t="0" r="0" b="0"/>
            <wp:wrapNone/>
            <wp:docPr id="66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20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>
        <w:tab/>
        <w:t>char |</w:t>
      </w:r>
      <w:r>
        <w:rPr>
          <w:spacing w:val="-3"/>
        </w:rPr>
        <w:t xml:space="preserve"> </w:t>
      </w:r>
      <w:r>
        <w:t>integer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[</w:t>
      </w:r>
      <w:r>
        <w:rPr>
          <w:spacing w:val="1"/>
        </w:rPr>
        <w:t xml:space="preserve"> </w:t>
      </w:r>
      <w:r>
        <w:t>num]</w:t>
      </w:r>
      <w:r>
        <w:rPr>
          <w:spacing w:val="1"/>
        </w:rPr>
        <w:t xml:space="preserve"> </w:t>
      </w:r>
      <w:r>
        <w:t>of T</w:t>
      </w:r>
      <w:r>
        <w:rPr>
          <w:spacing w:val="1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^</w:t>
      </w:r>
      <w:r>
        <w:rPr>
          <w:spacing w:val="3"/>
        </w:rPr>
        <w:t xml:space="preserve"> </w:t>
      </w:r>
      <w:r>
        <w:t>T</w:t>
      </w:r>
      <w:r>
        <w:rPr>
          <w:spacing w:val="-57"/>
        </w:rPr>
        <w:t xml:space="preserve"> </w:t>
      </w:r>
      <w:r>
        <w:t>E</w:t>
      </w:r>
      <w:r>
        <w:tab/>
        <w:t>literal</w:t>
      </w:r>
      <w:r>
        <w:rPr>
          <w:spacing w:val="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num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E mod E</w:t>
      </w:r>
      <w:r>
        <w:rPr>
          <w:spacing w:val="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E [E]</w:t>
      </w:r>
      <w:r>
        <w:rPr>
          <w:spacing w:val="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^</w:t>
      </w:r>
    </w:p>
    <w:p w:rsidR="00D15F81" w:rsidRDefault="00B54205">
      <w:pPr>
        <w:pStyle w:val="BodyText"/>
        <w:ind w:left="820" w:right="696"/>
        <w:jc w:val="both"/>
      </w:pPr>
      <w:r>
        <w:t xml:space="preserve">A </w:t>
      </w:r>
      <w:r>
        <w:rPr>
          <w:b/>
        </w:rPr>
        <w:t xml:space="preserve">type checker </w:t>
      </w:r>
      <w:r>
        <w:t>is a translation scheme that synthesizes the type of each expression from the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sub-expressions.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generates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declarations D followed 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 expression E.</w:t>
      </w:r>
    </w:p>
    <w:p w:rsidR="00D15F81" w:rsidRDefault="00D15F81">
      <w:pPr>
        <w:pStyle w:val="BodyText"/>
        <w:spacing w:before="1"/>
      </w:pPr>
    </w:p>
    <w:p w:rsidR="00D15F81" w:rsidRDefault="00B54205">
      <w:pPr>
        <w:ind w:left="820" w:right="710"/>
        <w:rPr>
          <w:sz w:val="24"/>
        </w:rPr>
      </w:pPr>
      <w:r>
        <w:rPr>
          <w:b/>
          <w:sz w:val="24"/>
        </w:rPr>
        <w:t>Specifications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checker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grammar: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program generated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grammar is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8592"/>
      </w:pPr>
      <w:r>
        <w:t>key : integer;</w:t>
      </w:r>
      <w:r>
        <w:rPr>
          <w:spacing w:val="1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mod</w:t>
      </w:r>
      <w:r>
        <w:rPr>
          <w:spacing w:val="-6"/>
        </w:rPr>
        <w:t xml:space="preserve"> </w:t>
      </w:r>
      <w:r>
        <w:rPr>
          <w:spacing w:val="-2"/>
        </w:rPr>
        <w:t>1999</w:t>
      </w:r>
    </w:p>
    <w:p w:rsidR="00D15F81" w:rsidRDefault="00D15F81">
      <w:pPr>
        <w:pStyle w:val="BodyText"/>
        <w:spacing w:before="3"/>
        <w:rPr>
          <w:sz w:val="25"/>
        </w:rPr>
      </w:pPr>
    </w:p>
    <w:p w:rsidR="00D15F81" w:rsidRDefault="00B54205">
      <w:pPr>
        <w:pStyle w:val="Heading3"/>
      </w:pPr>
      <w:r>
        <w:t>Assumptions:</w:t>
      </w:r>
    </w:p>
    <w:p w:rsidR="00D15F81" w:rsidRDefault="00D15F81">
      <w:pPr>
        <w:pStyle w:val="BodyText"/>
        <w:spacing w:before="5"/>
        <w:rPr>
          <w:b/>
          <w:sz w:val="23"/>
        </w:rPr>
      </w:pPr>
    </w:p>
    <w:p w:rsidR="00D15F81" w:rsidRDefault="00B54205" w:rsidP="003467A0">
      <w:pPr>
        <w:pStyle w:val="ListParagraph"/>
        <w:numPr>
          <w:ilvl w:val="0"/>
          <w:numId w:val="35"/>
        </w:numPr>
        <w:tabs>
          <w:tab w:val="left" w:pos="1061"/>
        </w:tabs>
        <w:ind w:hanging="241"/>
        <w:rPr>
          <w:i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types: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char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int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type-error</w:t>
      </w:r>
    </w:p>
    <w:p w:rsidR="00D15F81" w:rsidRDefault="00D15F81">
      <w:pPr>
        <w:pStyle w:val="BodyText"/>
        <w:spacing w:before="4"/>
        <w:rPr>
          <w:i/>
        </w:rPr>
      </w:pPr>
    </w:p>
    <w:p w:rsidR="00D15F81" w:rsidRDefault="00B54205" w:rsidP="003467A0">
      <w:pPr>
        <w:pStyle w:val="ListParagraph"/>
        <w:numPr>
          <w:ilvl w:val="0"/>
          <w:numId w:val="35"/>
        </w:numPr>
        <w:tabs>
          <w:tab w:val="left" w:pos="1061"/>
        </w:tabs>
        <w:spacing w:before="1"/>
        <w:ind w:left="820" w:right="752" w:firstLine="0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simplicity,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arrays start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For example,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declaration</w:t>
      </w:r>
      <w:r>
        <w:rPr>
          <w:spacing w:val="-1"/>
          <w:sz w:val="24"/>
        </w:rPr>
        <w:t xml:space="preserve"> </w:t>
      </w:r>
      <w:r>
        <w:rPr>
          <w:sz w:val="24"/>
        </w:rPr>
        <w:t>array[256]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char</w:t>
      </w:r>
      <w:r>
        <w:rPr>
          <w:spacing w:val="-2"/>
          <w:sz w:val="24"/>
        </w:rPr>
        <w:t xml:space="preserve"> </w:t>
      </w:r>
      <w:r>
        <w:rPr>
          <w:sz w:val="24"/>
        </w:rPr>
        <w:t>leads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type expression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array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( 1.. 256,</w:t>
      </w:r>
      <w:r>
        <w:rPr>
          <w:spacing w:val="-2"/>
          <w:sz w:val="24"/>
        </w:rPr>
        <w:t xml:space="preserve"> </w:t>
      </w:r>
      <w:r>
        <w:rPr>
          <w:sz w:val="24"/>
        </w:rPr>
        <w:t>char).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Rules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Table entry</w:t>
      </w:r>
    </w:p>
    <w:p w:rsidR="00D15F81" w:rsidRDefault="00B54205">
      <w:pPr>
        <w:tabs>
          <w:tab w:val="left" w:pos="1293"/>
          <w:tab w:val="left" w:pos="5025"/>
        </w:tabs>
        <w:spacing w:before="48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49888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81446</wp:posOffset>
            </wp:positionV>
            <wp:extent cx="132715" cy="94614"/>
            <wp:effectExtent l="0" t="0" r="0" b="0"/>
            <wp:wrapNone/>
            <wp:docPr id="67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20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</w:t>
      </w:r>
      <w:r>
        <w:rPr>
          <w:b/>
          <w:sz w:val="24"/>
        </w:rPr>
        <w:tab/>
      </w:r>
      <w:r>
        <w:rPr>
          <w:b/>
          <w:w w:val="95"/>
          <w:sz w:val="24"/>
        </w:rPr>
        <w:t>id</w:t>
      </w:r>
      <w:r>
        <w:rPr>
          <w:b/>
          <w:spacing w:val="-26"/>
          <w:w w:val="95"/>
          <w:sz w:val="24"/>
        </w:rPr>
        <w:t xml:space="preserve"> </w:t>
      </w:r>
      <w:r>
        <w:rPr>
          <w:b/>
          <w:w w:val="95"/>
          <w:sz w:val="24"/>
        </w:rPr>
        <w:t>: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T</w:t>
      </w:r>
      <w:r>
        <w:rPr>
          <w:b/>
          <w:w w:val="95"/>
          <w:sz w:val="24"/>
        </w:rPr>
        <w:tab/>
      </w:r>
      <w:r>
        <w:rPr>
          <w:sz w:val="24"/>
        </w:rPr>
        <w:t>addtype(id.entry,</w:t>
      </w:r>
      <w:r>
        <w:rPr>
          <w:spacing w:val="-2"/>
          <w:sz w:val="24"/>
        </w:rPr>
        <w:t xml:space="preserve"> </w:t>
      </w:r>
      <w:r>
        <w:rPr>
          <w:sz w:val="24"/>
        </w:rPr>
        <w:t>T.type)</w:t>
      </w:r>
    </w:p>
    <w:p w:rsidR="00D15F81" w:rsidRDefault="00B54205">
      <w:pPr>
        <w:tabs>
          <w:tab w:val="left" w:pos="1249"/>
          <w:tab w:val="left" w:pos="5025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50912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89066</wp:posOffset>
            </wp:positionV>
            <wp:extent cx="132715" cy="94614"/>
            <wp:effectExtent l="0" t="0" r="0" b="0"/>
            <wp:wrapNone/>
            <wp:docPr id="67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20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char</w:t>
      </w:r>
      <w:r>
        <w:rPr>
          <w:b/>
          <w:sz w:val="24"/>
        </w:rPr>
        <w:tab/>
      </w:r>
      <w:r>
        <w:rPr>
          <w:sz w:val="24"/>
        </w:rPr>
        <w:t>T.type =</w:t>
      </w:r>
      <w:r>
        <w:rPr>
          <w:spacing w:val="-2"/>
          <w:sz w:val="24"/>
        </w:rPr>
        <w:t xml:space="preserve"> </w:t>
      </w:r>
      <w:r>
        <w:rPr>
          <w:sz w:val="24"/>
        </w:rPr>
        <w:t>char</w:t>
      </w:r>
    </w:p>
    <w:p w:rsidR="00D15F81" w:rsidRDefault="00B54205">
      <w:pPr>
        <w:tabs>
          <w:tab w:val="left" w:pos="1249"/>
          <w:tab w:val="left" w:pos="5025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51936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89066</wp:posOffset>
            </wp:positionV>
            <wp:extent cx="132715" cy="94614"/>
            <wp:effectExtent l="0" t="0" r="0" b="0"/>
            <wp:wrapNone/>
            <wp:docPr id="67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20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  <w:t>integer</w:t>
      </w:r>
      <w:r>
        <w:rPr>
          <w:b/>
          <w:sz w:val="24"/>
        </w:rPr>
        <w:tab/>
      </w:r>
      <w:r>
        <w:rPr>
          <w:sz w:val="24"/>
        </w:rPr>
        <w:t>T.type =</w:t>
      </w:r>
      <w:r>
        <w:rPr>
          <w:spacing w:val="-2"/>
          <w:sz w:val="24"/>
        </w:rPr>
        <w:t xml:space="preserve"> </w:t>
      </w:r>
      <w:r>
        <w:rPr>
          <w:sz w:val="24"/>
        </w:rPr>
        <w:t>int</w:t>
      </w:r>
    </w:p>
    <w:p w:rsidR="00D15F81" w:rsidRDefault="00B54205">
      <w:pPr>
        <w:pStyle w:val="BodyText"/>
        <w:tabs>
          <w:tab w:val="left" w:pos="1247"/>
          <w:tab w:val="left" w:pos="5025"/>
        </w:tabs>
        <w:spacing w:before="60"/>
        <w:ind w:left="820"/>
      </w:pPr>
      <w:r>
        <w:rPr>
          <w:noProof/>
        </w:rPr>
        <w:drawing>
          <wp:anchor distT="0" distB="0" distL="0" distR="0" simplePos="0" relativeHeight="251752960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89066</wp:posOffset>
            </wp:positionV>
            <wp:extent cx="132715" cy="94614"/>
            <wp:effectExtent l="0" t="0" r="0" b="0"/>
            <wp:wrapNone/>
            <wp:docPr id="67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20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</w:t>
      </w:r>
      <w:r>
        <w:rPr>
          <w:b/>
        </w:rPr>
        <w:tab/>
        <w:t>^T</w:t>
      </w:r>
      <w:r>
        <w:rPr>
          <w:b/>
          <w:vertAlign w:val="subscript"/>
        </w:rPr>
        <w:t>1</w:t>
      </w:r>
      <w:r>
        <w:rPr>
          <w:b/>
        </w:rPr>
        <w:tab/>
      </w:r>
      <w:r>
        <w:t>T.type =</w:t>
      </w:r>
      <w:r>
        <w:rPr>
          <w:spacing w:val="-2"/>
        </w:rPr>
        <w:t xml:space="preserve"> </w:t>
      </w:r>
      <w:r>
        <w:t>pointer(T</w:t>
      </w:r>
      <w:r>
        <w:rPr>
          <w:vertAlign w:val="subscript"/>
        </w:rPr>
        <w:t>1</w:t>
      </w:r>
      <w:r>
        <w:t xml:space="preserve"> .type)</w:t>
      </w:r>
    </w:p>
    <w:p w:rsidR="00D15F81" w:rsidRDefault="00B54205">
      <w:pPr>
        <w:tabs>
          <w:tab w:val="left" w:pos="1280"/>
          <w:tab w:val="left" w:pos="5025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53984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89066</wp:posOffset>
            </wp:positionV>
            <wp:extent cx="132715" cy="94615"/>
            <wp:effectExtent l="0" t="0" r="0" b="0"/>
            <wp:wrapNone/>
            <wp:docPr id="67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20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24"/>
        </w:rPr>
        <w:tab/>
      </w:r>
      <w:r>
        <w:rPr>
          <w:b/>
          <w:spacing w:val="-1"/>
          <w:sz w:val="24"/>
        </w:rPr>
        <w:t>array</w:t>
      </w:r>
      <w:r>
        <w:rPr>
          <w:b/>
          <w:sz w:val="24"/>
        </w:rPr>
        <w:t xml:space="preserve"> [ num ] of</w:t>
      </w:r>
      <w:r>
        <w:rPr>
          <w:b/>
          <w:spacing w:val="-34"/>
          <w:sz w:val="24"/>
        </w:rPr>
        <w:t xml:space="preserve"> </w:t>
      </w:r>
      <w:r>
        <w:rPr>
          <w:b/>
          <w:sz w:val="24"/>
        </w:rPr>
        <w:t xml:space="preserve">T 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ab/>
      </w:r>
      <w:r>
        <w:rPr>
          <w:sz w:val="24"/>
        </w:rPr>
        <w:t>T.type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array(1..num,</w:t>
      </w:r>
      <w:r>
        <w:rPr>
          <w:spacing w:val="-2"/>
          <w:sz w:val="24"/>
        </w:rPr>
        <w:t xml:space="preserve"> </w:t>
      </w:r>
      <w:r>
        <w:rPr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sz w:val="24"/>
          <w:vertAlign w:val="subscript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.type)</w:t>
      </w:r>
    </w:p>
    <w:p w:rsidR="00D15F81" w:rsidRDefault="00D15F81">
      <w:pPr>
        <w:rPr>
          <w:sz w:val="24"/>
        </w:rPr>
        <w:sectPr w:rsidR="00D15F81">
          <w:headerReference w:type="default" r:id="rId243"/>
          <w:footerReference w:type="default" r:id="rId24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pStyle w:val="Heading3"/>
        <w:spacing w:before="1"/>
      </w:pPr>
      <w:r>
        <w:t>TYPE</w:t>
      </w:r>
      <w:r>
        <w:rPr>
          <w:spacing w:val="-2"/>
        </w:rPr>
        <w:t xml:space="preserve"> </w:t>
      </w:r>
      <w:r>
        <w:t>CHECKING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:</w:t>
      </w:r>
    </w:p>
    <w:p w:rsidR="00D15F81" w:rsidRDefault="00D15F81">
      <w:pPr>
        <w:pStyle w:val="BodyText"/>
        <w:spacing w:before="4"/>
        <w:rPr>
          <w:b/>
          <w:sz w:val="23"/>
        </w:rPr>
      </w:pPr>
    </w:p>
    <w:p w:rsidR="00D15F81" w:rsidRDefault="00B54205">
      <w:pPr>
        <w:pStyle w:val="BodyText"/>
        <w:ind w:left="820"/>
      </w:pP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Syntax Directed</w:t>
      </w:r>
      <w:r>
        <w:rPr>
          <w:spacing w:val="-1"/>
        </w:rPr>
        <w:t xml:space="preserve"> </w:t>
      </w:r>
      <w:r>
        <w:t>Definition,</w:t>
      </w:r>
    </w:p>
    <w:p w:rsidR="00D15F81" w:rsidRDefault="00D15F81">
      <w:pPr>
        <w:pStyle w:val="BodyText"/>
        <w:spacing w:before="7"/>
        <w:rPr>
          <w:sz w:val="28"/>
        </w:rPr>
      </w:pPr>
    </w:p>
    <w:p w:rsidR="00D15F81" w:rsidRDefault="00B54205">
      <w:pPr>
        <w:tabs>
          <w:tab w:val="left" w:pos="1249"/>
          <w:tab w:val="left" w:pos="3112"/>
          <w:tab w:val="left" w:pos="4624"/>
        </w:tabs>
        <w:spacing w:line="480" w:lineRule="auto"/>
        <w:ind w:left="3112" w:right="4983" w:hanging="2292"/>
        <w:rPr>
          <w:sz w:val="24"/>
        </w:rPr>
      </w:pPr>
      <w:r>
        <w:rPr>
          <w:noProof/>
        </w:rPr>
        <w:drawing>
          <wp:anchor distT="0" distB="0" distL="0" distR="0" simplePos="0" relativeHeight="251755008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53125</wp:posOffset>
            </wp:positionV>
            <wp:extent cx="132715" cy="94615"/>
            <wp:effectExtent l="0" t="0" r="0" b="0"/>
            <wp:wrapNone/>
            <wp:docPr id="68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20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6032" behindDoc="1" locked="0" layoutInCell="1" allowOverlap="1">
            <wp:simplePos x="0" y="0"/>
            <wp:positionH relativeFrom="page">
              <wp:posOffset>3197225</wp:posOffset>
            </wp:positionH>
            <wp:positionV relativeFrom="paragraph">
              <wp:posOffset>403645</wp:posOffset>
            </wp:positionV>
            <wp:extent cx="132714" cy="94615"/>
            <wp:effectExtent l="0" t="0" r="0" b="0"/>
            <wp:wrapNone/>
            <wp:docPr id="68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20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4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E</w:t>
      </w:r>
      <w:r>
        <w:rPr>
          <w:b/>
          <w:sz w:val="24"/>
          <w:vertAlign w:val="subscript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z w:val="24"/>
          <w:vertAlign w:val="subscript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</w:rPr>
        <w:tab/>
      </w:r>
      <w:r>
        <w:rPr>
          <w:sz w:val="24"/>
        </w:rPr>
        <w:t>E.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bscript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.type</w:t>
      </w:r>
      <w:r>
        <w:rPr>
          <w:spacing w:val="-3"/>
          <w:sz w:val="24"/>
        </w:rPr>
        <w:t xml:space="preserve"> </w:t>
      </w:r>
      <w:r>
        <w:rPr>
          <w:sz w:val="24"/>
        </w:rPr>
        <w:t>==</w:t>
      </w:r>
      <w:r>
        <w:rPr>
          <w:spacing w:val="-5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.type</w:t>
      </w:r>
      <w:r>
        <w:rPr>
          <w:spacing w:val="-2"/>
          <w:sz w:val="24"/>
        </w:rPr>
        <w:t xml:space="preserve"> </w:t>
      </w:r>
      <w:r>
        <w:rPr>
          <w:sz w:val="24"/>
        </w:rPr>
        <w:t>==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ab/>
        <w:t>t</w:t>
      </w:r>
    </w:p>
    <w:p w:rsidR="00D15F81" w:rsidRDefault="00B54205">
      <w:pPr>
        <w:pStyle w:val="BodyText"/>
        <w:spacing w:before="5"/>
        <w:ind w:left="3112"/>
      </w:pPr>
      <w:r>
        <w:t>then t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before="1"/>
        <w:ind w:left="3112"/>
      </w:pPr>
      <w:r>
        <w:t>else</w:t>
      </w:r>
      <w:r>
        <w:rPr>
          <w:spacing w:val="-2"/>
        </w:rPr>
        <w:t xml:space="preserve"> </w:t>
      </w:r>
      <w:r>
        <w:t>type-error</w:t>
      </w:r>
    </w:p>
    <w:p w:rsidR="00D15F81" w:rsidRDefault="00D15F81">
      <w:pPr>
        <w:pStyle w:val="BodyText"/>
        <w:spacing w:before="7"/>
        <w:rPr>
          <w:sz w:val="28"/>
        </w:rPr>
      </w:pPr>
    </w:p>
    <w:p w:rsidR="00D15F81" w:rsidRDefault="00B54205">
      <w:pPr>
        <w:pStyle w:val="BodyText"/>
        <w:spacing w:line="237" w:lineRule="auto"/>
        <w:ind w:left="820" w:right="1038"/>
      </w:pPr>
      <w:r>
        <w:t>The</w:t>
      </w:r>
      <w:r>
        <w:rPr>
          <w:spacing w:val="-2"/>
        </w:rPr>
        <w:t xml:space="preserve"> </w:t>
      </w:r>
      <w:r>
        <w:t>rules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symbol</w:t>
      </w:r>
      <w:r>
        <w:rPr>
          <w:spacing w:val="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above. These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basically</w:t>
      </w:r>
      <w:r>
        <w:rPr>
          <w:spacing w:val="1"/>
        </w:rPr>
        <w:t xml:space="preserve"> </w:t>
      </w:r>
      <w:r>
        <w:t>the way</w:t>
      </w:r>
      <w:r>
        <w:rPr>
          <w:spacing w:val="-5"/>
        </w:rPr>
        <w:t xml:space="preserve"> </w:t>
      </w:r>
      <w:r>
        <w:t>in which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symbol table</w:t>
      </w:r>
      <w:r>
        <w:rPr>
          <w:spacing w:val="-1"/>
        </w:rPr>
        <w:t xml:space="preserve"> </w:t>
      </w:r>
      <w:r>
        <w:t>entries corresponding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productions are</w:t>
      </w:r>
      <w:r>
        <w:rPr>
          <w:spacing w:val="-1"/>
        </w:rPr>
        <w:t xml:space="preserve"> </w:t>
      </w:r>
      <w:r>
        <w:t>done.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before="1"/>
        <w:ind w:left="820"/>
      </w:pPr>
      <w:r>
        <w:t>Type checking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functions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ind w:left="820" w:right="691"/>
        <w:jc w:val="both"/>
      </w:pPr>
      <w:r>
        <w:t>The production E -&gt; E ( E ) where an expression is the application of one expression to another</w:t>
      </w:r>
      <w:r>
        <w:rPr>
          <w:spacing w:val="1"/>
        </w:rPr>
        <w:t xml:space="preserve"> </w:t>
      </w:r>
      <w:r>
        <w:t>can be used to represent the application of a function to an argument. The rule for checking the</w:t>
      </w:r>
      <w:r>
        <w:rPr>
          <w:spacing w:val="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 application is</w:t>
      </w:r>
    </w:p>
    <w:p w:rsidR="00D15F81" w:rsidRDefault="00D15F81">
      <w:pPr>
        <w:pStyle w:val="BodyText"/>
      </w:pPr>
    </w:p>
    <w:p w:rsidR="00D15F81" w:rsidRDefault="00B54205">
      <w:pPr>
        <w:ind w:left="820"/>
        <w:rPr>
          <w:b/>
          <w:sz w:val="24"/>
        </w:rPr>
      </w:pP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-&gt;</w:t>
      </w:r>
      <w:r>
        <w:rPr>
          <w:spacing w:val="-1"/>
          <w:sz w:val="24"/>
        </w:rPr>
        <w:t xml:space="preserve"> </w:t>
      </w:r>
      <w:r>
        <w:rPr>
          <w:sz w:val="24"/>
        </w:rPr>
        <w:t>E1 (</w:t>
      </w:r>
      <w:r>
        <w:rPr>
          <w:spacing w:val="-2"/>
          <w:sz w:val="24"/>
        </w:rPr>
        <w:t xml:space="preserve"> </w:t>
      </w:r>
      <w:r>
        <w:rPr>
          <w:sz w:val="24"/>
        </w:rPr>
        <w:t>E2</w:t>
      </w:r>
      <w:r>
        <w:rPr>
          <w:spacing w:val="1"/>
          <w:sz w:val="24"/>
        </w:rPr>
        <w:t xml:space="preserve"> </w:t>
      </w:r>
      <w:r>
        <w:rPr>
          <w:sz w:val="24"/>
        </w:rPr>
        <w:t>) {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:=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E2.type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==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-&gt;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t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else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type_error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}</w:t>
      </w:r>
    </w:p>
    <w:p w:rsidR="00D15F81" w:rsidRDefault="00D15F81">
      <w:pPr>
        <w:pStyle w:val="BodyText"/>
        <w:spacing w:before="5"/>
        <w:rPr>
          <w:b/>
        </w:rPr>
      </w:pPr>
    </w:p>
    <w:p w:rsidR="00D15F81" w:rsidRDefault="00B54205">
      <w:pPr>
        <w:pStyle w:val="BodyText"/>
        <w:ind w:left="820" w:right="686"/>
        <w:jc w:val="both"/>
        <w:rPr>
          <w:i/>
        </w:rPr>
      </w:pPr>
      <w:r>
        <w:t>This rule says that in an expression formed by applying E1 to E2, the type of E1 must be a</w:t>
      </w:r>
      <w:r>
        <w:rPr>
          <w:spacing w:val="1"/>
        </w:rPr>
        <w:t xml:space="preserve"> </w:t>
      </w:r>
      <w:r>
        <w:t xml:space="preserve">function </w:t>
      </w:r>
      <w:r>
        <w:rPr>
          <w:i/>
        </w:rPr>
        <w:t xml:space="preserve">s -&gt; t </w:t>
      </w:r>
      <w:r>
        <w:t xml:space="preserve">from the type </w:t>
      </w:r>
      <w:r>
        <w:rPr>
          <w:i/>
        </w:rPr>
        <w:t xml:space="preserve">s </w:t>
      </w:r>
      <w:r>
        <w:t xml:space="preserve">of E2 to some range type </w:t>
      </w:r>
      <w:r>
        <w:rPr>
          <w:i/>
        </w:rPr>
        <w:t xml:space="preserve">t </w:t>
      </w:r>
      <w:r>
        <w:t xml:space="preserve">; the type of E1 ( E2 ) is </w:t>
      </w:r>
      <w:r>
        <w:rPr>
          <w:i/>
        </w:rPr>
        <w:t xml:space="preserve">t </w:t>
      </w:r>
      <w:r>
        <w:t>. The above</w:t>
      </w:r>
      <w:r>
        <w:rPr>
          <w:spacing w:val="1"/>
        </w:rPr>
        <w:t xml:space="preserve"> </w:t>
      </w:r>
      <w:r>
        <w:t>rule can be generalized to functions with more than one argument byconstructing a product type</w:t>
      </w:r>
      <w:r>
        <w:rPr>
          <w:spacing w:val="1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arguments. Thus n arguments of</w:t>
      </w:r>
      <w:r>
        <w:rPr>
          <w:spacing w:val="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rPr>
          <w:i/>
        </w:rPr>
        <w:t xml:space="preserve">T1 </w:t>
      </w:r>
      <w:r>
        <w:t xml:space="preserve">, </w:t>
      </w:r>
      <w:r>
        <w:rPr>
          <w:i/>
        </w:rPr>
        <w:t>T2</w:t>
      </w:r>
    </w:p>
    <w:p w:rsidR="00D15F81" w:rsidRDefault="00D15F81">
      <w:pPr>
        <w:pStyle w:val="BodyText"/>
        <w:spacing w:before="7"/>
        <w:rPr>
          <w:i/>
        </w:rPr>
      </w:pPr>
    </w:p>
    <w:p w:rsidR="00D15F81" w:rsidRDefault="00B54205">
      <w:pPr>
        <w:pStyle w:val="BodyText"/>
        <w:spacing w:line="482" w:lineRule="auto"/>
        <w:ind w:left="820" w:right="1961"/>
      </w:pPr>
      <w:r>
        <w:t xml:space="preserve">... </w:t>
      </w:r>
      <w:r>
        <w:rPr>
          <w:i/>
        </w:rPr>
        <w:t xml:space="preserve">Tn </w:t>
      </w:r>
      <w:r>
        <w:t xml:space="preserve">can be viewed as a single argument of the type </w:t>
      </w:r>
      <w:r>
        <w:rPr>
          <w:i/>
        </w:rPr>
        <w:t xml:space="preserve">T1 X T2 ... X Tn </w:t>
      </w:r>
      <w:r>
        <w:t>. For example,</w:t>
      </w:r>
      <w:r>
        <w:rPr>
          <w:spacing w:val="-57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: ( real real) X</w:t>
      </w:r>
      <w:r>
        <w:rPr>
          <w:spacing w:val="1"/>
        </w:rPr>
        <w:t xml:space="preserve"> </w:t>
      </w:r>
      <w:r>
        <w:t>real real</w:t>
      </w:r>
    </w:p>
    <w:p w:rsidR="00D15F81" w:rsidRDefault="00B54205">
      <w:pPr>
        <w:pStyle w:val="BodyText"/>
        <w:spacing w:before="2"/>
        <w:ind w:left="820" w:right="1282"/>
      </w:pPr>
      <w:r>
        <w:t>declares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from reals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arguments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real. The</w:t>
      </w:r>
      <w:r>
        <w:rPr>
          <w:spacing w:val="-1"/>
        </w:rPr>
        <w:t xml:space="preserve"> </w:t>
      </w:r>
      <w:r>
        <w:t>Pascal-like</w:t>
      </w:r>
      <w:r>
        <w:rPr>
          <w:spacing w:val="-1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 declaration is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  <w:jc w:val="both"/>
      </w:pPr>
      <w:r>
        <w:t>function</w:t>
      </w:r>
      <w:r>
        <w:rPr>
          <w:spacing w:val="-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f (real)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real;</w:t>
      </w:r>
      <w:r>
        <w:rPr>
          <w:spacing w:val="-1"/>
        </w:rPr>
        <w:t xml:space="preserve"> </w:t>
      </w:r>
      <w:r>
        <w:t>x: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) :</w:t>
      </w:r>
      <w:r>
        <w:rPr>
          <w:spacing w:val="-1"/>
        </w:rPr>
        <w:t xml:space="preserve"> </w:t>
      </w:r>
      <w:r>
        <w:t>real</w:t>
      </w:r>
    </w:p>
    <w:p w:rsidR="00D15F81" w:rsidRDefault="00D15F81">
      <w:pPr>
        <w:pStyle w:val="BodyText"/>
        <w:spacing w:before="1"/>
      </w:pPr>
    </w:p>
    <w:p w:rsidR="00D15F81" w:rsidRDefault="00B54205">
      <w:pPr>
        <w:ind w:left="820"/>
        <w:jc w:val="both"/>
        <w:rPr>
          <w:sz w:val="24"/>
        </w:rPr>
      </w:pPr>
      <w:r>
        <w:rPr>
          <w:b/>
          <w:sz w:val="24"/>
        </w:rPr>
        <w:t>TYPE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CHECKING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EXPRESSIONS: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consider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SDD for</w:t>
      </w:r>
      <w:r>
        <w:rPr>
          <w:spacing w:val="-3"/>
          <w:sz w:val="24"/>
        </w:rPr>
        <w:t xml:space="preserve"> </w:t>
      </w:r>
      <w:r>
        <w:rPr>
          <w:sz w:val="24"/>
        </w:rPr>
        <w:t>expressions</w:t>
      </w:r>
    </w:p>
    <w:p w:rsidR="00D15F81" w:rsidRDefault="00D15F81">
      <w:pPr>
        <w:pStyle w:val="BodyText"/>
        <w:rPr>
          <w:sz w:val="29"/>
        </w:rPr>
      </w:pPr>
    </w:p>
    <w:p w:rsidR="00D15F81" w:rsidRDefault="00B54205">
      <w:pPr>
        <w:tabs>
          <w:tab w:val="left" w:pos="1326"/>
          <w:tab w:val="left" w:pos="3576"/>
        </w:tabs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57056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49696</wp:posOffset>
            </wp:positionV>
            <wp:extent cx="181609" cy="94614"/>
            <wp:effectExtent l="0" t="0" r="0" b="0"/>
            <wp:wrapNone/>
            <wp:docPr id="68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205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literal</w:t>
      </w:r>
      <w:r>
        <w:rPr>
          <w:b/>
          <w:sz w:val="24"/>
        </w:rPr>
        <w:tab/>
      </w:r>
      <w:r>
        <w:rPr>
          <w:sz w:val="24"/>
        </w:rPr>
        <w:t>E.type =</w:t>
      </w:r>
      <w:r>
        <w:rPr>
          <w:spacing w:val="-2"/>
          <w:sz w:val="24"/>
        </w:rPr>
        <w:t xml:space="preserve"> </w:t>
      </w:r>
      <w:r>
        <w:rPr>
          <w:sz w:val="24"/>
        </w:rPr>
        <w:t>char</w:t>
      </w:r>
    </w:p>
    <w:p w:rsidR="00D15F81" w:rsidRDefault="00B54205">
      <w:pPr>
        <w:tabs>
          <w:tab w:val="left" w:pos="1324"/>
          <w:tab w:val="left" w:pos="357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58080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87796</wp:posOffset>
            </wp:positionV>
            <wp:extent cx="181609" cy="94614"/>
            <wp:effectExtent l="0" t="0" r="0" b="0"/>
            <wp:wrapNone/>
            <wp:docPr id="68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20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  <w:t>num</w:t>
      </w:r>
      <w:r>
        <w:rPr>
          <w:b/>
          <w:sz w:val="24"/>
        </w:rPr>
        <w:tab/>
      </w:r>
      <w:r>
        <w:rPr>
          <w:sz w:val="24"/>
        </w:rPr>
        <w:t>E.type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integer</w:t>
      </w:r>
    </w:p>
    <w:p w:rsidR="00D15F81" w:rsidRDefault="00B54205">
      <w:pPr>
        <w:pStyle w:val="BodyText"/>
        <w:tabs>
          <w:tab w:val="left" w:pos="1326"/>
          <w:tab w:val="left" w:pos="3576"/>
        </w:tabs>
        <w:spacing w:before="60"/>
        <w:ind w:left="820"/>
      </w:pPr>
      <w:r>
        <w:rPr>
          <w:noProof/>
        </w:rPr>
        <w:drawing>
          <wp:anchor distT="0" distB="0" distL="0" distR="0" simplePos="0" relativeHeight="251759104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87796</wp:posOffset>
            </wp:positionV>
            <wp:extent cx="181609" cy="94615"/>
            <wp:effectExtent l="0" t="0" r="0" b="0"/>
            <wp:wrapNone/>
            <wp:docPr id="68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20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</w:t>
      </w:r>
      <w:r>
        <w:rPr>
          <w:b/>
        </w:rPr>
        <w:tab/>
        <w:t>id</w:t>
      </w:r>
      <w:r>
        <w:rPr>
          <w:b/>
        </w:rPr>
        <w:tab/>
      </w:r>
      <w:r>
        <w:t>E.type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lookup(id.entry)</w:t>
      </w:r>
    </w:p>
    <w:p w:rsidR="00D15F81" w:rsidRDefault="00B54205">
      <w:pPr>
        <w:tabs>
          <w:tab w:val="left" w:pos="1340"/>
          <w:tab w:val="left" w:pos="3576"/>
        </w:tabs>
        <w:spacing w:before="60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60128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87796</wp:posOffset>
            </wp:positionV>
            <wp:extent cx="181609" cy="94615"/>
            <wp:effectExtent l="0" t="0" r="0" b="0"/>
            <wp:wrapNone/>
            <wp:docPr id="69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20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</w:r>
      <w:r>
        <w:rPr>
          <w:b/>
          <w:spacing w:val="-1"/>
          <w:sz w:val="24"/>
        </w:rPr>
        <w:t>E</w:t>
      </w:r>
      <w:r>
        <w:rPr>
          <w:b/>
          <w:spacing w:val="-1"/>
          <w:sz w:val="24"/>
          <w:vertAlign w:val="subscript"/>
        </w:rPr>
        <w:t>1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mod</w:t>
      </w:r>
      <w:r>
        <w:rPr>
          <w:b/>
          <w:sz w:val="24"/>
        </w:rPr>
        <w:t xml:space="preserve"> E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ab/>
      </w:r>
      <w:r>
        <w:rPr>
          <w:sz w:val="24"/>
        </w:rPr>
        <w:t>E.type =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 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.type ==</w:t>
      </w:r>
      <w:r>
        <w:rPr>
          <w:spacing w:val="-2"/>
          <w:sz w:val="24"/>
        </w:rPr>
        <w:t xml:space="preserve"> </w:t>
      </w:r>
      <w:r>
        <w:rPr>
          <w:sz w:val="24"/>
        </w:rPr>
        <w:t>integer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D15F81" w:rsidRDefault="00B54205">
      <w:pPr>
        <w:pStyle w:val="BodyText"/>
        <w:spacing w:before="55" w:line="290" w:lineRule="auto"/>
        <w:ind w:left="3576" w:right="5602"/>
      </w:pPr>
      <w:r>
        <w:t>E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t>.type==integer</w:t>
      </w:r>
      <w:r>
        <w:rPr>
          <w:spacing w:val="-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integer</w:t>
      </w:r>
    </w:p>
    <w:p w:rsidR="00D15F81" w:rsidRDefault="00D15F81">
      <w:pPr>
        <w:spacing w:line="290" w:lineRule="auto"/>
        <w:sectPr w:rsidR="00D15F81">
          <w:headerReference w:type="default" r:id="rId247"/>
          <w:footerReference w:type="default" r:id="rId248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/>
        <w:rPr>
          <w:sz w:val="23"/>
        </w:rPr>
      </w:pPr>
    </w:p>
    <w:p w:rsidR="00D15F81" w:rsidRDefault="00B54205">
      <w:pPr>
        <w:pStyle w:val="BodyText"/>
        <w:ind w:left="3576"/>
      </w:pPr>
      <w:r>
        <w:t>else</w:t>
      </w:r>
      <w:r>
        <w:rPr>
          <w:spacing w:val="-2"/>
        </w:rPr>
        <w:t xml:space="preserve"> </w:t>
      </w:r>
      <w:r>
        <w:t>type_error</w:t>
      </w:r>
    </w:p>
    <w:p w:rsidR="00D15F81" w:rsidRDefault="00B54205">
      <w:pPr>
        <w:pStyle w:val="BodyText"/>
        <w:tabs>
          <w:tab w:val="left" w:pos="1326"/>
          <w:tab w:val="left" w:pos="3576"/>
        </w:tabs>
        <w:spacing w:before="65" w:line="288" w:lineRule="auto"/>
        <w:ind w:left="3576" w:right="4126" w:hanging="2756"/>
      </w:pPr>
      <w:r>
        <w:rPr>
          <w:noProof/>
        </w:rPr>
        <w:drawing>
          <wp:anchor distT="0" distB="0" distL="0" distR="0" simplePos="0" relativeHeight="251761152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92876</wp:posOffset>
            </wp:positionV>
            <wp:extent cx="181609" cy="94615"/>
            <wp:effectExtent l="0" t="0" r="0" b="0"/>
            <wp:wrapNone/>
            <wp:docPr id="69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20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</w:t>
      </w:r>
      <w:r>
        <w:rPr>
          <w:b/>
        </w:rPr>
        <w:tab/>
        <w:t>E</w:t>
      </w:r>
      <w:r>
        <w:rPr>
          <w:b/>
          <w:vertAlign w:val="subscript"/>
        </w:rPr>
        <w:t>1</w:t>
      </w:r>
      <w:r>
        <w:rPr>
          <w:b/>
        </w:rPr>
        <w:t xml:space="preserve"> [E</w:t>
      </w:r>
      <w:r>
        <w:rPr>
          <w:b/>
          <w:vertAlign w:val="subscript"/>
        </w:rPr>
        <w:t>2</w:t>
      </w:r>
      <w:r>
        <w:rPr>
          <w:b/>
          <w:spacing w:val="1"/>
        </w:rPr>
        <w:t xml:space="preserve"> </w:t>
      </w:r>
      <w:r>
        <w:rPr>
          <w:b/>
        </w:rPr>
        <w:t>]</w:t>
      </w:r>
      <w:r>
        <w:rPr>
          <w:b/>
        </w:rPr>
        <w:tab/>
      </w:r>
      <w:r>
        <w:t>E.type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E</w:t>
      </w:r>
      <w:r>
        <w:rPr>
          <w:vertAlign w:val="subscript"/>
        </w:rPr>
        <w:t>2</w:t>
      </w:r>
      <w:r>
        <w:rPr>
          <w:spacing w:val="-5"/>
        </w:rPr>
        <w:t xml:space="preserve"> </w:t>
      </w:r>
      <w:r>
        <w:t>.type==integer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</w:t>
      </w:r>
      <w:r>
        <w:rPr>
          <w:vertAlign w:val="subscript"/>
        </w:rPr>
        <w:t>1</w:t>
      </w:r>
      <w:r>
        <w:t xml:space="preserve"> .type==array(s,t)</w:t>
      </w:r>
    </w:p>
    <w:p w:rsidR="00D15F81" w:rsidRDefault="00B54205">
      <w:pPr>
        <w:pStyle w:val="BodyText"/>
        <w:spacing w:before="7"/>
        <w:ind w:left="3576"/>
      </w:pPr>
      <w:r>
        <w:t>then t</w:t>
      </w:r>
    </w:p>
    <w:p w:rsidR="00D15F81" w:rsidRDefault="00B54205">
      <w:pPr>
        <w:pStyle w:val="BodyText"/>
        <w:spacing w:before="161"/>
        <w:ind w:left="3576"/>
      </w:pPr>
      <w:r>
        <w:t>else</w:t>
      </w:r>
      <w:r>
        <w:rPr>
          <w:spacing w:val="-2"/>
        </w:rPr>
        <w:t xml:space="preserve"> </w:t>
      </w:r>
      <w:r>
        <w:t>type_error</w:t>
      </w:r>
    </w:p>
    <w:p w:rsidR="00D15F81" w:rsidRDefault="00B54205">
      <w:pPr>
        <w:pStyle w:val="BodyText"/>
        <w:tabs>
          <w:tab w:val="left" w:pos="1326"/>
          <w:tab w:val="left" w:pos="3576"/>
        </w:tabs>
        <w:spacing w:before="63" w:line="285" w:lineRule="auto"/>
        <w:ind w:left="3576" w:right="4285" w:hanging="2756"/>
      </w:pPr>
      <w:r>
        <w:rPr>
          <w:noProof/>
        </w:rPr>
        <w:drawing>
          <wp:anchor distT="0" distB="0" distL="0" distR="0" simplePos="0" relativeHeight="251762176" behindDoc="1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91733</wp:posOffset>
            </wp:positionV>
            <wp:extent cx="181609" cy="94615"/>
            <wp:effectExtent l="0" t="0" r="0" b="0"/>
            <wp:wrapNone/>
            <wp:docPr id="69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20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</w:t>
      </w:r>
      <w:r>
        <w:rPr>
          <w:b/>
        </w:rPr>
        <w:tab/>
        <w:t>E</w:t>
      </w:r>
      <w:r>
        <w:rPr>
          <w:b/>
          <w:vertAlign w:val="sub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^</w:t>
      </w:r>
      <w:r>
        <w:rPr>
          <w:b/>
        </w:rPr>
        <w:tab/>
      </w:r>
      <w:r>
        <w:t>E.type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E</w:t>
      </w:r>
      <w:r>
        <w:rPr>
          <w:vertAlign w:val="subscript"/>
        </w:rPr>
        <w:t>1</w:t>
      </w:r>
      <w:r>
        <w:rPr>
          <w:spacing w:val="-4"/>
        </w:rPr>
        <w:t xml:space="preserve"> </w:t>
      </w:r>
      <w:r>
        <w:t>.type==pointer(t)</w:t>
      </w:r>
      <w:r>
        <w:rPr>
          <w:spacing w:val="-57"/>
        </w:rPr>
        <w:t xml:space="preserve"> </w:t>
      </w:r>
      <w:r>
        <w:t>then t</w:t>
      </w:r>
    </w:p>
    <w:p w:rsidR="00D15F81" w:rsidRDefault="00B54205">
      <w:pPr>
        <w:pStyle w:val="BodyText"/>
        <w:spacing w:before="111"/>
        <w:ind w:left="3576"/>
      </w:pPr>
      <w:r>
        <w:t>else</w:t>
      </w:r>
      <w:r>
        <w:rPr>
          <w:spacing w:val="-2"/>
        </w:rPr>
        <w:t xml:space="preserve"> </w:t>
      </w:r>
      <w:r>
        <w:t>type_error</w:t>
      </w:r>
    </w:p>
    <w:p w:rsidR="00D15F81" w:rsidRDefault="00D15F81">
      <w:pPr>
        <w:pStyle w:val="BodyText"/>
        <w:spacing w:before="10"/>
        <w:rPr>
          <w:sz w:val="36"/>
        </w:rPr>
      </w:pPr>
    </w:p>
    <w:p w:rsidR="00D15F81" w:rsidRDefault="00B54205">
      <w:pPr>
        <w:pStyle w:val="BodyText"/>
        <w:spacing w:before="1"/>
        <w:ind w:left="820" w:right="682"/>
        <w:jc w:val="both"/>
      </w:pPr>
      <w:r>
        <w:t>To</w:t>
      </w:r>
      <w:r>
        <w:rPr>
          <w:spacing w:val="57"/>
        </w:rPr>
        <w:t xml:space="preserve"> </w:t>
      </w:r>
      <w:r>
        <w:t>perform</w:t>
      </w:r>
      <w:r>
        <w:rPr>
          <w:spacing w:val="59"/>
        </w:rPr>
        <w:t xml:space="preserve"> </w:t>
      </w:r>
      <w:r>
        <w:t>type</w:t>
      </w:r>
      <w:r>
        <w:rPr>
          <w:spacing w:val="57"/>
        </w:rPr>
        <w:t xml:space="preserve"> </w:t>
      </w:r>
      <w:r>
        <w:t>checking</w:t>
      </w:r>
      <w:r>
        <w:rPr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expressions,</w:t>
      </w:r>
      <w:r>
        <w:rPr>
          <w:spacing w:val="59"/>
        </w:rPr>
        <w:t xml:space="preserve"> </w:t>
      </w:r>
      <w:r>
        <w:t>following</w:t>
      </w:r>
      <w:r>
        <w:rPr>
          <w:spacing w:val="55"/>
        </w:rPr>
        <w:t xml:space="preserve"> </w:t>
      </w:r>
      <w:r>
        <w:t>rules</w:t>
      </w:r>
      <w:r>
        <w:rPr>
          <w:spacing w:val="59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>used.</w:t>
      </w:r>
      <w:r>
        <w:rPr>
          <w:spacing w:val="58"/>
        </w:rPr>
        <w:t xml:space="preserve"> </w:t>
      </w:r>
      <w:r>
        <w:t>Where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synthesized</w:t>
      </w:r>
      <w:r>
        <w:rPr>
          <w:spacing w:val="-58"/>
        </w:rPr>
        <w:t xml:space="preserve"> </w:t>
      </w:r>
      <w:r>
        <w:t>attribute type for E gives the type expression assigned by the type system to the expression</w:t>
      </w:r>
      <w:r>
        <w:rPr>
          <w:spacing w:val="1"/>
        </w:rPr>
        <w:t xml:space="preserve"> </w:t>
      </w:r>
      <w:r>
        <w:t>generated by</w:t>
      </w:r>
      <w:r>
        <w:rPr>
          <w:spacing w:val="-5"/>
        </w:rPr>
        <w:t xml:space="preserve"> </w:t>
      </w:r>
      <w:r>
        <w:t>E.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 w:right="963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semantic rules say</w:t>
      </w:r>
      <w:r>
        <w:rPr>
          <w:spacing w:val="-5"/>
        </w:rPr>
        <w:t xml:space="preserve"> </w:t>
      </w:r>
      <w:r>
        <w:t>that constants represented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tokens literal and num have</w:t>
      </w:r>
      <w:r>
        <w:rPr>
          <w:spacing w:val="-57"/>
        </w:rPr>
        <w:t xml:space="preserve"> </w:t>
      </w:r>
      <w:r>
        <w:t xml:space="preserve">type </w:t>
      </w:r>
      <w:r>
        <w:rPr>
          <w:i/>
        </w:rPr>
        <w:t xml:space="preserve">char </w:t>
      </w:r>
      <w:r>
        <w:t xml:space="preserve">and </w:t>
      </w:r>
      <w:r>
        <w:rPr>
          <w:i/>
        </w:rPr>
        <w:t xml:space="preserve">integer </w:t>
      </w:r>
      <w:r>
        <w:t>, respectively:</w:t>
      </w:r>
    </w:p>
    <w:p w:rsidR="00D15F81" w:rsidRDefault="00D15F81">
      <w:pPr>
        <w:pStyle w:val="BodyText"/>
        <w:spacing w:before="5"/>
      </w:pPr>
    </w:p>
    <w:p w:rsidR="00D15F81" w:rsidRDefault="00B54205">
      <w:pPr>
        <w:spacing w:line="484" w:lineRule="auto"/>
        <w:ind w:left="820" w:right="7130"/>
        <w:rPr>
          <w:sz w:val="24"/>
        </w:rPr>
      </w:pPr>
      <w:r>
        <w:rPr>
          <w:sz w:val="24"/>
        </w:rPr>
        <w:t xml:space="preserve">E -&gt; literal { </w:t>
      </w:r>
      <w:r>
        <w:rPr>
          <w:i/>
          <w:sz w:val="24"/>
        </w:rPr>
        <w:t xml:space="preserve">E.type </w:t>
      </w:r>
      <w:r>
        <w:rPr>
          <w:sz w:val="24"/>
        </w:rPr>
        <w:t xml:space="preserve">:= </w:t>
      </w:r>
      <w:r>
        <w:rPr>
          <w:i/>
          <w:sz w:val="24"/>
        </w:rPr>
        <w:t xml:space="preserve">char </w:t>
      </w:r>
      <w:r>
        <w:rPr>
          <w:sz w:val="24"/>
        </w:rPr>
        <w:t>}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-&gt;</w:t>
      </w:r>
      <w:r>
        <w:rPr>
          <w:spacing w:val="-3"/>
          <w:sz w:val="24"/>
        </w:rPr>
        <w:t xml:space="preserve"> </w:t>
      </w:r>
      <w:r>
        <w:rPr>
          <w:sz w:val="24"/>
        </w:rPr>
        <w:t>num</w:t>
      </w:r>
      <w:r>
        <w:rPr>
          <w:spacing w:val="-2"/>
          <w:sz w:val="24"/>
        </w:rPr>
        <w:t xml:space="preserve"> </w:t>
      </w:r>
      <w:r>
        <w:rPr>
          <w:sz w:val="24"/>
        </w:rPr>
        <w:t>{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E.type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:=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integer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}</w:t>
      </w:r>
    </w:p>
    <w:p w:rsidR="00D15F81" w:rsidRDefault="00B54205">
      <w:pPr>
        <w:pStyle w:val="BodyText"/>
        <w:spacing w:before="1" w:line="274" w:lineRule="exact"/>
        <w:ind w:left="820"/>
      </w:pP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function </w:t>
      </w:r>
      <w:r>
        <w:rPr>
          <w:i/>
        </w:rPr>
        <w:t>lookup</w:t>
      </w:r>
      <w:r>
        <w:rPr>
          <w:i/>
          <w:spacing w:val="-1"/>
        </w:rPr>
        <w:t xml:space="preserve"> </w:t>
      </w:r>
      <w:r>
        <w:t>(</w:t>
      </w:r>
      <w:r>
        <w:rPr>
          <w:spacing w:val="1"/>
        </w:rPr>
        <w:t xml:space="preserve">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is used to fetch the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saved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symbol-table entry</w:t>
      </w:r>
      <w:r>
        <w:rPr>
          <w:spacing w:val="-5"/>
        </w:rPr>
        <w:t xml:space="preserve"> </w:t>
      </w:r>
      <w:r>
        <w:t>pointed to by</w:t>
      </w:r>
    </w:p>
    <w:p w:rsidR="00D15F81" w:rsidRDefault="00B54205">
      <w:pPr>
        <w:pStyle w:val="BodyText"/>
        <w:spacing w:line="242" w:lineRule="auto"/>
        <w:ind w:left="820" w:right="1046"/>
      </w:pPr>
      <w:r>
        <w:t>e.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identifier</w:t>
      </w:r>
      <w:r>
        <w:rPr>
          <w:spacing w:val="-1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expression,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declared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fetched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attribute</w:t>
      </w:r>
      <w:r>
        <w:rPr>
          <w:spacing w:val="-2"/>
        </w:rPr>
        <w:t xml:space="preserve"> </w:t>
      </w:r>
      <w:r>
        <w:t>type:</w:t>
      </w:r>
    </w:p>
    <w:p w:rsidR="00D15F81" w:rsidRDefault="00D15F81">
      <w:pPr>
        <w:pStyle w:val="BodyText"/>
        <w:spacing w:before="9"/>
        <w:rPr>
          <w:sz w:val="23"/>
        </w:rPr>
      </w:pPr>
    </w:p>
    <w:p w:rsidR="00D15F81" w:rsidRDefault="00B54205">
      <w:pPr>
        <w:ind w:left="820"/>
        <w:rPr>
          <w:sz w:val="24"/>
        </w:rPr>
      </w:pP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-&gt;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id { </w:t>
      </w:r>
      <w:r>
        <w:rPr>
          <w:i/>
          <w:sz w:val="24"/>
        </w:rPr>
        <w:t>E.type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lookup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 id 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entry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 }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1085"/>
      </w:pPr>
      <w:r>
        <w:t>.</w:t>
      </w:r>
      <w:r>
        <w:rPr>
          <w:spacing w:val="-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rule, the expression formed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 xml:space="preserve"> </w:t>
      </w:r>
      <w:r>
        <w:t>operator to</w:t>
      </w:r>
      <w:r>
        <w:rPr>
          <w:spacing w:val="-1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sub-expressions</w:t>
      </w:r>
      <w:r>
        <w:rPr>
          <w:spacing w:val="-1"/>
        </w:rPr>
        <w:t xml:space="preserve"> </w:t>
      </w:r>
      <w:r>
        <w:t>of type</w:t>
      </w:r>
      <w:r>
        <w:rPr>
          <w:spacing w:val="-2"/>
        </w:rPr>
        <w:t xml:space="preserve"> </w:t>
      </w:r>
      <w:r>
        <w:rPr>
          <w:i/>
        </w:rPr>
        <w:t>integer</w:t>
      </w:r>
      <w:r>
        <w:rPr>
          <w:i/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rPr>
          <w:i/>
        </w:rPr>
        <w:t xml:space="preserve">integer </w:t>
      </w:r>
      <w:r>
        <w:t>;</w:t>
      </w:r>
      <w:r>
        <w:rPr>
          <w:spacing w:val="1"/>
        </w:rPr>
        <w:t xml:space="preserve"> </w:t>
      </w:r>
      <w:r>
        <w:t>otherwise,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i/>
        </w:rPr>
        <w:t>type_error</w:t>
      </w:r>
      <w:r>
        <w:rPr>
          <w:i/>
          <w:spacing w:val="1"/>
        </w:rPr>
        <w:t xml:space="preserve"> </w:t>
      </w:r>
      <w:r>
        <w:t>.</w:t>
      </w:r>
    </w:p>
    <w:p w:rsidR="00D15F81" w:rsidRDefault="00D15F81">
      <w:pPr>
        <w:pStyle w:val="BodyText"/>
        <w:spacing w:before="2"/>
      </w:pPr>
    </w:p>
    <w:p w:rsidR="00D15F81" w:rsidRDefault="00B54205">
      <w:pPr>
        <w:ind w:left="820"/>
        <w:rPr>
          <w:sz w:val="24"/>
        </w:rPr>
      </w:pP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-&gt;</w:t>
      </w:r>
      <w:r>
        <w:rPr>
          <w:spacing w:val="-1"/>
          <w:sz w:val="24"/>
        </w:rPr>
        <w:t xml:space="preserve"> </w:t>
      </w:r>
      <w:r>
        <w:rPr>
          <w:sz w:val="24"/>
        </w:rPr>
        <w:t>E1</w:t>
      </w:r>
      <w:r>
        <w:rPr>
          <w:spacing w:val="-1"/>
          <w:sz w:val="24"/>
        </w:rPr>
        <w:t xml:space="preserve"> </w:t>
      </w:r>
      <w:r>
        <w:rPr>
          <w:sz w:val="24"/>
        </w:rPr>
        <w:t>mod E2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E.type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:= if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E1.type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integer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E2.type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integer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then </w:t>
      </w:r>
      <w:r>
        <w:rPr>
          <w:i/>
          <w:sz w:val="24"/>
        </w:rPr>
        <w:t>integer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else</w:t>
      </w:r>
    </w:p>
    <w:p w:rsidR="00D15F81" w:rsidRDefault="00B54205">
      <w:pPr>
        <w:ind w:left="820"/>
        <w:rPr>
          <w:sz w:val="24"/>
        </w:rPr>
      </w:pPr>
      <w:r>
        <w:rPr>
          <w:i/>
          <w:sz w:val="24"/>
        </w:rPr>
        <w:t>type_error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}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1016"/>
      </w:pPr>
      <w:r>
        <w:t xml:space="preserve">In an array reference E1 [ E2 ], the index expression E2 must have type </w:t>
      </w:r>
      <w:r>
        <w:rPr>
          <w:i/>
        </w:rPr>
        <w:t xml:space="preserve">integer </w:t>
      </w:r>
      <w:r>
        <w:t>, inwhich case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 is the</w:t>
      </w:r>
      <w:r>
        <w:rPr>
          <w:spacing w:val="-1"/>
        </w:rPr>
        <w:t xml:space="preserve"> </w:t>
      </w:r>
      <w:r>
        <w:t xml:space="preserve">element type </w:t>
      </w:r>
      <w:r>
        <w:rPr>
          <w:i/>
        </w:rPr>
        <w:t xml:space="preserve">t </w:t>
      </w:r>
      <w:r>
        <w:t>obtained from the</w:t>
      </w:r>
      <w:r>
        <w:rPr>
          <w:spacing w:val="-2"/>
        </w:rPr>
        <w:t xml:space="preserve"> </w:t>
      </w:r>
      <w:r>
        <w:t xml:space="preserve">type </w:t>
      </w:r>
      <w:r>
        <w:rPr>
          <w:i/>
        </w:rPr>
        <w:t>array</w:t>
      </w:r>
      <w:r>
        <w:rPr>
          <w:i/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i/>
        </w:rPr>
        <w:t xml:space="preserve">s, t </w:t>
      </w:r>
      <w:r>
        <w:t>) of</w:t>
      </w:r>
      <w:r>
        <w:rPr>
          <w:spacing w:val="-4"/>
        </w:rPr>
        <w:t xml:space="preserve"> </w:t>
      </w:r>
      <w:r>
        <w:t>E1.</w:t>
      </w:r>
    </w:p>
    <w:p w:rsidR="00D15F81" w:rsidRDefault="00D15F81">
      <w:pPr>
        <w:pStyle w:val="BodyText"/>
        <w:spacing w:before="5"/>
      </w:pPr>
    </w:p>
    <w:p w:rsidR="00D15F81" w:rsidRDefault="00B54205">
      <w:pPr>
        <w:spacing w:before="1"/>
        <w:ind w:left="820"/>
        <w:rPr>
          <w:sz w:val="24"/>
        </w:rPr>
      </w:pP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-&gt;</w:t>
      </w:r>
      <w:r>
        <w:rPr>
          <w:spacing w:val="-1"/>
          <w:sz w:val="24"/>
        </w:rPr>
        <w:t xml:space="preserve"> </w:t>
      </w:r>
      <w:r>
        <w:rPr>
          <w:sz w:val="24"/>
        </w:rPr>
        <w:t>E1 [ E2 ]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{ </w:t>
      </w:r>
      <w:r>
        <w:rPr>
          <w:i/>
          <w:sz w:val="24"/>
        </w:rPr>
        <w:t>E.type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:= if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E2.type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integer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E1.type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array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s, 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then </w:t>
      </w:r>
      <w:r>
        <w:rPr>
          <w:i/>
          <w:sz w:val="24"/>
        </w:rPr>
        <w:t xml:space="preserve">t </w:t>
      </w:r>
      <w:r>
        <w:rPr>
          <w:sz w:val="24"/>
        </w:rPr>
        <w:t>else</w:t>
      </w:r>
    </w:p>
    <w:p w:rsidR="00D15F81" w:rsidRDefault="00B54205">
      <w:pPr>
        <w:ind w:left="820"/>
        <w:rPr>
          <w:sz w:val="24"/>
        </w:rPr>
      </w:pPr>
      <w:r>
        <w:rPr>
          <w:i/>
          <w:sz w:val="24"/>
        </w:rPr>
        <w:t>type_error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}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line="237" w:lineRule="auto"/>
        <w:ind w:left="820" w:right="698"/>
      </w:pPr>
      <w:r>
        <w:t>Within</w:t>
      </w:r>
      <w:r>
        <w:rPr>
          <w:spacing w:val="-1"/>
        </w:rPr>
        <w:t xml:space="preserve"> </w:t>
      </w:r>
      <w:r>
        <w:t>expressions,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postfix</w:t>
      </w:r>
      <w:r>
        <w:rPr>
          <w:spacing w:val="1"/>
        </w:rPr>
        <w:t xml:space="preserve"> </w:t>
      </w:r>
      <w:r>
        <w:t>operator yields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pointed</w:t>
      </w:r>
      <w:r>
        <w:rPr>
          <w:spacing w:val="-1"/>
        </w:rPr>
        <w:t xml:space="preserve"> </w:t>
      </w:r>
      <w:r>
        <w:t>to by</w:t>
      </w:r>
      <w:r>
        <w:rPr>
          <w:spacing w:val="-6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operand. The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rPr>
          <w:i/>
        </w:rPr>
        <w:t xml:space="preserve">t </w:t>
      </w:r>
      <w:r>
        <w:t>of</w:t>
      </w:r>
      <w:r>
        <w:rPr>
          <w:spacing w:val="-1"/>
        </w:rPr>
        <w:t xml:space="preserve"> </w:t>
      </w:r>
      <w:r>
        <w:t>the object</w:t>
      </w:r>
      <w:r>
        <w:rPr>
          <w:spacing w:val="2"/>
        </w:rPr>
        <w:t xml:space="preserve"> </w:t>
      </w:r>
      <w:r>
        <w:t>pointed to by</w:t>
      </w:r>
      <w:r>
        <w:rPr>
          <w:spacing w:val="-5"/>
        </w:rPr>
        <w:t xml:space="preserve"> </w:t>
      </w:r>
      <w:r>
        <w:t>the pointer E:</w:t>
      </w:r>
    </w:p>
    <w:p w:rsidR="00D15F81" w:rsidRDefault="00D15F81">
      <w:pPr>
        <w:pStyle w:val="BodyText"/>
        <w:spacing w:before="3"/>
        <w:rPr>
          <w:sz w:val="25"/>
        </w:rPr>
      </w:pPr>
    </w:p>
    <w:p w:rsidR="00D15F81" w:rsidRDefault="00B54205">
      <w:pPr>
        <w:spacing w:before="1"/>
        <w:ind w:left="820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{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E.type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 xml:space="preserve">:= if </w:t>
      </w:r>
      <w:r>
        <w:rPr>
          <w:b/>
          <w:i/>
          <w:sz w:val="24"/>
        </w:rPr>
        <w:t xml:space="preserve">E1.type </w:t>
      </w:r>
      <w:r>
        <w:rPr>
          <w:b/>
          <w:sz w:val="24"/>
        </w:rPr>
        <w:t>==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pointer </w:t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t 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else </w:t>
      </w:r>
      <w:r>
        <w:rPr>
          <w:b/>
          <w:i/>
          <w:sz w:val="24"/>
        </w:rPr>
        <w:t>type_error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}</w:t>
      </w:r>
    </w:p>
    <w:p w:rsidR="00D15F81" w:rsidRDefault="00D15F81">
      <w:pPr>
        <w:rPr>
          <w:sz w:val="24"/>
        </w:rPr>
        <w:sectPr w:rsidR="00D15F81">
          <w:headerReference w:type="default" r:id="rId249"/>
          <w:footerReference w:type="default" r:id="rId250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7"/>
        <w:rPr>
          <w:b/>
          <w:sz w:val="20"/>
        </w:rPr>
      </w:pPr>
    </w:p>
    <w:p w:rsidR="00D15F81" w:rsidRDefault="00B54205">
      <w:pPr>
        <w:pStyle w:val="BodyText"/>
        <w:ind w:left="820" w:right="698"/>
        <w:jc w:val="both"/>
      </w:pPr>
      <w:r>
        <w:rPr>
          <w:b/>
        </w:rPr>
        <w:t xml:space="preserve">TYPE CHECKING OF STATEMENTS: </w:t>
      </w:r>
      <w:r>
        <w:t>Statements typically do not have values. Special</w:t>
      </w:r>
      <w:r>
        <w:rPr>
          <w:spacing w:val="1"/>
        </w:rPr>
        <w:t xml:space="preserve"> </w:t>
      </w:r>
      <w:r>
        <w:t xml:space="preserve">basic type </w:t>
      </w:r>
      <w:r>
        <w:rPr>
          <w:i/>
        </w:rPr>
        <w:t xml:space="preserve">void </w:t>
      </w:r>
      <w:r>
        <w:t>can be assigned to them. Consider the SDD for the grammar below which</w:t>
      </w:r>
      <w:r>
        <w:rPr>
          <w:spacing w:val="1"/>
        </w:rPr>
        <w:t xml:space="preserve"> </w:t>
      </w:r>
      <w:r>
        <w:t>generates</w:t>
      </w:r>
      <w:r>
        <w:rPr>
          <w:spacing w:val="-1"/>
        </w:rPr>
        <w:t xml:space="preserve"> </w:t>
      </w:r>
      <w:r>
        <w:t>Assignment statements conditional, and</w:t>
      </w:r>
      <w:r>
        <w:rPr>
          <w:spacing w:val="-1"/>
        </w:rPr>
        <w:t xml:space="preserve"> </w:t>
      </w:r>
      <w:r>
        <w:t>looping</w:t>
      </w:r>
      <w:r>
        <w:rPr>
          <w:spacing w:val="-3"/>
        </w:rPr>
        <w:t xml:space="preserve"> </w:t>
      </w:r>
      <w:r>
        <w:t>statements.</w:t>
      </w:r>
    </w:p>
    <w:p w:rsidR="00D15F81" w:rsidRDefault="00D15F81">
      <w:pPr>
        <w:pStyle w:val="BodyText"/>
        <w:spacing w:before="5"/>
        <w:rPr>
          <w:sz w:val="28"/>
        </w:rPr>
      </w:pPr>
    </w:p>
    <w:p w:rsidR="00D15F81" w:rsidRDefault="00B54205">
      <w:pPr>
        <w:tabs>
          <w:tab w:val="left" w:pos="1314"/>
          <w:tab w:val="left" w:pos="3576"/>
        </w:tabs>
        <w:spacing w:line="288" w:lineRule="auto"/>
        <w:ind w:left="3576" w:right="4487" w:hanging="2756"/>
        <w:rPr>
          <w:sz w:val="24"/>
        </w:rPr>
      </w:pPr>
      <w:r>
        <w:rPr>
          <w:noProof/>
        </w:rPr>
        <w:drawing>
          <wp:anchor distT="0" distB="0" distL="0" distR="0" simplePos="0" relativeHeight="251763200" behindDoc="1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71413</wp:posOffset>
            </wp:positionV>
            <wp:extent cx="190500" cy="76200"/>
            <wp:effectExtent l="0" t="0" r="0" b="0"/>
            <wp:wrapNone/>
            <wp:docPr id="69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20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</w:t>
      </w:r>
      <w:r>
        <w:rPr>
          <w:b/>
          <w:sz w:val="24"/>
        </w:rPr>
        <w:tab/>
        <w:t>id := E</w:t>
      </w:r>
      <w:r>
        <w:rPr>
          <w:b/>
          <w:sz w:val="24"/>
        </w:rPr>
        <w:tab/>
      </w:r>
      <w:r>
        <w:rPr>
          <w:sz w:val="24"/>
        </w:rPr>
        <w:t>S.Type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id.type</w:t>
      </w:r>
      <w:r>
        <w:rPr>
          <w:spacing w:val="-5"/>
          <w:sz w:val="24"/>
        </w:rPr>
        <w:t xml:space="preserve"> </w:t>
      </w:r>
      <w:r>
        <w:rPr>
          <w:sz w:val="24"/>
        </w:rPr>
        <w:t>==</w:t>
      </w:r>
      <w:r>
        <w:rPr>
          <w:spacing w:val="-5"/>
          <w:sz w:val="24"/>
        </w:rPr>
        <w:t xml:space="preserve"> </w:t>
      </w:r>
      <w:r>
        <w:rPr>
          <w:sz w:val="24"/>
        </w:rPr>
        <w:t>E.type</w:t>
      </w:r>
      <w:r>
        <w:rPr>
          <w:spacing w:val="-57"/>
          <w:sz w:val="24"/>
        </w:rPr>
        <w:t xml:space="preserve"> </w:t>
      </w:r>
      <w:r>
        <w:rPr>
          <w:sz w:val="24"/>
        </w:rPr>
        <w:t>then void</w:t>
      </w:r>
    </w:p>
    <w:p w:rsidR="00D15F81" w:rsidRDefault="00B54205">
      <w:pPr>
        <w:pStyle w:val="BodyText"/>
        <w:spacing w:before="8"/>
        <w:ind w:left="3576"/>
      </w:pPr>
      <w:r>
        <w:t>else</w:t>
      </w:r>
      <w:r>
        <w:rPr>
          <w:spacing w:val="-2"/>
        </w:rPr>
        <w:t xml:space="preserve"> </w:t>
      </w:r>
      <w:r>
        <w:t>type_error</w:t>
      </w:r>
    </w:p>
    <w:p w:rsidR="00D15F81" w:rsidRDefault="00B54205">
      <w:pPr>
        <w:tabs>
          <w:tab w:val="left" w:pos="1314"/>
          <w:tab w:val="left" w:pos="3576"/>
        </w:tabs>
        <w:spacing w:before="64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64224" behindDoc="1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111164</wp:posOffset>
            </wp:positionV>
            <wp:extent cx="190500" cy="76200"/>
            <wp:effectExtent l="0" t="0" r="0" b="0"/>
            <wp:wrapNone/>
            <wp:docPr id="69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20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</w:t>
      </w:r>
      <w:r>
        <w:rPr>
          <w:b/>
          <w:sz w:val="24"/>
        </w:rPr>
        <w:tab/>
        <w:t>if 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then S1</w:t>
      </w:r>
      <w:r>
        <w:rPr>
          <w:b/>
          <w:sz w:val="24"/>
        </w:rPr>
        <w:tab/>
      </w:r>
      <w:r>
        <w:rPr>
          <w:sz w:val="24"/>
        </w:rPr>
        <w:t>S.Type =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E.type</w:t>
      </w:r>
      <w:r>
        <w:rPr>
          <w:spacing w:val="-2"/>
          <w:sz w:val="24"/>
        </w:rPr>
        <w:t xml:space="preserve"> </w:t>
      </w:r>
      <w:r>
        <w:rPr>
          <w:sz w:val="24"/>
        </w:rPr>
        <w:t>==</w:t>
      </w:r>
      <w:r>
        <w:rPr>
          <w:spacing w:val="-1"/>
          <w:sz w:val="24"/>
        </w:rPr>
        <w:t xml:space="preserve"> </w:t>
      </w:r>
      <w:r>
        <w:rPr>
          <w:sz w:val="24"/>
        </w:rPr>
        <w:t>boolean</w:t>
      </w:r>
    </w:p>
    <w:p w:rsidR="00D15F81" w:rsidRDefault="00B54205">
      <w:pPr>
        <w:pStyle w:val="BodyText"/>
        <w:spacing w:before="56" w:line="290" w:lineRule="auto"/>
        <w:ind w:left="3576" w:right="5865"/>
      </w:pPr>
      <w:r>
        <w:t>then S1.type</w:t>
      </w:r>
      <w:r>
        <w:rPr>
          <w:spacing w:val="1"/>
        </w:rPr>
        <w:t xml:space="preserve"> </w:t>
      </w:r>
      <w:r>
        <w:t>else</w:t>
      </w:r>
      <w:r>
        <w:rPr>
          <w:spacing w:val="-14"/>
        </w:rPr>
        <w:t xml:space="preserve"> </w:t>
      </w:r>
      <w:r>
        <w:t>type_error</w:t>
      </w:r>
    </w:p>
    <w:p w:rsidR="00D15F81" w:rsidRDefault="00B54205">
      <w:pPr>
        <w:tabs>
          <w:tab w:val="left" w:pos="1314"/>
          <w:tab w:val="left" w:pos="3576"/>
        </w:tabs>
        <w:spacing w:before="6"/>
        <w:ind w:left="820"/>
        <w:rPr>
          <w:sz w:val="24"/>
        </w:rPr>
      </w:pPr>
      <w:r>
        <w:rPr>
          <w:noProof/>
        </w:rPr>
        <w:drawing>
          <wp:anchor distT="0" distB="0" distL="0" distR="0" simplePos="0" relativeHeight="251765248" behindDoc="1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74588</wp:posOffset>
            </wp:positionV>
            <wp:extent cx="190500" cy="76200"/>
            <wp:effectExtent l="0" t="0" r="0" b="0"/>
            <wp:wrapNone/>
            <wp:docPr id="70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20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</w:t>
      </w:r>
      <w:r>
        <w:rPr>
          <w:b/>
          <w:sz w:val="24"/>
        </w:rPr>
        <w:tab/>
        <w:t>while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S1</w:t>
      </w:r>
      <w:r>
        <w:rPr>
          <w:b/>
          <w:sz w:val="24"/>
        </w:rPr>
        <w:tab/>
      </w:r>
      <w:r>
        <w:rPr>
          <w:sz w:val="24"/>
        </w:rPr>
        <w:t>S.Type =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E.type</w:t>
      </w:r>
      <w:r>
        <w:rPr>
          <w:spacing w:val="-2"/>
          <w:sz w:val="24"/>
        </w:rPr>
        <w:t xml:space="preserve"> </w:t>
      </w:r>
      <w:r>
        <w:rPr>
          <w:sz w:val="24"/>
        </w:rPr>
        <w:t>==</w:t>
      </w:r>
      <w:r>
        <w:rPr>
          <w:spacing w:val="-1"/>
          <w:sz w:val="24"/>
        </w:rPr>
        <w:t xml:space="preserve"> </w:t>
      </w:r>
      <w:r>
        <w:rPr>
          <w:sz w:val="24"/>
        </w:rPr>
        <w:t>boolean</w:t>
      </w:r>
    </w:p>
    <w:p w:rsidR="00D15F81" w:rsidRDefault="00B54205">
      <w:pPr>
        <w:pStyle w:val="BodyText"/>
        <w:spacing w:before="56"/>
        <w:ind w:left="3576"/>
      </w:pPr>
      <w:r>
        <w:t>then</w:t>
      </w:r>
      <w:r>
        <w:rPr>
          <w:spacing w:val="-1"/>
        </w:rPr>
        <w:t xml:space="preserve"> </w:t>
      </w:r>
      <w:r>
        <w:t>S1.type</w:t>
      </w:r>
    </w:p>
    <w:p w:rsidR="00D15F81" w:rsidRDefault="00B54205">
      <w:pPr>
        <w:pStyle w:val="BodyText"/>
        <w:spacing w:before="163"/>
        <w:ind w:left="3576"/>
      </w:pPr>
      <w:r>
        <w:t>else</w:t>
      </w:r>
      <w:r>
        <w:rPr>
          <w:spacing w:val="-2"/>
        </w:rPr>
        <w:t xml:space="preserve"> </w:t>
      </w:r>
      <w:r>
        <w:t>type_error</w:t>
      </w:r>
    </w:p>
    <w:p w:rsidR="00D15F81" w:rsidRDefault="00B54205">
      <w:pPr>
        <w:pStyle w:val="BodyText"/>
        <w:tabs>
          <w:tab w:val="left" w:pos="1314"/>
          <w:tab w:val="left" w:pos="3576"/>
        </w:tabs>
        <w:spacing w:before="63" w:line="288" w:lineRule="auto"/>
        <w:ind w:left="3576" w:right="4611" w:hanging="2756"/>
      </w:pPr>
      <w:r>
        <w:rPr>
          <w:noProof/>
        </w:rPr>
        <w:drawing>
          <wp:anchor distT="0" distB="0" distL="0" distR="0" simplePos="0" relativeHeight="251766272" behindDoc="1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109894</wp:posOffset>
            </wp:positionV>
            <wp:extent cx="190500" cy="76200"/>
            <wp:effectExtent l="0" t="0" r="0" b="0"/>
            <wp:wrapNone/>
            <wp:docPr id="70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20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</w:t>
      </w:r>
      <w:r>
        <w:rPr>
          <w:b/>
        </w:rPr>
        <w:tab/>
        <w:t>S1</w:t>
      </w:r>
      <w:r>
        <w:rPr>
          <w:b/>
          <w:spacing w:val="-4"/>
        </w:rPr>
        <w:t xml:space="preserve"> </w:t>
      </w:r>
      <w:r>
        <w:rPr>
          <w:b/>
        </w:rPr>
        <w:t>; S2</w:t>
      </w:r>
      <w:r>
        <w:rPr>
          <w:b/>
        </w:rPr>
        <w:tab/>
      </w:r>
      <w:r>
        <w:t>S.Type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S1.type</w:t>
      </w:r>
      <w:r>
        <w:rPr>
          <w:spacing w:val="-2"/>
        </w:rPr>
        <w:t xml:space="preserve"> </w:t>
      </w:r>
      <w:r>
        <w:t>==</w:t>
      </w:r>
      <w:r>
        <w:rPr>
          <w:spacing w:val="-5"/>
        </w:rPr>
        <w:t xml:space="preserve"> </w:t>
      </w:r>
      <w:r>
        <w:t>void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S2.type</w:t>
      </w:r>
      <w:r>
        <w:rPr>
          <w:spacing w:val="1"/>
        </w:rPr>
        <w:t xml:space="preserve"> </w:t>
      </w:r>
      <w:r>
        <w:t>==</w:t>
      </w:r>
      <w:r>
        <w:rPr>
          <w:spacing w:val="-3"/>
        </w:rPr>
        <w:t xml:space="preserve"> </w:t>
      </w:r>
      <w:r>
        <w:t>void</w:t>
      </w:r>
    </w:p>
    <w:p w:rsidR="00D15F81" w:rsidRDefault="00B54205">
      <w:pPr>
        <w:pStyle w:val="BodyText"/>
        <w:spacing w:before="7"/>
        <w:ind w:left="3576"/>
      </w:pPr>
      <w:r>
        <w:t>then void</w:t>
      </w:r>
    </w:p>
    <w:p w:rsidR="00D15F81" w:rsidRDefault="00B54205">
      <w:pPr>
        <w:pStyle w:val="BodyText"/>
        <w:spacing w:before="161"/>
        <w:ind w:left="3576"/>
      </w:pPr>
      <w:r>
        <w:t>else</w:t>
      </w:r>
      <w:r>
        <w:rPr>
          <w:spacing w:val="-2"/>
        </w:rPr>
        <w:t xml:space="preserve"> </w:t>
      </w:r>
      <w:r>
        <w:t>type_error</w:t>
      </w:r>
    </w:p>
    <w:p w:rsidR="00D15F81" w:rsidRDefault="00D15F81">
      <w:pPr>
        <w:pStyle w:val="BodyText"/>
        <w:rPr>
          <w:sz w:val="26"/>
        </w:rPr>
      </w:pPr>
    </w:p>
    <w:p w:rsidR="00D15F81" w:rsidRDefault="00B54205">
      <w:pPr>
        <w:pStyle w:val="BodyText"/>
        <w:spacing w:before="183"/>
        <w:ind w:left="820" w:right="1128"/>
      </w:pPr>
      <w:r>
        <w:t xml:space="preserve">Since statements do not have values, the special basic type </w:t>
      </w:r>
      <w:r>
        <w:rPr>
          <w:i/>
        </w:rPr>
        <w:t xml:space="preserve">void </w:t>
      </w:r>
      <w:r>
        <w:t>is assigned to them, but if an</w:t>
      </w:r>
      <w:r>
        <w:rPr>
          <w:spacing w:val="-58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is detected</w:t>
      </w:r>
      <w:r>
        <w:rPr>
          <w:spacing w:val="-1"/>
        </w:rPr>
        <w:t xml:space="preserve"> </w:t>
      </w:r>
      <w:r>
        <w:t>within a</w:t>
      </w:r>
      <w:r>
        <w:rPr>
          <w:spacing w:val="1"/>
        </w:rPr>
        <w:t xml:space="preserve"> </w:t>
      </w:r>
      <w:r>
        <w:t>statement,</w:t>
      </w:r>
      <w:r>
        <w:rPr>
          <w:spacing w:val="-1"/>
        </w:rPr>
        <w:t xml:space="preserve"> </w:t>
      </w:r>
      <w:r>
        <w:t>the type</w:t>
      </w:r>
      <w:r>
        <w:rPr>
          <w:spacing w:val="-2"/>
        </w:rPr>
        <w:t xml:space="preserve"> </w:t>
      </w:r>
      <w:r>
        <w:t>assigned to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statement is </w:t>
      </w:r>
      <w:r>
        <w:rPr>
          <w:i/>
        </w:rPr>
        <w:t xml:space="preserve">type_error </w:t>
      </w:r>
      <w:r>
        <w:t>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693"/>
        <w:jc w:val="both"/>
      </w:pPr>
      <w:r>
        <w:t>The</w:t>
      </w:r>
      <w:r>
        <w:rPr>
          <w:spacing w:val="18"/>
        </w:rPr>
        <w:t xml:space="preserve"> </w:t>
      </w:r>
      <w:r>
        <w:t>statements</w:t>
      </w:r>
      <w:r>
        <w:rPr>
          <w:spacing w:val="20"/>
        </w:rPr>
        <w:t xml:space="preserve"> </w:t>
      </w:r>
      <w:r>
        <w:t>considered</w:t>
      </w:r>
      <w:r>
        <w:rPr>
          <w:spacing w:val="20"/>
        </w:rPr>
        <w:t xml:space="preserve"> </w:t>
      </w:r>
      <w:r>
        <w:t>below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assignment,</w:t>
      </w:r>
      <w:r>
        <w:rPr>
          <w:spacing w:val="19"/>
        </w:rPr>
        <w:t xml:space="preserve"> </w:t>
      </w:r>
      <w:r>
        <w:t>conditional,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while</w:t>
      </w:r>
      <w:r>
        <w:rPr>
          <w:spacing w:val="19"/>
        </w:rPr>
        <w:t xml:space="preserve"> </w:t>
      </w:r>
      <w:r>
        <w:t>statements.</w:t>
      </w:r>
      <w:r>
        <w:rPr>
          <w:spacing w:val="20"/>
        </w:rPr>
        <w:t xml:space="preserve"> </w:t>
      </w:r>
      <w:r>
        <w:t>Sequences</w:t>
      </w:r>
      <w:r>
        <w:rPr>
          <w:spacing w:val="-58"/>
        </w:rPr>
        <w:t xml:space="preserve"> </w:t>
      </w:r>
      <w:r>
        <w:t>of statements are separated by semi-colons. The productions given below can be combined with</w:t>
      </w:r>
      <w:r>
        <w:rPr>
          <w:spacing w:val="1"/>
        </w:rPr>
        <w:t xml:space="preserve"> </w:t>
      </w:r>
      <w:r>
        <w:t>those given before if we change the production for a complete program to P</w:t>
      </w:r>
      <w:r>
        <w:rPr>
          <w:spacing w:val="60"/>
        </w:rPr>
        <w:t xml:space="preserve"> </w:t>
      </w:r>
      <w:r>
        <w:t>-&gt; D; S. The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now consists of</w:t>
      </w:r>
      <w:r>
        <w:rPr>
          <w:spacing w:val="1"/>
        </w:rPr>
        <w:t xml:space="preserve"> </w:t>
      </w:r>
      <w:r>
        <w:t>declarations followed by</w:t>
      </w:r>
      <w:r>
        <w:rPr>
          <w:spacing w:val="-3"/>
        </w:rPr>
        <w:t xml:space="preserve"> </w:t>
      </w:r>
      <w:r>
        <w:t>statements.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Rules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checking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statements are given</w:t>
      </w:r>
      <w:r>
        <w:rPr>
          <w:spacing w:val="-1"/>
        </w:rPr>
        <w:t xml:space="preserve"> </w:t>
      </w:r>
      <w:r>
        <w:t>below.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34"/>
        </w:numPr>
        <w:tabs>
          <w:tab w:val="left" w:pos="1061"/>
        </w:tabs>
        <w:ind w:hanging="24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id :=</w:t>
      </w:r>
      <w:r>
        <w:rPr>
          <w:spacing w:val="-1"/>
          <w:sz w:val="24"/>
        </w:rPr>
        <w:t xml:space="preserve"> </w:t>
      </w:r>
      <w:r>
        <w:rPr>
          <w:sz w:val="24"/>
        </w:rPr>
        <w:t>E {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S.type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:= if</w:t>
      </w:r>
      <w:r>
        <w:rPr>
          <w:spacing w:val="-1"/>
          <w:sz w:val="24"/>
        </w:rPr>
        <w:t xml:space="preserve"> </w:t>
      </w:r>
      <w:r>
        <w:rPr>
          <w:sz w:val="24"/>
        </w:rPr>
        <w:t>id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then </w:t>
      </w:r>
      <w:r>
        <w:rPr>
          <w:i/>
          <w:sz w:val="24"/>
        </w:rPr>
        <w:t xml:space="preserve">void </w:t>
      </w:r>
      <w:r>
        <w:rPr>
          <w:sz w:val="24"/>
        </w:rPr>
        <w:t>else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type_error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}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820"/>
      </w:pPr>
      <w:r>
        <w:t>This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checks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left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sides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type.</w:t>
      </w:r>
    </w:p>
    <w:p w:rsidR="00D15F81" w:rsidRDefault="00D15F81">
      <w:pPr>
        <w:pStyle w:val="BodyText"/>
        <w:spacing w:before="4"/>
      </w:pPr>
    </w:p>
    <w:p w:rsidR="00D15F81" w:rsidRDefault="00B54205" w:rsidP="003467A0">
      <w:pPr>
        <w:pStyle w:val="ListParagraph"/>
        <w:numPr>
          <w:ilvl w:val="0"/>
          <w:numId w:val="34"/>
        </w:numPr>
        <w:tabs>
          <w:tab w:val="left" w:pos="1061"/>
        </w:tabs>
        <w:spacing w:before="1"/>
        <w:ind w:hanging="24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if E then S1 { </w:t>
      </w:r>
      <w:r>
        <w:rPr>
          <w:i/>
          <w:sz w:val="24"/>
        </w:rPr>
        <w:t>S.type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:=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boolean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then </w:t>
      </w:r>
      <w:r>
        <w:rPr>
          <w:i/>
          <w:sz w:val="24"/>
        </w:rPr>
        <w:t>S1.type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else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type_error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}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This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specifies 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expressions in</w:t>
      </w:r>
      <w:r>
        <w:rPr>
          <w:spacing w:val="-1"/>
        </w:rPr>
        <w:t xml:space="preserve"> </w:t>
      </w:r>
      <w:r>
        <w:t>an if</w:t>
      </w:r>
      <w:r>
        <w:rPr>
          <w:spacing w:val="1"/>
        </w:rPr>
        <w:t xml:space="preserve"> </w:t>
      </w:r>
      <w:r>
        <w:t>-then</w:t>
      </w:r>
      <w:r>
        <w:rPr>
          <w:spacing w:val="-1"/>
        </w:rPr>
        <w:t xml:space="preserve"> </w:t>
      </w:r>
      <w:r>
        <w:t>statement must have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rPr>
          <w:i/>
        </w:rPr>
        <w:t>boolean</w:t>
      </w:r>
      <w:r>
        <w:rPr>
          <w:i/>
          <w:spacing w:val="-1"/>
        </w:rPr>
        <w:t xml:space="preserve"> </w:t>
      </w:r>
      <w:r>
        <w:t>.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0"/>
          <w:numId w:val="34"/>
        </w:numPr>
        <w:tabs>
          <w:tab w:val="left" w:pos="1061"/>
        </w:tabs>
        <w:ind w:hanging="241"/>
        <w:rPr>
          <w:sz w:val="24"/>
        </w:rPr>
      </w:pPr>
      <w:r>
        <w:rPr>
          <w:sz w:val="24"/>
        </w:rPr>
        <w:t>S while 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 S1 { </w:t>
      </w:r>
      <w:r>
        <w:rPr>
          <w:i/>
          <w:sz w:val="24"/>
        </w:rPr>
        <w:t>S.type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:= if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boolean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then </w:t>
      </w:r>
      <w:r>
        <w:rPr>
          <w:i/>
          <w:sz w:val="24"/>
        </w:rPr>
        <w:t>S1.type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else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type_error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}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This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specifies that the</w:t>
      </w:r>
      <w:r>
        <w:rPr>
          <w:spacing w:val="-2"/>
        </w:rPr>
        <w:t xml:space="preserve"> </w:t>
      </w:r>
      <w:r>
        <w:t>expression in a while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must have</w:t>
      </w:r>
      <w:r>
        <w:rPr>
          <w:spacing w:val="-2"/>
        </w:rPr>
        <w:t xml:space="preserve"> </w:t>
      </w:r>
      <w:r>
        <w:t>the type</w:t>
      </w:r>
      <w:r>
        <w:rPr>
          <w:spacing w:val="2"/>
        </w:rPr>
        <w:t xml:space="preserve"> </w:t>
      </w:r>
      <w:r>
        <w:rPr>
          <w:i/>
        </w:rPr>
        <w:t>boolean</w:t>
      </w:r>
      <w:r>
        <w:rPr>
          <w:i/>
          <w:spacing w:val="-1"/>
        </w:rPr>
        <w:t xml:space="preserve"> </w:t>
      </w:r>
      <w:r>
        <w:t>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34"/>
        </w:numPr>
        <w:tabs>
          <w:tab w:val="left" w:pos="1061"/>
        </w:tabs>
        <w:ind w:hanging="24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S1; S2 {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S.type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:= if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S1.type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void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S2.type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void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void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else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type_error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}</w:t>
      </w:r>
    </w:p>
    <w:p w:rsidR="00D15F81" w:rsidRDefault="00D15F81">
      <w:pPr>
        <w:rPr>
          <w:sz w:val="24"/>
        </w:rPr>
        <w:sectPr w:rsidR="00D15F81">
          <w:headerReference w:type="default" r:id="rId253"/>
          <w:footerReference w:type="default" r:id="rId25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1160"/>
        <w:rPr>
          <w:i/>
        </w:rPr>
      </w:pPr>
      <w:r>
        <w:t>Errors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propagated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 last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because a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statements has</w:t>
      </w:r>
      <w:r>
        <w:rPr>
          <w:spacing w:val="1"/>
        </w:rPr>
        <w:t xml:space="preserve"> </w:t>
      </w:r>
      <w:r>
        <w:t>type</w:t>
      </w:r>
      <w:r>
        <w:rPr>
          <w:spacing w:val="6"/>
        </w:rPr>
        <w:t xml:space="preserve"> </w:t>
      </w:r>
      <w:r>
        <w:rPr>
          <w:i/>
        </w:rPr>
        <w:t xml:space="preserve">void </w:t>
      </w:r>
      <w:r>
        <w:t>only</w:t>
      </w:r>
      <w:r>
        <w:rPr>
          <w:spacing w:val="-6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 xml:space="preserve">sub-statement has type </w:t>
      </w:r>
      <w:r>
        <w:rPr>
          <w:i/>
        </w:rPr>
        <w:t>void.</w:t>
      </w:r>
    </w:p>
    <w:p w:rsidR="00D15F81" w:rsidRDefault="00D15F81">
      <w:pPr>
        <w:pStyle w:val="BodyText"/>
        <w:rPr>
          <w:i/>
          <w:sz w:val="26"/>
        </w:rPr>
      </w:pPr>
    </w:p>
    <w:p w:rsidR="00D15F81" w:rsidRDefault="00D15F81">
      <w:pPr>
        <w:pStyle w:val="BodyText"/>
        <w:rPr>
          <w:i/>
          <w:sz w:val="26"/>
        </w:rPr>
      </w:pPr>
    </w:p>
    <w:p w:rsidR="00D15F81" w:rsidRDefault="00D15F81">
      <w:pPr>
        <w:pStyle w:val="BodyText"/>
        <w:spacing w:before="6"/>
        <w:rPr>
          <w:i/>
          <w:sz w:val="21"/>
        </w:rPr>
      </w:pPr>
    </w:p>
    <w:p w:rsidR="00D15F81" w:rsidRDefault="00B54205">
      <w:pPr>
        <w:pStyle w:val="BodyText"/>
        <w:spacing w:before="71"/>
        <w:ind w:left="2260" w:right="7375"/>
      </w:pPr>
      <w:r>
        <w:t>while</w:t>
      </w:r>
      <w:r>
        <w:rPr>
          <w:spacing w:val="-7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&lt;=20</w:t>
      </w:r>
      <w:r>
        <w:rPr>
          <w:spacing w:val="-57"/>
        </w:rPr>
        <w:t xml:space="preserve"> </w:t>
      </w:r>
      <w:r>
        <w:t>end</w:t>
      </w:r>
    </w:p>
    <w:p w:rsidR="00D15F81" w:rsidRDefault="00D15F81">
      <w:pPr>
        <w:pStyle w:val="BodyText"/>
        <w:spacing w:before="5"/>
      </w:pPr>
    </w:p>
    <w:p w:rsidR="00D15F81" w:rsidRDefault="00D15F81">
      <w:pPr>
        <w:rPr>
          <w:sz w:val="24"/>
        </w:rPr>
        <w:sectPr w:rsidR="00D15F81">
          <w:headerReference w:type="default" r:id="rId255"/>
          <w:footerReference w:type="default" r:id="rId256"/>
          <w:pgSz w:w="12240" w:h="15840"/>
          <w:pgMar w:top="600" w:right="740" w:bottom="280" w:left="62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spacing w:before="7"/>
        <w:rPr>
          <w:sz w:val="27"/>
        </w:rPr>
      </w:pPr>
    </w:p>
    <w:p w:rsidR="00D15F81" w:rsidRDefault="00B54205">
      <w:pPr>
        <w:pStyle w:val="Heading2"/>
        <w:spacing w:before="89" w:line="320" w:lineRule="exact"/>
        <w:ind w:left="3290"/>
      </w:pPr>
      <w:r>
        <w:t>SYMBOL</w:t>
      </w:r>
      <w:r>
        <w:rPr>
          <w:spacing w:val="-1"/>
        </w:rPr>
        <w:t xml:space="preserve"> </w:t>
      </w:r>
      <w:r>
        <w:t>TABLE</w:t>
      </w:r>
    </w:p>
    <w:p w:rsidR="00D15F81" w:rsidRDefault="00B54205">
      <w:pPr>
        <w:pStyle w:val="BodyText"/>
        <w:spacing w:line="276" w:lineRule="auto"/>
        <w:ind w:left="820" w:right="851"/>
        <w:jc w:val="both"/>
      </w:pPr>
      <w:r>
        <w:rPr>
          <w:b/>
        </w:rPr>
        <w:t xml:space="preserve">Symbol Table(ST) : </w:t>
      </w:r>
      <w:r>
        <w:t xml:space="preserve">Is a data structure used by the </w:t>
      </w:r>
      <w:r>
        <w:rPr>
          <w:b/>
        </w:rPr>
        <w:t>c</w:t>
      </w:r>
      <w:r>
        <w:t>ompiler to keep track of scope and binding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 names</w:t>
      </w:r>
    </w:p>
    <w:p w:rsidR="00D15F81" w:rsidRDefault="00B54205" w:rsidP="003467A0">
      <w:pPr>
        <w:pStyle w:val="ListParagraph"/>
        <w:numPr>
          <w:ilvl w:val="0"/>
          <w:numId w:val="32"/>
        </w:numPr>
        <w:tabs>
          <w:tab w:val="left" w:pos="1541"/>
        </w:tabs>
        <w:spacing w:line="275" w:lineRule="exact"/>
        <w:ind w:left="1540" w:hanging="361"/>
        <w:jc w:val="both"/>
        <w:rPr>
          <w:sz w:val="24"/>
        </w:rPr>
      </w:pP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changed</w:t>
      </w:r>
      <w:r>
        <w:rPr>
          <w:spacing w:val="2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encountered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source;</w:t>
      </w:r>
    </w:p>
    <w:p w:rsidR="00D15F81" w:rsidRDefault="00B54205">
      <w:pPr>
        <w:pStyle w:val="BodyText"/>
        <w:spacing w:before="36" w:line="280" w:lineRule="auto"/>
        <w:ind w:left="820" w:right="863"/>
        <w:jc w:val="both"/>
      </w:pPr>
      <w:r>
        <w:t>Changes to table occur when ever a new name is discovered; new information about an existing</w:t>
      </w:r>
      <w:r>
        <w:rPr>
          <w:spacing w:val="-57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is discovered</w:t>
      </w:r>
    </w:p>
    <w:p w:rsidR="00D15F81" w:rsidRDefault="00B54205">
      <w:pPr>
        <w:pStyle w:val="BodyText"/>
        <w:spacing w:line="276" w:lineRule="auto"/>
        <w:ind w:left="820" w:right="696"/>
        <w:jc w:val="both"/>
      </w:pPr>
      <w:r>
        <w:t>As we know the compiler uses a symbol table to keep track of scope and binding information</w:t>
      </w:r>
      <w:r>
        <w:rPr>
          <w:spacing w:val="1"/>
        </w:rPr>
        <w:t xml:space="preserve"> </w:t>
      </w:r>
      <w:r>
        <w:t>about names. It is filled after the AST is made by walking through the tree, discovering and</w:t>
      </w:r>
      <w:r>
        <w:rPr>
          <w:spacing w:val="1"/>
        </w:rPr>
        <w:t xml:space="preserve"> </w:t>
      </w:r>
      <w:r>
        <w:t>assimilating information about the names. There should be two basic operations - to insert a new</w:t>
      </w:r>
      <w:r>
        <w:rPr>
          <w:spacing w:val="1"/>
        </w:rPr>
        <w:t xml:space="preserve"> </w:t>
      </w:r>
      <w:r>
        <w:t>name or information into the symbol table as and when discovered and to efficiently lookup a</w:t>
      </w:r>
      <w:r>
        <w:rPr>
          <w:spacing w:val="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in the symbol table</w:t>
      </w:r>
      <w:r>
        <w:rPr>
          <w:spacing w:val="1"/>
        </w:rPr>
        <w:t xml:space="preserve"> </w:t>
      </w:r>
      <w:r>
        <w:t>to retrieve</w:t>
      </w:r>
      <w:r>
        <w:rPr>
          <w:spacing w:val="-2"/>
        </w:rPr>
        <w:t xml:space="preserve"> </w:t>
      </w:r>
      <w:r>
        <w:t>its information.</w:t>
      </w:r>
    </w:p>
    <w:p w:rsidR="00D15F81" w:rsidRDefault="00B54205">
      <w:pPr>
        <w:pStyle w:val="BodyText"/>
        <w:ind w:left="820"/>
        <w:jc w:val="both"/>
      </w:pPr>
      <w:r>
        <w:t>Two</w:t>
      </w:r>
      <w:r>
        <w:rPr>
          <w:spacing w:val="-2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symbol</w:t>
      </w:r>
      <w:r>
        <w:rPr>
          <w:spacing w:val="4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-</w:t>
      </w:r>
    </w:p>
    <w:p w:rsidR="00D15F81" w:rsidRDefault="00B54205" w:rsidP="003467A0">
      <w:pPr>
        <w:pStyle w:val="ListParagraph"/>
        <w:numPr>
          <w:ilvl w:val="1"/>
          <w:numId w:val="33"/>
        </w:numPr>
        <w:tabs>
          <w:tab w:val="left" w:pos="1781"/>
        </w:tabs>
        <w:spacing w:before="32"/>
        <w:ind w:hanging="241"/>
        <w:rPr>
          <w:sz w:val="24"/>
        </w:rPr>
      </w:pPr>
      <w:r>
        <w:rPr>
          <w:sz w:val="24"/>
        </w:rPr>
        <w:t>Linear</w:t>
      </w:r>
      <w:r>
        <w:rPr>
          <w:spacing w:val="-2"/>
          <w:sz w:val="24"/>
        </w:rPr>
        <w:t xml:space="preserve"> </w:t>
      </w:r>
      <w:r>
        <w:rPr>
          <w:sz w:val="24"/>
        </w:rPr>
        <w:t>lists:-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implement,</w:t>
      </w:r>
      <w:r>
        <w:rPr>
          <w:spacing w:val="-1"/>
          <w:sz w:val="24"/>
        </w:rPr>
        <w:t xml:space="preserve"> </w:t>
      </w:r>
      <w:r>
        <w:rPr>
          <w:sz w:val="24"/>
        </w:rPr>
        <w:t>Poor</w:t>
      </w:r>
      <w:r>
        <w:rPr>
          <w:spacing w:val="-6"/>
          <w:sz w:val="24"/>
        </w:rPr>
        <w:t xml:space="preserve"> </w:t>
      </w:r>
      <w:r>
        <w:rPr>
          <w:sz w:val="24"/>
        </w:rPr>
        <w:t>performance.</w:t>
      </w:r>
    </w:p>
    <w:p w:rsidR="00D15F81" w:rsidRDefault="00B54205" w:rsidP="003467A0">
      <w:pPr>
        <w:pStyle w:val="ListParagraph"/>
        <w:numPr>
          <w:ilvl w:val="1"/>
          <w:numId w:val="33"/>
        </w:numPr>
        <w:tabs>
          <w:tab w:val="left" w:pos="1781"/>
        </w:tabs>
        <w:spacing w:before="43" w:line="276" w:lineRule="auto"/>
        <w:ind w:left="820" w:right="954" w:firstLine="719"/>
        <w:rPr>
          <w:sz w:val="24"/>
        </w:rPr>
      </w:pPr>
      <w:r>
        <w:rPr>
          <w:sz w:val="24"/>
        </w:rPr>
        <w:t>Hash</w:t>
      </w:r>
      <w:r>
        <w:rPr>
          <w:spacing w:val="1"/>
          <w:sz w:val="24"/>
        </w:rPr>
        <w:t xml:space="preserve"> </w:t>
      </w:r>
      <w:r>
        <w:rPr>
          <w:sz w:val="24"/>
        </w:rPr>
        <w:t>tables:-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2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overhead,</w:t>
      </w:r>
      <w:r>
        <w:rPr>
          <w:spacing w:val="2"/>
          <w:sz w:val="24"/>
        </w:rPr>
        <w:t xml:space="preserve"> </w:t>
      </w:r>
      <w:r>
        <w:rPr>
          <w:sz w:val="24"/>
        </w:rPr>
        <w:t>but,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-7"/>
          <w:sz w:val="24"/>
        </w:rPr>
        <w:t xml:space="preserve"> </w:t>
      </w:r>
      <w:r>
        <w:rPr>
          <w:sz w:val="24"/>
        </w:rPr>
        <w:t>performance.</w:t>
      </w:r>
      <w:r>
        <w:rPr>
          <w:spacing w:val="1"/>
          <w:sz w:val="24"/>
        </w:rPr>
        <w:t xml:space="preserve"> </w:t>
      </w:r>
      <w:r>
        <w:rPr>
          <w:sz w:val="24"/>
        </w:rPr>
        <w:t>Ideally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compiler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2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grow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dynamically, i.e.,</w:t>
      </w:r>
      <w:r>
        <w:rPr>
          <w:spacing w:val="-1"/>
          <w:sz w:val="24"/>
        </w:rPr>
        <w:t xml:space="preserve"> </w:t>
      </w:r>
      <w:r>
        <w:rPr>
          <w:sz w:val="24"/>
        </w:rPr>
        <w:t>insert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entries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 as and when</w:t>
      </w:r>
      <w:r>
        <w:rPr>
          <w:spacing w:val="-2"/>
          <w:sz w:val="24"/>
        </w:rPr>
        <w:t xml:space="preserve"> </w:t>
      </w:r>
      <w:r>
        <w:rPr>
          <w:sz w:val="24"/>
        </w:rPr>
        <w:t>needed.</w:t>
      </w:r>
    </w:p>
    <w:p w:rsidR="00D15F81" w:rsidRDefault="00B54205">
      <w:pPr>
        <w:pStyle w:val="BodyText"/>
        <w:spacing w:line="276" w:lineRule="auto"/>
        <w:ind w:left="820" w:right="927"/>
      </w:pPr>
      <w:r>
        <w:t>But</w:t>
      </w:r>
      <w:r>
        <w:rPr>
          <w:spacing w:val="-1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is fixed in advance</w:t>
      </w:r>
      <w:r>
        <w:rPr>
          <w:spacing w:val="-1"/>
        </w:rPr>
        <w:t xml:space="preserve"> </w:t>
      </w:r>
      <w:r>
        <w:t>then (an array</w:t>
      </w:r>
      <w:r>
        <w:rPr>
          <w:spacing w:val="-5"/>
        </w:rPr>
        <w:t xml:space="preserve"> </w:t>
      </w:r>
      <w:r>
        <w:t>implementation for</w:t>
      </w:r>
      <w:r>
        <w:rPr>
          <w:spacing w:val="-2"/>
        </w:rPr>
        <w:t xml:space="preserve"> </w:t>
      </w:r>
      <w:r>
        <w:t>example),</w:t>
      </w:r>
      <w:r>
        <w:rPr>
          <w:spacing w:val="-1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enough in advance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accommodate the</w:t>
      </w:r>
      <w:r>
        <w:rPr>
          <w:spacing w:val="-1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program.</w:t>
      </w:r>
    </w:p>
    <w:p w:rsidR="00D15F81" w:rsidRDefault="00B54205">
      <w:pPr>
        <w:pStyle w:val="BodyText"/>
        <w:spacing w:line="272" w:lineRule="exact"/>
        <w:ind w:left="820"/>
      </w:pPr>
      <w:r>
        <w:t>For</w:t>
      </w:r>
      <w:r>
        <w:rPr>
          <w:spacing w:val="-2"/>
        </w:rPr>
        <w:t xml:space="preserve"> </w:t>
      </w:r>
      <w:r>
        <w:t>each entry</w:t>
      </w:r>
      <w:r>
        <w:rPr>
          <w:spacing w:val="-5"/>
        </w:rPr>
        <w:t xml:space="preserve"> </w:t>
      </w:r>
      <w:r>
        <w:t>in declaration of a</w:t>
      </w:r>
      <w:r>
        <w:rPr>
          <w:spacing w:val="-2"/>
        </w:rPr>
        <w:t xml:space="preserve"> </w:t>
      </w:r>
      <w:r>
        <w:t>name</w:t>
      </w:r>
    </w:p>
    <w:p w:rsidR="00D15F81" w:rsidRDefault="00B54205" w:rsidP="003467A0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spacing w:before="44"/>
        <w:ind w:left="1540"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format need</w:t>
      </w:r>
      <w:r>
        <w:rPr>
          <w:spacing w:val="-1"/>
          <w:sz w:val="24"/>
        </w:rPr>
        <w:t xml:space="preserve"> </w:t>
      </w:r>
      <w:r>
        <w:rPr>
          <w:sz w:val="24"/>
        </w:rPr>
        <w:t>not be uniform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depends</w:t>
      </w:r>
      <w:r>
        <w:rPr>
          <w:spacing w:val="-1"/>
          <w:sz w:val="24"/>
        </w:rPr>
        <w:t xml:space="preserve"> </w:t>
      </w:r>
      <w:r>
        <w:rPr>
          <w:sz w:val="24"/>
        </w:rPr>
        <w:t>upon the</w:t>
      </w:r>
      <w:r>
        <w:rPr>
          <w:spacing w:val="-1"/>
          <w:sz w:val="24"/>
        </w:rPr>
        <w:t xml:space="preserve"> </w:t>
      </w:r>
      <w:r>
        <w:rPr>
          <w:sz w:val="24"/>
        </w:rPr>
        <w:t>usage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</w:p>
    <w:p w:rsidR="00D15F81" w:rsidRDefault="00B54205" w:rsidP="003467A0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spacing w:before="43"/>
        <w:ind w:left="1540" w:hanging="36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entry</w:t>
      </w:r>
      <w:r>
        <w:rPr>
          <w:spacing w:val="-6"/>
          <w:sz w:val="24"/>
        </w:rPr>
        <w:t xml:space="preserve"> </w:t>
      </w:r>
      <w:r>
        <w:rPr>
          <w:sz w:val="24"/>
        </w:rPr>
        <w:t>is a record consisting</w:t>
      </w:r>
      <w:r>
        <w:rPr>
          <w:spacing w:val="-4"/>
          <w:sz w:val="24"/>
        </w:rPr>
        <w:t xml:space="preserve"> </w:t>
      </w:r>
      <w:r>
        <w:rPr>
          <w:sz w:val="24"/>
        </w:rPr>
        <w:t>of consecutive</w:t>
      </w:r>
      <w:r>
        <w:rPr>
          <w:spacing w:val="1"/>
          <w:sz w:val="24"/>
        </w:rPr>
        <w:t xml:space="preserve"> </w:t>
      </w:r>
      <w:r>
        <w:rPr>
          <w:sz w:val="24"/>
        </w:rPr>
        <w:t>words</w:t>
      </w:r>
    </w:p>
    <w:p w:rsidR="00D15F81" w:rsidRDefault="00B54205" w:rsidP="003467A0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spacing w:before="41" w:line="280" w:lineRule="auto"/>
        <w:ind w:right="2537" w:firstLine="360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records</w:t>
      </w:r>
      <w:r>
        <w:rPr>
          <w:spacing w:val="-1"/>
          <w:sz w:val="24"/>
        </w:rPr>
        <w:t xml:space="preserve"> </w:t>
      </w:r>
      <w:r>
        <w:rPr>
          <w:sz w:val="24"/>
        </w:rPr>
        <w:t>uniform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entries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outside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entered into</w:t>
      </w:r>
      <w:r>
        <w:rPr>
          <w:spacing w:val="-1"/>
          <w:sz w:val="24"/>
        </w:rPr>
        <w:t xml:space="preserve"> </w:t>
      </w:r>
      <w:r>
        <w:rPr>
          <w:sz w:val="24"/>
        </w:rPr>
        <w:t>symbol table</w:t>
      </w:r>
      <w:r>
        <w:rPr>
          <w:spacing w:val="-2"/>
          <w:sz w:val="24"/>
        </w:rPr>
        <w:t xml:space="preserve"> </w:t>
      </w:r>
      <w:r>
        <w:rPr>
          <w:sz w:val="24"/>
        </w:rPr>
        <w:t>at various</w:t>
      </w:r>
      <w:r>
        <w:rPr>
          <w:spacing w:val="-1"/>
          <w:sz w:val="24"/>
        </w:rPr>
        <w:t xml:space="preserve"> </w:t>
      </w:r>
      <w:r>
        <w:rPr>
          <w:sz w:val="24"/>
        </w:rPr>
        <w:t>times. For</w:t>
      </w:r>
      <w:r>
        <w:rPr>
          <w:spacing w:val="-8"/>
          <w:sz w:val="24"/>
        </w:rPr>
        <w:t xml:space="preserve"> </w:t>
      </w:r>
      <w:r>
        <w:rPr>
          <w:sz w:val="24"/>
        </w:rPr>
        <w:t>example,</w:t>
      </w:r>
    </w:p>
    <w:p w:rsidR="00D15F81" w:rsidRDefault="00B54205" w:rsidP="003467A0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spacing w:line="271" w:lineRule="exact"/>
        <w:ind w:left="1540" w:hanging="361"/>
        <w:rPr>
          <w:sz w:val="24"/>
        </w:rPr>
      </w:pPr>
      <w:r>
        <w:rPr>
          <w:sz w:val="24"/>
        </w:rPr>
        <w:t>keywords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entered</w:t>
      </w:r>
      <w:r>
        <w:rPr>
          <w:spacing w:val="-2"/>
          <w:sz w:val="24"/>
        </w:rPr>
        <w:t xml:space="preserve"> </w:t>
      </w:r>
      <w:r>
        <w:rPr>
          <w:sz w:val="24"/>
        </w:rPr>
        <w:t>initially,</w:t>
      </w:r>
    </w:p>
    <w:p w:rsidR="00D15F81" w:rsidRDefault="00B54205" w:rsidP="003467A0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spacing w:before="36"/>
        <w:ind w:left="1540" w:hanging="361"/>
        <w:rPr>
          <w:sz w:val="24"/>
        </w:rPr>
      </w:pP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lexemes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entered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lexical</w:t>
      </w:r>
      <w:r>
        <w:rPr>
          <w:spacing w:val="-4"/>
          <w:sz w:val="24"/>
        </w:rPr>
        <w:t xml:space="preserve"> </w:t>
      </w:r>
      <w:r>
        <w:rPr>
          <w:sz w:val="24"/>
        </w:rPr>
        <w:t>analyzer.</w:t>
      </w:r>
    </w:p>
    <w:p w:rsidR="00D15F81" w:rsidRDefault="00B54205">
      <w:pPr>
        <w:pStyle w:val="BodyText"/>
        <w:spacing w:before="41" w:line="280" w:lineRule="auto"/>
        <w:ind w:left="820" w:right="874"/>
      </w:pPr>
      <w:r>
        <w:t>.</w:t>
      </w:r>
      <w:r>
        <w:rPr>
          <w:spacing w:val="-1"/>
        </w:rPr>
        <w:t xml:space="preserve"> </w:t>
      </w:r>
      <w:r>
        <w:t>Symbol table</w:t>
      </w:r>
      <w:r>
        <w:rPr>
          <w:spacing w:val="-1"/>
        </w:rPr>
        <w:t xml:space="preserve"> </w:t>
      </w:r>
      <w:r>
        <w:t>entry</w:t>
      </w:r>
      <w:r>
        <w:rPr>
          <w:spacing w:val="-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set up</w:t>
      </w:r>
      <w:r>
        <w:rPr>
          <w:spacing w:val="-1"/>
        </w:rPr>
        <w:t xml:space="preserve"> </w:t>
      </w:r>
      <w:r>
        <w:t>when role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name becomes clear ,</w:t>
      </w:r>
      <w:r>
        <w:rPr>
          <w:spacing w:val="-1"/>
        </w:rPr>
        <w:t xml:space="preserve"> </w:t>
      </w:r>
      <w:r>
        <w:t>attribute values are</w:t>
      </w:r>
      <w:r>
        <w:rPr>
          <w:spacing w:val="-2"/>
        </w:rPr>
        <w:t xml:space="preserve"> </w:t>
      </w:r>
      <w:r>
        <w:t>filled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as information is available during</w:t>
      </w:r>
      <w:r>
        <w:rPr>
          <w:spacing w:val="-3"/>
        </w:rPr>
        <w:t xml:space="preserve"> </w:t>
      </w:r>
      <w:r>
        <w:t>the translation process.</w:t>
      </w:r>
    </w:p>
    <w:p w:rsidR="00D15F81" w:rsidRDefault="00B54205">
      <w:pPr>
        <w:pStyle w:val="BodyText"/>
        <w:spacing w:line="276" w:lineRule="auto"/>
        <w:ind w:left="820" w:right="697" w:firstLine="719"/>
        <w:jc w:val="both"/>
      </w:pPr>
      <w:r>
        <w:t>For each declaration of a name, there is an entry in the symbol table. Different entries</w:t>
      </w:r>
      <w:r>
        <w:rPr>
          <w:spacing w:val="1"/>
        </w:rPr>
        <w:t xml:space="preserve"> </w:t>
      </w:r>
      <w:r>
        <w:t>need to store different information because of the different contexts in which a name can occur.</w:t>
      </w:r>
      <w:r>
        <w:rPr>
          <w:spacing w:val="1"/>
        </w:rPr>
        <w:t xml:space="preserve"> </w:t>
      </w:r>
      <w:r>
        <w:t>An entry corresponding to a particular name can be inserted into the symbol table at different</w:t>
      </w:r>
      <w:r>
        <w:rPr>
          <w:spacing w:val="1"/>
        </w:rPr>
        <w:t xml:space="preserve"> </w:t>
      </w:r>
      <w:r>
        <w:t>stages</w:t>
      </w:r>
      <w:r>
        <w:rPr>
          <w:spacing w:val="34"/>
        </w:rPr>
        <w:t xml:space="preserve"> </w:t>
      </w:r>
      <w:r>
        <w:t>depending</w:t>
      </w:r>
      <w:r>
        <w:rPr>
          <w:spacing w:val="30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role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name</w:t>
      </w:r>
      <w:r>
        <w:rPr>
          <w:spacing w:val="35"/>
        </w:rPr>
        <w:t xml:space="preserve"> </w:t>
      </w:r>
      <w:r>
        <w:t>becomes</w:t>
      </w:r>
      <w:r>
        <w:rPr>
          <w:spacing w:val="34"/>
        </w:rPr>
        <w:t xml:space="preserve"> </w:t>
      </w:r>
      <w:r>
        <w:t>clear.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various</w:t>
      </w:r>
      <w:r>
        <w:rPr>
          <w:spacing w:val="33"/>
        </w:rPr>
        <w:t xml:space="preserve"> </w:t>
      </w:r>
      <w:r>
        <w:t>attributes</w:t>
      </w:r>
      <w:r>
        <w:rPr>
          <w:spacing w:val="3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entry in the symbol table can have are lexeme, type of name, size of storage and in case of</w:t>
      </w:r>
      <w:r>
        <w:rPr>
          <w:spacing w:val="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 parameter</w:t>
      </w:r>
      <w:r>
        <w:rPr>
          <w:spacing w:val="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etc.</w:t>
      </w:r>
    </w:p>
    <w:p w:rsidR="00D15F81" w:rsidRDefault="00B54205">
      <w:pPr>
        <w:pStyle w:val="BodyText"/>
        <w:spacing w:line="276" w:lineRule="exact"/>
        <w:ind w:left="820"/>
        <w:jc w:val="both"/>
      </w:pPr>
      <w:r>
        <w:t>A</w:t>
      </w:r>
      <w:r>
        <w:rPr>
          <w:spacing w:val="-1"/>
        </w:rPr>
        <w:t xml:space="preserve"> </w:t>
      </w:r>
      <w:r>
        <w:t>name may</w:t>
      </w:r>
      <w:r>
        <w:rPr>
          <w:spacing w:val="-5"/>
        </w:rPr>
        <w:t xml:space="preserve"> </w:t>
      </w:r>
      <w:r>
        <w:t>denote</w:t>
      </w:r>
      <w:r>
        <w:rPr>
          <w:spacing w:val="-2"/>
        </w:rPr>
        <w:t xml:space="preserve"> </w:t>
      </w:r>
      <w:r>
        <w:t>several objects in</w:t>
      </w:r>
      <w:r>
        <w:rPr>
          <w:spacing w:val="-1"/>
        </w:rPr>
        <w:t xml:space="preserve"> </w:t>
      </w:r>
      <w:r>
        <w:t>the same block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spacing w:before="28"/>
        <w:ind w:left="959"/>
        <w:jc w:val="both"/>
        <w:rPr>
          <w:sz w:val="24"/>
        </w:rPr>
      </w:pPr>
      <w:r>
        <w:rPr>
          <w:sz w:val="24"/>
        </w:rPr>
        <w:t>int</w:t>
      </w:r>
      <w:r>
        <w:rPr>
          <w:spacing w:val="-2"/>
          <w:sz w:val="24"/>
        </w:rPr>
        <w:t xml:space="preserve"> </w:t>
      </w:r>
      <w:r>
        <w:rPr>
          <w:sz w:val="24"/>
        </w:rPr>
        <w:t>x;</w:t>
      </w:r>
      <w:r>
        <w:rPr>
          <w:spacing w:val="-1"/>
          <w:sz w:val="24"/>
        </w:rPr>
        <w:t xml:space="preserve"> </w:t>
      </w:r>
      <w:r>
        <w:rPr>
          <w:sz w:val="24"/>
        </w:rPr>
        <w:t>struct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{</w:t>
      </w:r>
      <w:r>
        <w:rPr>
          <w:spacing w:val="-2"/>
          <w:sz w:val="24"/>
        </w:rPr>
        <w:t xml:space="preserve"> </w:t>
      </w:r>
      <w:r>
        <w:rPr>
          <w:sz w:val="24"/>
        </w:rPr>
        <w:t>float</w:t>
      </w:r>
      <w:r>
        <w:rPr>
          <w:spacing w:val="2"/>
          <w:sz w:val="24"/>
        </w:rPr>
        <w:t xml:space="preserve"> </w:t>
      </w:r>
      <w:r>
        <w:rPr>
          <w:sz w:val="24"/>
        </w:rPr>
        <w:t>y,</w:t>
      </w:r>
      <w:r>
        <w:rPr>
          <w:spacing w:val="-6"/>
          <w:sz w:val="24"/>
        </w:rPr>
        <w:t xml:space="preserve"> </w:t>
      </w:r>
      <w:r>
        <w:rPr>
          <w:sz w:val="24"/>
        </w:rPr>
        <w:t>z;</w:t>
      </w:r>
      <w:r>
        <w:rPr>
          <w:spacing w:val="-1"/>
          <w:sz w:val="24"/>
        </w:rPr>
        <w:t xml:space="preserve"> </w:t>
      </w:r>
      <w:r>
        <w:rPr>
          <w:sz w:val="24"/>
        </w:rPr>
        <w:t>}</w:t>
      </w:r>
    </w:p>
    <w:p w:rsidR="00D15F81" w:rsidRDefault="00B54205">
      <w:pPr>
        <w:pStyle w:val="BodyText"/>
        <w:spacing w:before="46" w:line="276" w:lineRule="auto"/>
        <w:ind w:left="820" w:right="694"/>
        <w:jc w:val="both"/>
      </w:pPr>
      <w:r>
        <w:t>The lexical analyzer returns the name itself and not pointer to symbol table entry. A record in the</w:t>
      </w:r>
      <w:r>
        <w:rPr>
          <w:spacing w:val="-57"/>
        </w:rPr>
        <w:t xml:space="preserve"> </w:t>
      </w:r>
      <w:r>
        <w:t>symbol table is created when role of the name becomes clear. In this case two symbol table</w:t>
      </w:r>
      <w:r>
        <w:rPr>
          <w:spacing w:val="1"/>
        </w:rPr>
        <w:t xml:space="preserve"> </w:t>
      </w:r>
      <w:r>
        <w:t>entries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created.</w:t>
      </w:r>
    </w:p>
    <w:p w:rsidR="00D15F81" w:rsidRDefault="00B54205">
      <w:pPr>
        <w:pStyle w:val="BodyText"/>
        <w:spacing w:line="289" w:lineRule="exact"/>
        <w:ind w:left="1180"/>
        <w:jc w:val="both"/>
      </w:pPr>
      <w:r>
        <w:rPr>
          <w:rFonts w:ascii="Symbol" w:hAnsi="Symbol"/>
        </w:rPr>
        <w:t></w:t>
      </w:r>
      <w:r>
        <w:rPr>
          <w:spacing w:val="111"/>
        </w:rPr>
        <w:t xml:space="preserve"> </w:t>
      </w:r>
      <w:r>
        <w:t>Aattributes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declarations</w:t>
      </w:r>
    </w:p>
    <w:p w:rsidR="00D15F81" w:rsidRDefault="00D15F81">
      <w:pPr>
        <w:spacing w:line="289" w:lineRule="exact"/>
        <w:jc w:val="both"/>
        <w:sectPr w:rsidR="00D15F81">
          <w:headerReference w:type="default" r:id="rId257"/>
          <w:footerReference w:type="default" r:id="rId258"/>
          <w:pgSz w:w="12240" w:h="15840"/>
          <w:pgMar w:top="900" w:right="740" w:bottom="280" w:left="620" w:header="719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tabs>
          <w:tab w:val="left" w:pos="1540"/>
        </w:tabs>
        <w:spacing w:before="239"/>
        <w:ind w:left="1180"/>
      </w:pPr>
      <w:r>
        <w:rPr>
          <w:rFonts w:ascii="Symbol" w:hAnsi="Symbol"/>
        </w:rPr>
        <w:t></w:t>
      </w:r>
      <w:r>
        <w:tab/>
        <w:t>Labels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often identified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colon</w:t>
      </w:r>
    </w:p>
    <w:p w:rsidR="00D15F81" w:rsidRDefault="00B54205">
      <w:pPr>
        <w:pStyle w:val="BodyText"/>
        <w:spacing w:before="38" w:line="280" w:lineRule="auto"/>
        <w:ind w:left="820" w:right="1014"/>
      </w:pPr>
      <w:r>
        <w:t>The</w:t>
      </w:r>
      <w:r>
        <w:rPr>
          <w:spacing w:val="-4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procedure /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specifies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identifiers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formals,</w:t>
      </w:r>
      <w:r>
        <w:rPr>
          <w:spacing w:val="-1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name.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 a distinction</w:t>
      </w:r>
      <w:r>
        <w:rPr>
          <w:spacing w:val="-1"/>
        </w:rPr>
        <w:t xml:space="preserve"> </w:t>
      </w:r>
      <w:r>
        <w:t>between token id, lexeme</w:t>
      </w:r>
      <w:r>
        <w:rPr>
          <w:spacing w:val="-1"/>
        </w:rPr>
        <w:t xml:space="preserve"> </w:t>
      </w:r>
      <w:r>
        <w:t>and attributes of the names.</w:t>
      </w:r>
    </w:p>
    <w:p w:rsidR="00D15F81" w:rsidRDefault="00B54205">
      <w:pPr>
        <w:pStyle w:val="BodyText"/>
        <w:spacing w:line="271" w:lineRule="exact"/>
        <w:ind w:left="82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lexemes</w:t>
      </w:r>
    </w:p>
    <w:p w:rsidR="00D15F81" w:rsidRDefault="00B54205">
      <w:pPr>
        <w:pStyle w:val="BodyText"/>
        <w:tabs>
          <w:tab w:val="left" w:pos="1540"/>
        </w:tabs>
        <w:spacing w:before="38"/>
        <w:ind w:left="1180"/>
      </w:pPr>
      <w:r>
        <w:rPr>
          <w:rFonts w:ascii="Symbol" w:hAnsi="Symbol"/>
        </w:rPr>
        <w:t></w:t>
      </w:r>
      <w:r>
        <w:tab/>
        <w:t>if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modest</w:t>
      </w:r>
      <w:r>
        <w:rPr>
          <w:spacing w:val="-1"/>
        </w:rPr>
        <w:t xml:space="preserve"> </w:t>
      </w:r>
      <w:r>
        <w:t>upper bound on length</w:t>
      </w:r>
      <w:r>
        <w:rPr>
          <w:spacing w:val="-1"/>
        </w:rPr>
        <w:t xml:space="preserve"> </w:t>
      </w:r>
      <w:r>
        <w:t>then lexemes can be</w:t>
      </w:r>
      <w:r>
        <w:rPr>
          <w:spacing w:val="-2"/>
        </w:rPr>
        <w:t xml:space="preserve"> </w:t>
      </w:r>
      <w:r>
        <w:t>stored in symbol</w:t>
      </w:r>
      <w:r>
        <w:rPr>
          <w:spacing w:val="-7"/>
        </w:rPr>
        <w:t xml:space="preserve"> </w:t>
      </w:r>
      <w:r>
        <w:t>table</w:t>
      </w:r>
    </w:p>
    <w:p w:rsidR="00D15F81" w:rsidRDefault="00B54205">
      <w:pPr>
        <w:pStyle w:val="BodyText"/>
        <w:tabs>
          <w:tab w:val="left" w:pos="1540"/>
        </w:tabs>
        <w:spacing w:before="40"/>
        <w:ind w:left="1180"/>
      </w:pPr>
      <w:r>
        <w:rPr>
          <w:rFonts w:ascii="Symbol" w:hAnsi="Symbol"/>
        </w:rPr>
        <w:t></w:t>
      </w:r>
      <w:r>
        <w:tab/>
        <w:t>if</w:t>
      </w:r>
      <w:r>
        <w:rPr>
          <w:spacing w:val="-1"/>
        </w:rPr>
        <w:t xml:space="preserve"> </w:t>
      </w:r>
      <w:r>
        <w:t>limit is large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lexemes</w:t>
      </w:r>
      <w:r>
        <w:rPr>
          <w:spacing w:val="-1"/>
        </w:rPr>
        <w:t xml:space="preserve"> </w:t>
      </w:r>
      <w:r>
        <w:t>separately</w:t>
      </w:r>
    </w:p>
    <w:p w:rsidR="00D15F81" w:rsidRDefault="00D15F81">
      <w:pPr>
        <w:pStyle w:val="BodyText"/>
        <w:spacing w:before="1"/>
        <w:rPr>
          <w:sz w:val="27"/>
        </w:rPr>
      </w:pPr>
    </w:p>
    <w:p w:rsidR="00D15F81" w:rsidRDefault="00B54205">
      <w:pPr>
        <w:pStyle w:val="BodyText"/>
        <w:ind w:left="820" w:right="689" w:firstLine="719"/>
        <w:jc w:val="both"/>
      </w:pPr>
      <w:r>
        <w:t>There might be multiple entries in the symbol table for the same name, all of them having</w:t>
      </w:r>
      <w:r>
        <w:rPr>
          <w:spacing w:val="-57"/>
        </w:rPr>
        <w:t xml:space="preserve"> </w:t>
      </w:r>
      <w:r>
        <w:t>different roles. It is quite intuitive that the symbol table entries have to be made only when the</w:t>
      </w:r>
      <w:r>
        <w:rPr>
          <w:spacing w:val="1"/>
        </w:rPr>
        <w:t xml:space="preserve"> </w:t>
      </w:r>
      <w:r>
        <w:t>role of a particular name becomes clear. The lexical analyzer therefore just returns the name 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symbol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name.</w:t>
      </w:r>
      <w:r>
        <w:rPr>
          <w:spacing w:val="1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corresponding to the symbol table are entered for a name in response to the corresponding</w:t>
      </w:r>
      <w:r>
        <w:rPr>
          <w:spacing w:val="1"/>
        </w:rPr>
        <w:t xml:space="preserve"> </w:t>
      </w:r>
      <w:r>
        <w:t>declaration. There has to be an upper limit for the length of the lexemes for them to be stored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table.</w:t>
      </w:r>
    </w:p>
    <w:p w:rsidR="00D15F81" w:rsidRDefault="00D15F81">
      <w:pPr>
        <w:pStyle w:val="BodyText"/>
        <w:spacing w:before="5"/>
      </w:pPr>
    </w:p>
    <w:p w:rsidR="00D15F81" w:rsidRDefault="00B54205">
      <w:pPr>
        <w:ind w:left="820" w:right="820"/>
        <w:rPr>
          <w:sz w:val="24"/>
        </w:rPr>
      </w:pPr>
      <w:r>
        <w:rPr>
          <w:b/>
          <w:sz w:val="24"/>
        </w:rPr>
        <w:t xml:space="preserve">STORAGE ALLOCATION INFORMATION: </w:t>
      </w:r>
      <w:r>
        <w:rPr>
          <w:sz w:val="24"/>
        </w:rPr>
        <w:t>Information about storage locations is kept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2"/>
          <w:sz w:val="24"/>
        </w:rPr>
        <w:t xml:space="preserve"> </w:t>
      </w:r>
      <w:r>
        <w:rPr>
          <w:sz w:val="24"/>
        </w:rPr>
        <w:t>table.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820" w:right="1027"/>
      </w:pPr>
      <w:r>
        <w:t>If target</w:t>
      </w:r>
      <w:r>
        <w:rPr>
          <w:spacing w:val="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code, then</w:t>
      </w:r>
      <w:r>
        <w:rPr>
          <w:spacing w:val="-1"/>
        </w:rPr>
        <w:t xml:space="preserve"> </w:t>
      </w:r>
      <w:r>
        <w:t>assembler</w:t>
      </w:r>
      <w:r>
        <w:rPr>
          <w:spacing w:val="-1"/>
        </w:rPr>
        <w:t xml:space="preserve"> </w:t>
      </w:r>
      <w:r>
        <w:t>can take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for various</w:t>
      </w:r>
      <w:r>
        <w:rPr>
          <w:spacing w:val="-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compiler</w:t>
      </w:r>
      <w:r>
        <w:rPr>
          <w:spacing w:val="-2"/>
        </w:rPr>
        <w:t xml:space="preserve"> </w:t>
      </w:r>
      <w:r>
        <w:t>needs to</w:t>
      </w:r>
      <w:r>
        <w:rPr>
          <w:spacing w:val="2"/>
        </w:rPr>
        <w:t xml:space="preserve"> </w:t>
      </w:r>
      <w:r>
        <w:t>generate data definitions 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appended to assembly</w:t>
      </w:r>
      <w:r>
        <w:rPr>
          <w:spacing w:val="-3"/>
        </w:rPr>
        <w:t xml:space="preserve"> </w:t>
      </w:r>
      <w:r>
        <w:t>code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/>
        <w:ind w:left="820" w:right="950"/>
        <w:jc w:val="both"/>
      </w:pPr>
      <w:r>
        <w:t>If</w:t>
      </w:r>
      <w:r>
        <w:rPr>
          <w:spacing w:val="-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machine code,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compiler</w:t>
      </w:r>
      <w:r>
        <w:rPr>
          <w:spacing w:val="-4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allocation.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5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names whose</w:t>
      </w:r>
      <w:r>
        <w:rPr>
          <w:spacing w:val="-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is allocated at runtime</w:t>
      </w:r>
    </w:p>
    <w:p w:rsidR="00D15F81" w:rsidRDefault="00B54205">
      <w:pPr>
        <w:pStyle w:val="BodyText"/>
        <w:spacing w:before="7" w:line="276" w:lineRule="auto"/>
        <w:ind w:left="820" w:right="693" w:firstLine="719"/>
        <w:jc w:val="both"/>
      </w:pPr>
      <w:r>
        <w:t>Information about the storage locations that will be bound to names at run time is kept in</w:t>
      </w:r>
      <w:r>
        <w:rPr>
          <w:spacing w:val="1"/>
        </w:rPr>
        <w:t xml:space="preserve"> </w:t>
      </w:r>
      <w:r>
        <w:t>the symbol table.</w:t>
      </w:r>
      <w:r>
        <w:rPr>
          <w:spacing w:val="60"/>
        </w:rPr>
        <w:t xml:space="preserve"> </w:t>
      </w:r>
      <w:r>
        <w:t>If the target is assembly code, the assembler can take care of storage for</w:t>
      </w:r>
      <w:r>
        <w:rPr>
          <w:spacing w:val="1"/>
        </w:rPr>
        <w:t xml:space="preserve"> </w:t>
      </w:r>
      <w:r>
        <w:t>various names. All the compiler has to do is to scan the symbol table, after generating assembly</w:t>
      </w:r>
      <w:r>
        <w:rPr>
          <w:spacing w:val="1"/>
        </w:rPr>
        <w:t xml:space="preserve"> </w:t>
      </w:r>
      <w:r>
        <w:t>code, and generate assembly language data definitions to be appended to the assembly language</w:t>
      </w:r>
      <w:r>
        <w:rPr>
          <w:spacing w:val="1"/>
        </w:rPr>
        <w:t xml:space="preserve"> </w:t>
      </w:r>
      <w:r>
        <w:t>program for each name. If machine code is to be generated by the compiler, then the position of</w:t>
      </w:r>
      <w:r>
        <w:rPr>
          <w:spacing w:val="1"/>
        </w:rPr>
        <w:t xml:space="preserve"> </w:t>
      </w:r>
      <w:r>
        <w:t>each data object relative to a fixed origin must be ascertained. The compiler has to do the</w:t>
      </w:r>
      <w:r>
        <w:rPr>
          <w:spacing w:val="1"/>
        </w:rPr>
        <w:t xml:space="preserve"> </w:t>
      </w:r>
      <w:r>
        <w:t>allocation in this case. In the case of names whose storage is allocated on a stack or heap, the</w:t>
      </w:r>
      <w:r>
        <w:rPr>
          <w:spacing w:val="1"/>
        </w:rPr>
        <w:t xml:space="preserve"> </w:t>
      </w:r>
      <w:r>
        <w:t>compiler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allocate</w:t>
      </w:r>
      <w:r>
        <w:rPr>
          <w:spacing w:val="-2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all, it</w:t>
      </w:r>
      <w:r>
        <w:rPr>
          <w:spacing w:val="-1"/>
        </w:rPr>
        <w:t xml:space="preserve"> </w:t>
      </w:r>
      <w:r>
        <w:t>plans out</w:t>
      </w:r>
      <w:r>
        <w:rPr>
          <w:spacing w:val="-1"/>
        </w:rPr>
        <w:t xml:space="preserve"> </w:t>
      </w:r>
      <w:r>
        <w:t>the activation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procedure.</w:t>
      </w:r>
    </w:p>
    <w:p w:rsidR="00D15F81" w:rsidRDefault="00D15F81">
      <w:pPr>
        <w:pStyle w:val="BodyText"/>
        <w:rPr>
          <w:sz w:val="29"/>
        </w:rPr>
      </w:pPr>
    </w:p>
    <w:p w:rsidR="00D15F81" w:rsidRDefault="00B54205">
      <w:pPr>
        <w:tabs>
          <w:tab w:val="left" w:pos="5112"/>
        </w:tabs>
        <w:spacing w:line="232" w:lineRule="auto"/>
        <w:ind w:left="820" w:right="2927"/>
        <w:rPr>
          <w:sz w:val="24"/>
        </w:rPr>
      </w:pPr>
      <w:r>
        <w:rPr>
          <w:noProof/>
        </w:rPr>
        <w:drawing>
          <wp:anchor distT="0" distB="0" distL="0" distR="0" simplePos="0" relativeHeight="251451904" behindDoc="0" locked="0" layoutInCell="1" allowOverlap="1">
            <wp:simplePos x="0" y="0"/>
            <wp:positionH relativeFrom="page">
              <wp:posOffset>5894704</wp:posOffset>
            </wp:positionH>
            <wp:positionV relativeFrom="paragraph">
              <wp:posOffset>10391</wp:posOffset>
            </wp:positionV>
            <wp:extent cx="1029334" cy="1864360"/>
            <wp:effectExtent l="0" t="0" r="0" b="0"/>
            <wp:wrapNone/>
            <wp:docPr id="705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209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34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STORAGE</w:t>
      </w:r>
      <w:r>
        <w:rPr>
          <w:b/>
          <w:spacing w:val="117"/>
          <w:sz w:val="28"/>
        </w:rPr>
        <w:t xml:space="preserve"> </w:t>
      </w:r>
      <w:r>
        <w:rPr>
          <w:b/>
          <w:sz w:val="28"/>
        </w:rPr>
        <w:t>ORGANIZATION:</w:t>
      </w:r>
      <w:r>
        <w:rPr>
          <w:b/>
          <w:sz w:val="28"/>
        </w:rPr>
        <w:tab/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runtime</w:t>
      </w:r>
      <w:r>
        <w:rPr>
          <w:spacing w:val="-3"/>
          <w:sz w:val="24"/>
        </w:rPr>
        <w:t xml:space="preserve"> </w:t>
      </w:r>
      <w:r>
        <w:rPr>
          <w:sz w:val="24"/>
        </w:rPr>
        <w:t>storage</w:t>
      </w:r>
      <w:r>
        <w:rPr>
          <w:spacing w:val="-5"/>
          <w:sz w:val="24"/>
        </w:rPr>
        <w:t xml:space="preserve"> </w:t>
      </w:r>
      <w:r>
        <w:rPr>
          <w:sz w:val="24"/>
        </w:rPr>
        <w:t>might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subdivided into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15F81" w:rsidRDefault="00B54205">
      <w:pPr>
        <w:pStyle w:val="BodyText"/>
        <w:tabs>
          <w:tab w:val="left" w:pos="1540"/>
        </w:tabs>
        <w:spacing w:before="64" w:line="293" w:lineRule="exact"/>
        <w:ind w:left="1180"/>
      </w:pPr>
      <w:r>
        <w:rPr>
          <w:rFonts w:ascii="Symbol" w:hAnsi="Symbol"/>
        </w:rPr>
        <w:t></w:t>
      </w:r>
      <w:r>
        <w:tab/>
        <w:t>Target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,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Data</w:t>
      </w:r>
      <w:r>
        <w:rPr>
          <w:spacing w:val="-9"/>
        </w:rPr>
        <w:t xml:space="preserve"> </w:t>
      </w:r>
      <w:r>
        <w:t>objects,</w:t>
      </w:r>
    </w:p>
    <w:p w:rsidR="00D15F81" w:rsidRDefault="00B54205">
      <w:pPr>
        <w:pStyle w:val="BodyText"/>
        <w:tabs>
          <w:tab w:val="left" w:pos="1540"/>
        </w:tabs>
        <w:spacing w:line="292" w:lineRule="exact"/>
        <w:ind w:left="1180"/>
      </w:pPr>
      <w:r>
        <w:rPr>
          <w:rFonts w:ascii="Symbol" w:hAnsi="Symbol"/>
        </w:rPr>
        <w:t></w:t>
      </w:r>
      <w:r>
        <w:tab/>
        <w:t>Stack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track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activation,</w:t>
      </w:r>
      <w:r>
        <w:rPr>
          <w:spacing w:val="58"/>
        </w:rPr>
        <w:t xml:space="preserve"> </w:t>
      </w:r>
      <w:r>
        <w:t>and</w:t>
      </w:r>
    </w:p>
    <w:p w:rsidR="00D15F81" w:rsidRDefault="00B54205">
      <w:pPr>
        <w:pStyle w:val="BodyText"/>
        <w:tabs>
          <w:tab w:val="left" w:pos="1540"/>
        </w:tabs>
        <w:spacing w:line="292" w:lineRule="exact"/>
        <w:ind w:left="1180"/>
      </w:pPr>
      <w:r>
        <w:rPr>
          <w:rFonts w:ascii="Symbol" w:hAnsi="Symbol"/>
        </w:rPr>
        <w:t></w:t>
      </w:r>
      <w:r>
        <w:tab/>
        <w:t>Heap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 all</w:t>
      </w:r>
      <w:r>
        <w:rPr>
          <w:spacing w:val="-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information</w:t>
      </w:r>
    </w:p>
    <w:p w:rsidR="00D15F81" w:rsidRDefault="00D15F81">
      <w:pPr>
        <w:pStyle w:val="BodyText"/>
        <w:rPr>
          <w:sz w:val="30"/>
        </w:rPr>
      </w:pPr>
    </w:p>
    <w:p w:rsidR="00D15F81" w:rsidRDefault="00B54205">
      <w:pPr>
        <w:pStyle w:val="BodyText"/>
        <w:spacing w:line="276" w:lineRule="auto"/>
        <w:ind w:left="820" w:right="2417"/>
        <w:jc w:val="both"/>
      </w:pPr>
      <w:r>
        <w:t>This kind of organization of run-time storage is used for languages such as</w:t>
      </w:r>
      <w:r>
        <w:rPr>
          <w:spacing w:val="1"/>
        </w:rPr>
        <w:t xml:space="preserve"> </w:t>
      </w:r>
      <w:r>
        <w:t>Fortran, Pascal and C. The size of the generated target code, as well as that of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data</w:t>
      </w:r>
      <w:r>
        <w:rPr>
          <w:spacing w:val="-1"/>
        </w:rPr>
        <w:t xml:space="preserve"> </w:t>
      </w:r>
      <w:r>
        <w:t>objects, is known at</w:t>
      </w:r>
      <w:r>
        <w:rPr>
          <w:spacing w:val="-1"/>
        </w:rPr>
        <w:t xml:space="preserve"> </w:t>
      </w:r>
      <w:r>
        <w:t>compile</w:t>
      </w:r>
      <w:r>
        <w:rPr>
          <w:spacing w:val="-1"/>
        </w:rPr>
        <w:t xml:space="preserve"> </w:t>
      </w:r>
      <w:r>
        <w:t>time. Thus,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stored</w:t>
      </w:r>
    </w:p>
    <w:p w:rsidR="00D15F81" w:rsidRDefault="00D15F81">
      <w:pPr>
        <w:spacing w:line="276" w:lineRule="auto"/>
        <w:jc w:val="both"/>
        <w:sectPr w:rsidR="00D15F81">
          <w:headerReference w:type="default" r:id="rId260"/>
          <w:footerReference w:type="default" r:id="rId26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9"/>
        <w:rPr>
          <w:sz w:val="15"/>
        </w:rPr>
      </w:pPr>
    </w:p>
    <w:p w:rsidR="00D15F81" w:rsidRDefault="00B54205">
      <w:pPr>
        <w:pStyle w:val="BodyText"/>
        <w:spacing w:before="90"/>
        <w:ind w:left="820"/>
        <w:jc w:val="both"/>
      </w:pPr>
      <w:r>
        <w:t>in</w:t>
      </w:r>
      <w:r>
        <w:rPr>
          <w:spacing w:val="-1"/>
        </w:rPr>
        <w:t xml:space="preserve"> </w:t>
      </w:r>
      <w:r>
        <w:t>statically</w:t>
      </w:r>
      <w:r>
        <w:rPr>
          <w:spacing w:val="-6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areas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memory.</w:t>
      </w:r>
    </w:p>
    <w:p w:rsidR="00D15F81" w:rsidRDefault="00B54205">
      <w:pPr>
        <w:spacing w:before="101"/>
        <w:ind w:left="820"/>
        <w:jc w:val="both"/>
        <w:rPr>
          <w:sz w:val="24"/>
        </w:rPr>
      </w:pPr>
      <w:r>
        <w:rPr>
          <w:b/>
          <w:sz w:val="24"/>
        </w:rPr>
        <w:t>STORAGE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ALLOCATION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PROCEDURE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CALLS: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Pascal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:rsidR="00D15F81" w:rsidRDefault="00B54205">
      <w:pPr>
        <w:pStyle w:val="BodyText"/>
        <w:spacing w:before="41" w:line="276" w:lineRule="auto"/>
        <w:ind w:left="820" w:right="2412"/>
        <w:jc w:val="both"/>
      </w:pPr>
      <w:r>
        <w:t>stack for procedure activations. Whenever a procedure is called, execution of</w:t>
      </w:r>
      <w:r>
        <w:rPr>
          <w:spacing w:val="1"/>
        </w:rPr>
        <w:t xml:space="preserve"> </w:t>
      </w:r>
      <w:r>
        <w:t>activation</w:t>
      </w:r>
      <w:r>
        <w:rPr>
          <w:spacing w:val="1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interrupted,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(like</w:t>
      </w:r>
      <w:r>
        <w:rPr>
          <w:spacing w:val="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values) is stored</w:t>
      </w:r>
      <w:r>
        <w:rPr>
          <w:spacing w:val="2"/>
        </w:rPr>
        <w:t xml:space="preserve"> </w:t>
      </w:r>
      <w:r>
        <w:t>on the stack.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6"/>
        <w:rPr>
          <w:sz w:val="20"/>
        </w:rPr>
      </w:pPr>
    </w:p>
    <w:p w:rsidR="00D15F81" w:rsidRDefault="00B54205">
      <w:pPr>
        <w:pStyle w:val="BodyText"/>
        <w:spacing w:before="1" w:line="276" w:lineRule="auto"/>
        <w:ind w:left="820" w:right="692"/>
        <w:jc w:val="both"/>
      </w:pPr>
      <w:r>
        <w:t>When the called procedure returns, the interrupted activation can be restarted after restoring the</w:t>
      </w:r>
      <w:r>
        <w:rPr>
          <w:spacing w:val="1"/>
        </w:rPr>
        <w:t xml:space="preserve"> </w:t>
      </w:r>
      <w:r>
        <w:t>saved machine state. The heap may be used to store dynamically allocated data objects, and also</w:t>
      </w:r>
      <w:r>
        <w:rPr>
          <w:spacing w:val="1"/>
        </w:rPr>
        <w:t xml:space="preserve"> </w:t>
      </w:r>
      <w:r>
        <w:t>other stuff such as activation information (in the case of languages where an activation tree</w:t>
      </w:r>
      <w:r>
        <w:rPr>
          <w:spacing w:val="1"/>
        </w:rPr>
        <w:t xml:space="preserve"> </w:t>
      </w:r>
      <w:r>
        <w:t>cannot be used to represent lifetimes). Both the stack and the heap change in size during program</w:t>
      </w:r>
      <w:r>
        <w:rPr>
          <w:spacing w:val="-57"/>
        </w:rPr>
        <w:t xml:space="preserve"> </w:t>
      </w:r>
      <w:r>
        <w:t>execution,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they 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space.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they start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opposite ends of the memory and can grow as required, towards each other, until the space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filled up.</w:t>
      </w:r>
    </w:p>
    <w:p w:rsidR="00D15F81" w:rsidRDefault="00D15F81">
      <w:pPr>
        <w:pStyle w:val="BodyText"/>
        <w:spacing w:before="1"/>
      </w:pPr>
    </w:p>
    <w:p w:rsidR="00D15F81" w:rsidRDefault="00B54205">
      <w:pPr>
        <w:pStyle w:val="BodyText"/>
        <w:ind w:left="820" w:right="698"/>
        <w:jc w:val="both"/>
      </w:pPr>
      <w:r>
        <w:rPr>
          <w:b/>
        </w:rPr>
        <w:t xml:space="preserve">ACTIVATION RECORD: </w:t>
      </w:r>
      <w:r>
        <w:t>An Activation Record is a data structure that is activated/ created</w:t>
      </w:r>
      <w:r>
        <w:rPr>
          <w:spacing w:val="1"/>
        </w:rPr>
        <w:t xml:space="preserve"> </w:t>
      </w:r>
      <w:r>
        <w:t>when a procedure / function are invoked and it contains the following information about the</w:t>
      </w:r>
      <w:r>
        <w:rPr>
          <w:spacing w:val="1"/>
        </w:rPr>
        <w:t xml:space="preserve"> </w:t>
      </w:r>
      <w:r>
        <w:t>function.</w:t>
      </w:r>
    </w:p>
    <w:p w:rsidR="00D15F81" w:rsidRDefault="00D15F81">
      <w:pPr>
        <w:pStyle w:val="BodyText"/>
        <w:spacing w:before="4"/>
        <w:rPr>
          <w:sz w:val="28"/>
        </w:rPr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noProof/>
        </w:rPr>
        <w:drawing>
          <wp:anchor distT="0" distB="0" distL="0" distR="0" simplePos="0" relativeHeight="251452928" behindDoc="0" locked="0" layoutInCell="1" allowOverlap="1">
            <wp:simplePos x="0" y="0"/>
            <wp:positionH relativeFrom="page">
              <wp:posOffset>5411470</wp:posOffset>
            </wp:positionH>
            <wp:positionV relativeFrom="paragraph">
              <wp:posOffset>182682</wp:posOffset>
            </wp:positionV>
            <wp:extent cx="1315084" cy="2689860"/>
            <wp:effectExtent l="0" t="0" r="0" b="0"/>
            <wp:wrapNone/>
            <wp:docPr id="707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210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84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</w:t>
      </w:r>
      <w:r>
        <w:tab/>
        <w:t>Temporaries: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 expression</w:t>
      </w:r>
      <w:r>
        <w:rPr>
          <w:spacing w:val="-2"/>
        </w:rPr>
        <w:t xml:space="preserve"> </w:t>
      </w:r>
      <w:r>
        <w:t>evaluation</w:t>
      </w:r>
    </w:p>
    <w:p w:rsidR="00D15F81" w:rsidRDefault="00B54205">
      <w:pPr>
        <w:pStyle w:val="BodyText"/>
        <w:tabs>
          <w:tab w:val="left" w:pos="1540"/>
        </w:tabs>
        <w:spacing w:before="59"/>
        <w:ind w:left="1180"/>
      </w:pPr>
      <w:r>
        <w:rPr>
          <w:rFonts w:ascii="Symbol" w:hAnsi="Symbol"/>
        </w:rPr>
        <w:t></w:t>
      </w:r>
      <w:r>
        <w:tab/>
        <w:t>Local</w:t>
      </w:r>
      <w:r>
        <w:rPr>
          <w:spacing w:val="-2"/>
        </w:rPr>
        <w:t xml:space="preserve"> </w:t>
      </w:r>
      <w:r>
        <w:t>data:</w:t>
      </w:r>
      <w:r>
        <w:rPr>
          <w:spacing w:val="-1"/>
        </w:rPr>
        <w:t xml:space="preserve"> </w:t>
      </w:r>
      <w:r>
        <w:t>field for</w:t>
      </w:r>
      <w:r>
        <w:rPr>
          <w:spacing w:val="-3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data</w:t>
      </w:r>
    </w:p>
    <w:p w:rsidR="00D15F81" w:rsidRDefault="00B54205">
      <w:pPr>
        <w:pStyle w:val="BodyText"/>
        <w:tabs>
          <w:tab w:val="left" w:pos="1540"/>
        </w:tabs>
        <w:spacing w:before="59"/>
        <w:ind w:left="1540" w:right="3436" w:hanging="360"/>
      </w:pPr>
      <w:r>
        <w:rPr>
          <w:rFonts w:ascii="Symbol" w:hAnsi="Symbol"/>
        </w:rPr>
        <w:t></w:t>
      </w:r>
      <w:r>
        <w:tab/>
        <w:t>Saved</w:t>
      </w:r>
      <w:r>
        <w:rPr>
          <w:spacing w:val="-3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status:</w:t>
      </w:r>
      <w:r>
        <w:rPr>
          <w:spacing w:val="-2"/>
        </w:rPr>
        <w:t xml:space="preserve"> </w:t>
      </w:r>
      <w:r>
        <w:t>holds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before</w:t>
      </w:r>
      <w:r>
        <w:rPr>
          <w:spacing w:val="-57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call</w:t>
      </w:r>
    </w:p>
    <w:p w:rsidR="00D15F81" w:rsidRDefault="00B54205">
      <w:pPr>
        <w:pStyle w:val="BodyText"/>
        <w:tabs>
          <w:tab w:val="left" w:pos="1540"/>
        </w:tabs>
        <w:spacing w:before="61"/>
        <w:ind w:left="1180"/>
      </w:pPr>
      <w:r>
        <w:rPr>
          <w:rFonts w:ascii="Symbol" w:hAnsi="Symbol"/>
        </w:rPr>
        <w:t></w:t>
      </w:r>
      <w:r>
        <w:tab/>
        <w:t>Access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data</w:t>
      </w:r>
    </w:p>
    <w:p w:rsidR="00D15F81" w:rsidRDefault="00B54205">
      <w:pPr>
        <w:pStyle w:val="BodyText"/>
        <w:tabs>
          <w:tab w:val="left" w:pos="1540"/>
        </w:tabs>
        <w:spacing w:before="57"/>
        <w:ind w:left="1180"/>
      </w:pPr>
      <w:r>
        <w:rPr>
          <w:rFonts w:ascii="Symbol" w:hAnsi="Symbol"/>
        </w:rPr>
        <w:t></w:t>
      </w:r>
      <w:r>
        <w:tab/>
        <w:t>Control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activation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caller</w:t>
      </w:r>
    </w:p>
    <w:p w:rsidR="00D15F81" w:rsidRDefault="00B54205">
      <w:pPr>
        <w:pStyle w:val="BodyText"/>
        <w:tabs>
          <w:tab w:val="left" w:pos="1540"/>
        </w:tabs>
        <w:spacing w:before="58"/>
        <w:ind w:left="1180"/>
      </w:pPr>
      <w:r>
        <w:rPr>
          <w:rFonts w:ascii="Symbol" w:hAnsi="Symbol"/>
        </w:rPr>
        <w:t></w:t>
      </w:r>
      <w:r>
        <w:tab/>
        <w:t>Actual</w:t>
      </w:r>
      <w:r>
        <w:rPr>
          <w:spacing w:val="-1"/>
        </w:rPr>
        <w:t xml:space="preserve"> </w:t>
      </w:r>
      <w:r>
        <w:t>parameters: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to hold</w:t>
      </w:r>
      <w:r>
        <w:rPr>
          <w:spacing w:val="-1"/>
        </w:rPr>
        <w:t xml:space="preserve"> </w:t>
      </w:r>
      <w:r>
        <w:t>actual</w:t>
      </w:r>
      <w:r>
        <w:rPr>
          <w:spacing w:val="-7"/>
        </w:rPr>
        <w:t xml:space="preserve"> </w:t>
      </w:r>
      <w:r>
        <w:t>parameters</w:t>
      </w:r>
    </w:p>
    <w:p w:rsidR="00D15F81" w:rsidRDefault="00B54205">
      <w:pPr>
        <w:pStyle w:val="BodyText"/>
        <w:tabs>
          <w:tab w:val="left" w:pos="1540"/>
        </w:tabs>
        <w:spacing w:before="59"/>
        <w:ind w:left="1180"/>
      </w:pPr>
      <w:r>
        <w:rPr>
          <w:rFonts w:ascii="Symbol" w:hAnsi="Symbol"/>
        </w:rPr>
        <w:t></w:t>
      </w:r>
      <w:r>
        <w:tab/>
        <w:t>Returned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for holding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returned</w:t>
      </w:r>
    </w:p>
    <w:p w:rsidR="00D15F81" w:rsidRDefault="00B54205">
      <w:pPr>
        <w:pStyle w:val="BodyText"/>
        <w:spacing w:before="59"/>
        <w:ind w:left="820" w:right="3188" w:firstLine="60"/>
        <w:jc w:val="both"/>
      </w:pPr>
      <w:r>
        <w:t>The activation record is used to store the information required by a</w:t>
      </w:r>
      <w:r>
        <w:rPr>
          <w:spacing w:val="1"/>
        </w:rPr>
        <w:t xml:space="preserve"> </w:t>
      </w:r>
      <w:r>
        <w:t>single procedure call. Not all the fields shown in the figure may be</w:t>
      </w:r>
      <w:r>
        <w:rPr>
          <w:spacing w:val="1"/>
        </w:rPr>
        <w:t xml:space="preserve"> </w:t>
      </w:r>
      <w:r>
        <w:t>needed for all languages. The record structure can be modified as per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language/compiler</w:t>
      </w:r>
      <w:r>
        <w:rPr>
          <w:spacing w:val="1"/>
        </w:rPr>
        <w:t xml:space="preserve"> </w:t>
      </w:r>
      <w:r>
        <w:t>requirements.</w:t>
      </w:r>
    </w:p>
    <w:p w:rsidR="00D15F81" w:rsidRDefault="00D15F81">
      <w:pPr>
        <w:pStyle w:val="BodyText"/>
        <w:spacing w:before="7"/>
        <w:rPr>
          <w:sz w:val="23"/>
        </w:rPr>
      </w:pPr>
    </w:p>
    <w:p w:rsidR="00D15F81" w:rsidRDefault="00B54205">
      <w:pPr>
        <w:pStyle w:val="BodyText"/>
        <w:ind w:left="820" w:right="3393"/>
      </w:pPr>
      <w:r>
        <w:t>For</w:t>
      </w:r>
      <w:r>
        <w:rPr>
          <w:spacing w:val="-2"/>
        </w:rPr>
        <w:t xml:space="preserve"> </w:t>
      </w:r>
      <w:r>
        <w:t>Pascal</w:t>
      </w:r>
      <w:r>
        <w:rPr>
          <w:spacing w:val="-1"/>
        </w:rPr>
        <w:t xml:space="preserve"> </w:t>
      </w:r>
      <w:r>
        <w:t>and C,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activation record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run-</w:t>
      </w:r>
      <w:r>
        <w:rPr>
          <w:spacing w:val="-57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stack 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 when the procedure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executing.</w:t>
      </w:r>
    </w:p>
    <w:p w:rsidR="00D15F81" w:rsidRDefault="00D15F81">
      <w:pPr>
        <w:pStyle w:val="BodyText"/>
        <w:spacing w:before="7"/>
        <w:rPr>
          <w:sz w:val="28"/>
        </w:rPr>
      </w:pPr>
    </w:p>
    <w:p w:rsidR="00D15F81" w:rsidRDefault="00B54205">
      <w:pPr>
        <w:pStyle w:val="BodyText"/>
        <w:spacing w:before="1" w:line="276" w:lineRule="auto"/>
        <w:ind w:left="820" w:right="697"/>
        <w:jc w:val="both"/>
      </w:pPr>
      <w:r>
        <w:t>Of the fields shown in the figure, access link and control link are optional (e.g. FORTRAN</w:t>
      </w:r>
      <w:r>
        <w:rPr>
          <w:spacing w:val="1"/>
        </w:rPr>
        <w:t xml:space="preserve"> </w:t>
      </w:r>
      <w:r>
        <w:t>doesn't need access links). Also, actual parameters and return values are often stored in registers</w:t>
      </w:r>
      <w:r>
        <w:rPr>
          <w:spacing w:val="1"/>
        </w:rPr>
        <w:t xml:space="preserve"> </w:t>
      </w:r>
      <w:r>
        <w:t>instead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activation record, for</w:t>
      </w:r>
      <w:r>
        <w:rPr>
          <w:spacing w:val="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efficiency.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 w:line="271" w:lineRule="auto"/>
        <w:ind w:left="1540" w:right="1013" w:hanging="360"/>
      </w:pPr>
      <w:r>
        <w:rPr>
          <w:rFonts w:ascii="Symbol" w:hAnsi="Symbol"/>
        </w:rPr>
        <w:t></w:t>
      </w:r>
      <w:r>
        <w:rPr>
          <w:spacing w:val="1"/>
        </w:rPr>
        <w:t xml:space="preserve"> </w:t>
      </w:r>
      <w:r>
        <w:t>The activation record for a procedure call is generated by the compiler. Generally, all</w:t>
      </w:r>
      <w:r>
        <w:rPr>
          <w:spacing w:val="-57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sizes can be</w:t>
      </w:r>
      <w:r>
        <w:rPr>
          <w:spacing w:val="-1"/>
        </w:rPr>
        <w:t xml:space="preserve"> </w:t>
      </w:r>
      <w:r>
        <w:t>determined at compile</w:t>
      </w:r>
      <w:r>
        <w:rPr>
          <w:spacing w:val="-2"/>
        </w:rPr>
        <w:t xml:space="preserve"> </w:t>
      </w:r>
      <w:r>
        <w:t>time.</w:t>
      </w:r>
    </w:p>
    <w:p w:rsidR="00D15F81" w:rsidRDefault="00D15F81">
      <w:pPr>
        <w:spacing w:line="271" w:lineRule="auto"/>
        <w:sectPr w:rsidR="00D15F81">
          <w:headerReference w:type="default" r:id="rId263"/>
          <w:footerReference w:type="default" r:id="rId26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3" w:lineRule="auto"/>
        <w:ind w:left="820" w:right="697"/>
        <w:jc w:val="both"/>
      </w:pPr>
      <w:r>
        <w:t>However, this is not possible in the case of a procedure which has a local array whose size</w:t>
      </w:r>
      <w:r>
        <w:rPr>
          <w:spacing w:val="1"/>
        </w:rPr>
        <w:t xml:space="preserve"> </w:t>
      </w:r>
      <w:r>
        <w:t>depends on a parameter. The strategies used for storage allocation in such cases will be discussed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forth coming</w:t>
      </w:r>
      <w:r>
        <w:rPr>
          <w:spacing w:val="-2"/>
        </w:rPr>
        <w:t xml:space="preserve"> </w:t>
      </w:r>
      <w:r>
        <w:t>lines.</w:t>
      </w:r>
    </w:p>
    <w:p w:rsidR="00D15F81" w:rsidRDefault="00D15F81">
      <w:pPr>
        <w:pStyle w:val="BodyText"/>
        <w:rPr>
          <w:sz w:val="25"/>
        </w:rPr>
      </w:pPr>
    </w:p>
    <w:p w:rsidR="00D15F81" w:rsidRDefault="00B54205">
      <w:pPr>
        <w:spacing w:line="276" w:lineRule="auto"/>
        <w:ind w:left="820" w:right="696"/>
        <w:jc w:val="both"/>
        <w:rPr>
          <w:sz w:val="24"/>
        </w:rPr>
      </w:pPr>
      <w:r>
        <w:rPr>
          <w:b/>
          <w:sz w:val="24"/>
        </w:rPr>
        <w:t>STORAGE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ALLOCATION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STRATEGIES: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allocated</w:t>
      </w:r>
      <w:r>
        <w:rPr>
          <w:spacing w:val="1"/>
          <w:sz w:val="24"/>
        </w:rPr>
        <w:t xml:space="preserve"> </w:t>
      </w:r>
      <w:r>
        <w:rPr>
          <w:sz w:val="24"/>
        </w:rPr>
        <w:t>basically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ways,</w:t>
      </w:r>
    </w:p>
    <w:p w:rsidR="00D15F81" w:rsidRDefault="00D15F81">
      <w:pPr>
        <w:pStyle w:val="BodyText"/>
        <w:spacing w:before="6"/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</w:rPr>
        <w:t></w:t>
      </w:r>
      <w:r>
        <w:tab/>
        <w:t>Static</w:t>
      </w:r>
      <w:r>
        <w:rPr>
          <w:spacing w:val="-2"/>
        </w:rPr>
        <w:t xml:space="preserve"> </w:t>
      </w:r>
      <w:r>
        <w:t>allocation:</w:t>
      </w:r>
      <w:r>
        <w:rPr>
          <w:spacing w:val="-1"/>
        </w:rPr>
        <w:t xml:space="preserve"> </w:t>
      </w:r>
      <w:r>
        <w:t>lays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compile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objects</w:t>
      </w:r>
    </w:p>
    <w:p w:rsidR="00D15F81" w:rsidRDefault="00B54205">
      <w:pPr>
        <w:pStyle w:val="BodyText"/>
        <w:tabs>
          <w:tab w:val="left" w:pos="1540"/>
        </w:tabs>
        <w:spacing w:before="37"/>
        <w:ind w:left="1180"/>
      </w:pPr>
      <w:r>
        <w:rPr>
          <w:rFonts w:ascii="Symbol" w:hAnsi="Symbol"/>
        </w:rPr>
        <w:t></w:t>
      </w:r>
      <w:r>
        <w:tab/>
        <w:t>Stack</w:t>
      </w:r>
      <w:r>
        <w:rPr>
          <w:spacing w:val="-2"/>
        </w:rPr>
        <w:t xml:space="preserve"> </w:t>
      </w:r>
      <w:r>
        <w:t>allocation:</w:t>
      </w:r>
      <w:r>
        <w:rPr>
          <w:spacing w:val="-2"/>
        </w:rPr>
        <w:t xml:space="preserve"> </w:t>
      </w:r>
      <w:r>
        <w:t>manages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runtime</w:t>
      </w:r>
      <w:r>
        <w:rPr>
          <w:spacing w:val="-1"/>
        </w:rPr>
        <w:t xml:space="preserve"> </w:t>
      </w:r>
      <w:r>
        <w:t>storage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stack</w:t>
      </w:r>
    </w:p>
    <w:p w:rsidR="00D15F81" w:rsidRDefault="00B54205">
      <w:pPr>
        <w:pStyle w:val="BodyText"/>
        <w:tabs>
          <w:tab w:val="left" w:pos="1540"/>
        </w:tabs>
        <w:spacing w:before="37"/>
        <w:ind w:left="1180"/>
      </w:pPr>
      <w:r>
        <w:rPr>
          <w:rFonts w:ascii="Symbol" w:hAnsi="Symbol"/>
        </w:rPr>
        <w:t></w:t>
      </w:r>
      <w:r>
        <w:tab/>
        <w:t>Heap</w:t>
      </w:r>
      <w:r>
        <w:rPr>
          <w:spacing w:val="-1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:allocates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de-allocates</w:t>
      </w:r>
      <w:r>
        <w:rPr>
          <w:spacing w:val="-1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runtime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heap</w:t>
      </w:r>
    </w:p>
    <w:p w:rsidR="00D15F81" w:rsidRDefault="00D15F81">
      <w:pPr>
        <w:pStyle w:val="BodyText"/>
        <w:spacing w:before="2"/>
        <w:rPr>
          <w:sz w:val="28"/>
        </w:rPr>
      </w:pPr>
    </w:p>
    <w:p w:rsidR="00D15F81" w:rsidRDefault="00B54205">
      <w:pPr>
        <w:pStyle w:val="BodyText"/>
        <w:spacing w:line="276" w:lineRule="auto"/>
        <w:ind w:left="820" w:right="702" w:firstLine="719"/>
        <w:jc w:val="both"/>
      </w:pPr>
      <w:r>
        <w:t>These represent the different storage-allocation strategies used in the distinct parts of the</w:t>
      </w:r>
      <w:r>
        <w:rPr>
          <w:spacing w:val="1"/>
        </w:rPr>
        <w:t xml:space="preserve"> </w:t>
      </w:r>
      <w:r>
        <w:t>run-time memory organization (as shown in slide 8). We will now look at the possibility of using</w:t>
      </w:r>
      <w:r>
        <w:rPr>
          <w:spacing w:val="-57"/>
        </w:rPr>
        <w:t xml:space="preserve"> </w:t>
      </w:r>
      <w:r>
        <w:t>these strategies to allocate memory for activation records. Different languages use different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purpose.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FORTRAN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allocation,</w:t>
      </w:r>
      <w:r>
        <w:rPr>
          <w:spacing w:val="1"/>
        </w:rPr>
        <w:t xml:space="preserve"> </w:t>
      </w:r>
      <w:r>
        <w:t>Algol</w:t>
      </w:r>
      <w:r>
        <w:rPr>
          <w:spacing w:val="1"/>
        </w:rPr>
        <w:t xml:space="preserve"> </w:t>
      </w:r>
      <w:r>
        <w:t>type</w:t>
      </w:r>
      <w:r>
        <w:rPr>
          <w:spacing w:val="-57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use stack</w:t>
      </w:r>
      <w:r>
        <w:rPr>
          <w:spacing w:val="-1"/>
        </w:rPr>
        <w:t xml:space="preserve"> </w:t>
      </w:r>
      <w:r>
        <w:t>allocation, and</w:t>
      </w:r>
      <w:r>
        <w:rPr>
          <w:spacing w:val="2"/>
        </w:rPr>
        <w:t xml:space="preserve"> </w:t>
      </w:r>
      <w:r>
        <w:t>LISP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languages use</w:t>
      </w:r>
      <w:r>
        <w:rPr>
          <w:spacing w:val="-1"/>
        </w:rPr>
        <w:t xml:space="preserve"> </w:t>
      </w:r>
      <w:r>
        <w:t>heap allocation.</w:t>
      </w:r>
    </w:p>
    <w:p w:rsidR="00D15F81" w:rsidRDefault="00D15F81">
      <w:pPr>
        <w:pStyle w:val="BodyText"/>
        <w:spacing w:before="11"/>
        <w:rPr>
          <w:sz w:val="23"/>
        </w:rPr>
      </w:pPr>
    </w:p>
    <w:p w:rsidR="00D15F81" w:rsidRDefault="00B54205">
      <w:pPr>
        <w:pStyle w:val="BodyText"/>
        <w:ind w:left="820" w:right="702"/>
        <w:jc w:val="both"/>
      </w:pPr>
      <w:r>
        <w:rPr>
          <w:b/>
        </w:rPr>
        <w:t xml:space="preserve">STATIC ALLOCATION: </w:t>
      </w:r>
      <w:r>
        <w:t>In this approach memory is allocated statically. So,Names are bound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as the program</w:t>
      </w:r>
      <w:r>
        <w:rPr>
          <w:spacing w:val="2"/>
        </w:rPr>
        <w:t xml:space="preserve"> </w:t>
      </w:r>
      <w:r>
        <w:t>is compiled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</w:rPr>
        <w:t></w:t>
      </w:r>
      <w:r>
        <w:tab/>
        <w:t>No</w:t>
      </w:r>
      <w:r>
        <w:rPr>
          <w:spacing w:val="-2"/>
        </w:rPr>
        <w:t xml:space="preserve"> </w:t>
      </w:r>
      <w:r>
        <w:t>runtime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</w:p>
    <w:p w:rsidR="00D15F81" w:rsidRDefault="00B54205">
      <w:pPr>
        <w:pStyle w:val="BodyText"/>
        <w:tabs>
          <w:tab w:val="left" w:pos="1540"/>
        </w:tabs>
        <w:spacing w:before="1" w:line="294" w:lineRule="exact"/>
        <w:ind w:left="1180"/>
      </w:pPr>
      <w:r>
        <w:rPr>
          <w:rFonts w:ascii="Symbol" w:hAnsi="Symbol"/>
        </w:rPr>
        <w:t></w:t>
      </w:r>
      <w:r>
        <w:tab/>
        <w:t>Bindings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time</w:t>
      </w:r>
    </w:p>
    <w:p w:rsidR="00D15F81" w:rsidRDefault="00B54205">
      <w:pPr>
        <w:pStyle w:val="BodyText"/>
        <w:tabs>
          <w:tab w:val="left" w:pos="1540"/>
        </w:tabs>
        <w:spacing w:line="292" w:lineRule="exact"/>
        <w:ind w:left="1180"/>
      </w:pPr>
      <w:r>
        <w:rPr>
          <w:rFonts w:ascii="Symbol" w:hAnsi="Symbol"/>
        </w:rPr>
        <w:t></w:t>
      </w:r>
      <w:r>
        <w:tab/>
        <w:t>On</w:t>
      </w:r>
      <w:r>
        <w:rPr>
          <w:spacing w:val="-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invocation of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bound to 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storage</w:t>
      </w:r>
    </w:p>
    <w:p w:rsidR="00D15F81" w:rsidRDefault="00B54205">
      <w:pPr>
        <w:pStyle w:val="BodyText"/>
        <w:tabs>
          <w:tab w:val="left" w:pos="1540"/>
        </w:tabs>
        <w:spacing w:line="292" w:lineRule="exact"/>
        <w:ind w:left="1180"/>
      </w:pPr>
      <w:r>
        <w:rPr>
          <w:rFonts w:ascii="Symbol" w:hAnsi="Symbol"/>
        </w:rPr>
        <w:t></w:t>
      </w:r>
      <w:r>
        <w:tab/>
        <w:t>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names are</w:t>
      </w:r>
      <w:r>
        <w:rPr>
          <w:spacing w:val="-2"/>
        </w:rPr>
        <w:t xml:space="preserve"> </w:t>
      </w:r>
      <w:r>
        <w:t>retained</w:t>
      </w:r>
      <w:r>
        <w:rPr>
          <w:spacing w:val="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activations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procedure</w:t>
      </w:r>
    </w:p>
    <w:p w:rsidR="00D15F81" w:rsidRDefault="00D15F81">
      <w:pPr>
        <w:pStyle w:val="BodyText"/>
        <w:spacing w:before="6"/>
      </w:pPr>
    </w:p>
    <w:p w:rsidR="00D15F81" w:rsidRDefault="00B54205">
      <w:pPr>
        <w:pStyle w:val="BodyText"/>
        <w:spacing w:line="276" w:lineRule="auto"/>
        <w:ind w:left="820" w:right="696"/>
        <w:jc w:val="both"/>
      </w:pPr>
      <w:r>
        <w:t>These are the fundamental characteristics of static allocation. Since name binding occurs during</w:t>
      </w:r>
      <w:r>
        <w:rPr>
          <w:spacing w:val="1"/>
        </w:rPr>
        <w:t xml:space="preserve"> </w:t>
      </w:r>
      <w:r>
        <w:t>compilation, there is no need for a run-time support package. The retention of local name values</w:t>
      </w:r>
      <w:r>
        <w:rPr>
          <w:spacing w:val="1"/>
        </w:rPr>
        <w:t xml:space="preserve"> </w:t>
      </w:r>
      <w:r>
        <w:t>across procedure activations means that when control returns to a procedure, the values of the</w:t>
      </w:r>
      <w:r>
        <w:rPr>
          <w:spacing w:val="1"/>
        </w:rPr>
        <w:t xml:space="preserve"> </w:t>
      </w:r>
      <w:r>
        <w:t>locals are the same as</w:t>
      </w:r>
      <w:r>
        <w:rPr>
          <w:spacing w:val="1"/>
        </w:rPr>
        <w:t xml:space="preserve"> </w:t>
      </w:r>
      <w:r>
        <w:t>they were when control last left. For example, suppose we had 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code, written in a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allocation: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2320"/>
      </w:pPr>
      <w:r>
        <w:t>function</w:t>
      </w:r>
      <w:r>
        <w:rPr>
          <w:spacing w:val="-2"/>
        </w:rPr>
        <w:t xml:space="preserve"> </w:t>
      </w:r>
      <w:r>
        <w:t>F( )</w:t>
      </w:r>
    </w:p>
    <w:p w:rsidR="00D15F81" w:rsidRDefault="00B54205">
      <w:pPr>
        <w:pStyle w:val="BodyText"/>
        <w:spacing w:before="44"/>
        <w:ind w:left="2440"/>
      </w:pPr>
      <w:r>
        <w:t>{</w:t>
      </w:r>
    </w:p>
    <w:p w:rsidR="00D15F81" w:rsidRDefault="00B54205">
      <w:pPr>
        <w:pStyle w:val="BodyText"/>
        <w:spacing w:before="44" w:line="276" w:lineRule="auto"/>
        <w:ind w:left="2980" w:right="7093"/>
      </w:pPr>
      <w:r>
        <w:t>int a;</w:t>
      </w:r>
      <w:r>
        <w:rPr>
          <w:spacing w:val="1"/>
        </w:rPr>
        <w:t xml:space="preserve"> </w:t>
      </w:r>
      <w:r>
        <w:t>print(a); 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10;</w:t>
      </w:r>
    </w:p>
    <w:p w:rsidR="00D15F81" w:rsidRDefault="00B54205">
      <w:pPr>
        <w:pStyle w:val="BodyText"/>
        <w:spacing w:before="3"/>
        <w:ind w:left="2440"/>
      </w:pPr>
      <w:r>
        <w:t>}</w:t>
      </w:r>
    </w:p>
    <w:p w:rsidR="00D15F81" w:rsidRDefault="00B54205">
      <w:pPr>
        <w:pStyle w:val="BodyText"/>
        <w:spacing w:before="38" w:line="276" w:lineRule="auto"/>
        <w:ind w:left="820" w:right="703"/>
        <w:jc w:val="both"/>
      </w:pPr>
      <w:r>
        <w:t>After calling F( ) once, if it was called</w:t>
      </w:r>
      <w:r>
        <w:rPr>
          <w:spacing w:val="60"/>
        </w:rPr>
        <w:t xml:space="preserve"> </w:t>
      </w:r>
      <w:r>
        <w:t>a second time, the value of a would initially be 10, and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what would get</w:t>
      </w:r>
      <w:r>
        <w:rPr>
          <w:spacing w:val="-2"/>
        </w:rPr>
        <w:t xml:space="preserve"> </w:t>
      </w:r>
      <w:r>
        <w:t>printed.</w:t>
      </w:r>
    </w:p>
    <w:p w:rsidR="00D15F81" w:rsidRDefault="00B54205">
      <w:pPr>
        <w:pStyle w:val="BodyText"/>
        <w:spacing w:line="276" w:lineRule="auto"/>
        <w:ind w:left="820" w:right="690"/>
        <w:jc w:val="both"/>
      </w:pPr>
      <w:r>
        <w:t>The type of a name determines its storage requirement. The address for this storage is an offset</w:t>
      </w:r>
      <w:r>
        <w:rPr>
          <w:spacing w:val="1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procedure's</w:t>
      </w:r>
      <w:r>
        <w:rPr>
          <w:spacing w:val="42"/>
        </w:rPr>
        <w:t xml:space="preserve"> </w:t>
      </w:r>
      <w:r>
        <w:t>activation</w:t>
      </w:r>
      <w:r>
        <w:rPr>
          <w:spacing w:val="42"/>
        </w:rPr>
        <w:t xml:space="preserve"> </w:t>
      </w:r>
      <w:r>
        <w:t>record,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compiler</w:t>
      </w:r>
      <w:r>
        <w:rPr>
          <w:spacing w:val="40"/>
        </w:rPr>
        <w:t xml:space="preserve"> </w:t>
      </w:r>
      <w:r>
        <w:t>positions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records</w:t>
      </w:r>
      <w:r>
        <w:rPr>
          <w:spacing w:val="42"/>
        </w:rPr>
        <w:t xml:space="preserve"> </w:t>
      </w:r>
      <w:r>
        <w:t>relative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target</w:t>
      </w:r>
      <w:r>
        <w:rPr>
          <w:spacing w:val="35"/>
        </w:rPr>
        <w:t xml:space="preserve"> </w:t>
      </w:r>
      <w:r>
        <w:t>code</w:t>
      </w:r>
      <w:r>
        <w:rPr>
          <w:spacing w:val="3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another</w:t>
      </w:r>
      <w:r>
        <w:rPr>
          <w:spacing w:val="35"/>
        </w:rPr>
        <w:t xml:space="preserve"> </w:t>
      </w:r>
      <w:r>
        <w:t>(on</w:t>
      </w:r>
      <w:r>
        <w:rPr>
          <w:spacing w:val="34"/>
        </w:rPr>
        <w:t xml:space="preserve"> </w:t>
      </w:r>
      <w:r>
        <w:t>some</w:t>
      </w:r>
      <w:r>
        <w:rPr>
          <w:spacing w:val="38"/>
        </w:rPr>
        <w:t xml:space="preserve"> </w:t>
      </w:r>
      <w:r>
        <w:t>computers,</w:t>
      </w:r>
      <w:r>
        <w:rPr>
          <w:spacing w:val="36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possible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leave</w:t>
      </w:r>
      <w:r>
        <w:rPr>
          <w:spacing w:val="34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relative</w:t>
      </w:r>
    </w:p>
    <w:p w:rsidR="00D15F81" w:rsidRDefault="00D15F81">
      <w:pPr>
        <w:spacing w:line="276" w:lineRule="auto"/>
        <w:jc w:val="both"/>
        <w:sectPr w:rsidR="00D15F81">
          <w:headerReference w:type="default" r:id="rId265"/>
          <w:footerReference w:type="default" r:id="rId266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93"/>
        <w:jc w:val="both"/>
      </w:pPr>
      <w:r>
        <w:t>position unspecified, and let the link editor link the activation records to the executable code).</w:t>
      </w:r>
      <w:r>
        <w:rPr>
          <w:spacing w:val="1"/>
        </w:rPr>
        <w:t xml:space="preserve"> </w:t>
      </w:r>
      <w:r>
        <w:t>After this position has been decided, the addresses of the activation records, and hence of the</w:t>
      </w:r>
      <w:r>
        <w:rPr>
          <w:spacing w:val="1"/>
        </w:rPr>
        <w:t xml:space="preserve"> </w:t>
      </w:r>
      <w:r>
        <w:t>storage for each name in the records, are fixed. Thus, at compile time, the addresses at which the</w:t>
      </w:r>
      <w:r>
        <w:rPr>
          <w:spacing w:val="1"/>
        </w:rPr>
        <w:t xml:space="preserve"> </w:t>
      </w:r>
      <w:r>
        <w:t>target code can find the data it operates upon can be filled in. The addresses at which information</w:t>
      </w:r>
      <w:r>
        <w:rPr>
          <w:spacing w:val="-57"/>
        </w:rPr>
        <w:t xml:space="preserve"> </w:t>
      </w:r>
      <w:r>
        <w:t>is to be saved when a procedure call takes place are also known at compile time. Static allocation</w:t>
      </w:r>
      <w:r>
        <w:rPr>
          <w:spacing w:val="-5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limitations.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before="2" w:line="278" w:lineRule="auto"/>
        <w:ind w:right="1556" w:hanging="360"/>
        <w:rPr>
          <w:sz w:val="24"/>
        </w:rPr>
      </w:pPr>
      <w:r>
        <w:rPr>
          <w:sz w:val="24"/>
        </w:rPr>
        <w:t>Size of data objects, as well as any constraints on their positions in memory, must be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at compile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line="278" w:lineRule="auto"/>
        <w:ind w:right="1099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recursion,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activations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bindings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57"/>
          <w:sz w:val="24"/>
        </w:rPr>
        <w:t xml:space="preserve"> </w:t>
      </w:r>
      <w:r>
        <w:rPr>
          <w:sz w:val="24"/>
        </w:rPr>
        <w:t>names.</w:t>
      </w: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line="272" w:lineRule="exact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dynamic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structures,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mechanism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12"/>
          <w:sz w:val="24"/>
        </w:rPr>
        <w:t xml:space="preserve"> </w:t>
      </w:r>
      <w:r>
        <w:rPr>
          <w:sz w:val="24"/>
        </w:rPr>
        <w:t>allocation.</w:t>
      </w:r>
    </w:p>
    <w:p w:rsidR="00D15F81" w:rsidRDefault="00D15F81">
      <w:pPr>
        <w:pStyle w:val="BodyText"/>
        <w:spacing w:before="6"/>
        <w:rPr>
          <w:sz w:val="30"/>
        </w:rPr>
      </w:pPr>
    </w:p>
    <w:p w:rsidR="00D15F81" w:rsidRDefault="00B54205">
      <w:pPr>
        <w:pStyle w:val="BodyText"/>
        <w:spacing w:line="278" w:lineRule="auto"/>
        <w:ind w:left="820" w:right="696"/>
        <w:jc w:val="both"/>
      </w:pPr>
      <w:r>
        <w:rPr>
          <w:b/>
        </w:rPr>
        <w:t xml:space="preserve">STACK ALLOCATION: </w:t>
      </w:r>
      <w:r>
        <w:t>Figure shows the activation records that are pushed onto and popped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run time</w:t>
      </w:r>
      <w:r>
        <w:rPr>
          <w:spacing w:val="-1"/>
        </w:rPr>
        <w:t xml:space="preserve"> </w:t>
      </w:r>
      <w:r>
        <w:t>stack</w:t>
      </w:r>
      <w:r>
        <w:rPr>
          <w:spacing w:val="2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control flows through</w:t>
      </w:r>
      <w:r>
        <w:rPr>
          <w:spacing w:val="1"/>
        </w:rPr>
        <w:t xml:space="preserve"> </w:t>
      </w:r>
      <w:r>
        <w:t>the given</w:t>
      </w:r>
      <w:r>
        <w:rPr>
          <w:spacing w:val="1"/>
        </w:rPr>
        <w:t xml:space="preserve"> </w:t>
      </w:r>
      <w:r>
        <w:t>activation</w:t>
      </w:r>
      <w:r>
        <w:rPr>
          <w:spacing w:val="-1"/>
        </w:rPr>
        <w:t xml:space="preserve"> </w:t>
      </w:r>
      <w:r>
        <w:t>tree.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251428352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223102</wp:posOffset>
            </wp:positionV>
            <wp:extent cx="4584028" cy="1944624"/>
            <wp:effectExtent l="0" t="0" r="0" b="0"/>
            <wp:wrapTopAndBottom/>
            <wp:docPr id="709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211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28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6"/>
        <w:rPr>
          <w:sz w:val="22"/>
        </w:rPr>
      </w:pPr>
    </w:p>
    <w:p w:rsidR="00D15F81" w:rsidRDefault="00B54205">
      <w:pPr>
        <w:pStyle w:val="BodyText"/>
        <w:spacing w:before="1" w:line="276" w:lineRule="auto"/>
        <w:ind w:left="820" w:right="689"/>
        <w:jc w:val="both"/>
      </w:pPr>
      <w:r>
        <w:t>First the procedure is activated. Procedure readarray 's activation is pushed onto the stack, when</w:t>
      </w:r>
      <w:r>
        <w:rPr>
          <w:spacing w:val="1"/>
        </w:rPr>
        <w:t xml:space="preserve"> </w:t>
      </w:r>
      <w:r>
        <w:t>the control</w:t>
      </w:r>
      <w:r>
        <w:rPr>
          <w:spacing w:val="1"/>
        </w:rPr>
        <w:t xml:space="preserve"> </w:t>
      </w:r>
      <w:r>
        <w:t>reaches</w:t>
      </w:r>
      <w:r>
        <w:rPr>
          <w:spacing w:val="1"/>
        </w:rPr>
        <w:t xml:space="preserve"> </w:t>
      </w:r>
      <w:r>
        <w:t>the first</w:t>
      </w:r>
      <w:r>
        <w:rPr>
          <w:spacing w:val="1"/>
        </w:rPr>
        <w:t xml:space="preserve"> </w:t>
      </w:r>
      <w:r>
        <w:t>line in</w:t>
      </w:r>
      <w:r>
        <w:rPr>
          <w:spacing w:val="1"/>
        </w:rPr>
        <w:t xml:space="preserve"> </w:t>
      </w:r>
      <w:r>
        <w:t>the procedure sort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After the control</w:t>
      </w:r>
      <w:r>
        <w:rPr>
          <w:spacing w:val="1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activation of the readarray , its activation is popped. In the activation of sort , the control then</w:t>
      </w:r>
      <w:r>
        <w:rPr>
          <w:spacing w:val="1"/>
        </w:rPr>
        <w:t xml:space="preserve"> </w:t>
      </w:r>
      <w:r>
        <w:t>reaches a call of qsort with actuals 1 and 9 and an activation of qsort is pushed onto the top of the</w:t>
      </w:r>
      <w:r>
        <w:rPr>
          <w:spacing w:val="-57"/>
        </w:rPr>
        <w:t xml:space="preserve"> </w:t>
      </w:r>
      <w:r>
        <w:t>stack. In the last stage the activations for partition (1,3) and qsort (1,0) have begun and ended</w:t>
      </w:r>
      <w:r>
        <w:rPr>
          <w:spacing w:val="1"/>
        </w:rPr>
        <w:t xml:space="preserve"> </w:t>
      </w:r>
      <w:r>
        <w:t>during the life time of qsort (1,3), so their activation records have come and gone from the stack,</w:t>
      </w:r>
      <w:r>
        <w:rPr>
          <w:spacing w:val="1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activation record for</w:t>
      </w:r>
      <w:r>
        <w:rPr>
          <w:spacing w:val="-2"/>
        </w:rPr>
        <w:t xml:space="preserve"> </w:t>
      </w:r>
      <w:r>
        <w:t>qsort (1,3) on top.</w:t>
      </w:r>
    </w:p>
    <w:p w:rsidR="00D15F81" w:rsidRDefault="00D15F81">
      <w:pPr>
        <w:pStyle w:val="BodyText"/>
        <w:spacing w:before="1"/>
      </w:pPr>
    </w:p>
    <w:p w:rsidR="00D15F81" w:rsidRDefault="00B54205">
      <w:pPr>
        <w:pStyle w:val="BodyText"/>
        <w:ind w:left="820" w:right="702"/>
        <w:jc w:val="both"/>
      </w:pPr>
      <w:r>
        <w:rPr>
          <w:b/>
        </w:rPr>
        <w:t>CALLING</w:t>
      </w:r>
      <w:r>
        <w:rPr>
          <w:b/>
          <w:spacing w:val="1"/>
        </w:rPr>
        <w:t xml:space="preserve"> </w:t>
      </w:r>
      <w:r>
        <w:rPr>
          <w:b/>
        </w:rPr>
        <w:t>SEQUENCES: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allocates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activation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enters</w:t>
      </w:r>
      <w:r>
        <w:rPr>
          <w:spacing w:val="1"/>
        </w:rPr>
        <w:t xml:space="preserve"> </w:t>
      </w:r>
      <w:r>
        <w:t>information into its field. A return sequence restores the state of the machine so that calling</w:t>
      </w:r>
      <w:r>
        <w:rPr>
          <w:spacing w:val="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can continue</w:t>
      </w:r>
      <w:r>
        <w:rPr>
          <w:spacing w:val="-1"/>
        </w:rPr>
        <w:t xml:space="preserve"> </w:t>
      </w:r>
      <w:r>
        <w:t>execution.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line="237" w:lineRule="auto"/>
        <w:ind w:left="820" w:right="700"/>
        <w:jc w:val="both"/>
      </w:pPr>
      <w:r>
        <w:t>Calling sequence and activation records differ, even for the same language. The code in the</w:t>
      </w:r>
      <w:r>
        <w:rPr>
          <w:spacing w:val="1"/>
        </w:rPr>
        <w:t xml:space="preserve"> </w:t>
      </w:r>
      <w:r>
        <w:t>calling</w:t>
      </w:r>
      <w:r>
        <w:rPr>
          <w:spacing w:val="-3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is often divided between the calling</w:t>
      </w:r>
      <w:r>
        <w:rPr>
          <w:spacing w:val="-2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procedure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calls.</w:t>
      </w:r>
    </w:p>
    <w:p w:rsidR="00D15F81" w:rsidRDefault="00D15F81">
      <w:pPr>
        <w:spacing w:line="237" w:lineRule="auto"/>
        <w:jc w:val="both"/>
        <w:sectPr w:rsidR="00D15F81">
          <w:headerReference w:type="default" r:id="rId268"/>
          <w:footerReference w:type="default" r:id="rId26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6"/>
        <w:rPr>
          <w:sz w:val="18"/>
        </w:rPr>
      </w:pPr>
    </w:p>
    <w:p w:rsidR="00D15F81" w:rsidRDefault="00B54205">
      <w:pPr>
        <w:pStyle w:val="BodyText"/>
        <w:spacing w:before="90"/>
        <w:ind w:left="820" w:right="4034"/>
        <w:jc w:val="both"/>
      </w:pPr>
      <w:r>
        <w:t>There is no exact division of runtime tasks between the caller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colleen.</w:t>
      </w:r>
    </w:p>
    <w:p w:rsidR="00D15F81" w:rsidRDefault="00B54205">
      <w:pPr>
        <w:pStyle w:val="BodyText"/>
        <w:spacing w:before="81" w:line="237" w:lineRule="auto"/>
        <w:ind w:left="820" w:right="4036"/>
        <w:jc w:val="both"/>
      </w:pPr>
      <w:r>
        <w:rPr>
          <w:noProof/>
        </w:rPr>
        <w:drawing>
          <wp:anchor distT="0" distB="0" distL="0" distR="0" simplePos="0" relativeHeight="251453952" behindDoc="0" locked="0" layoutInCell="1" allowOverlap="1">
            <wp:simplePos x="0" y="0"/>
            <wp:positionH relativeFrom="page">
              <wp:posOffset>5149850</wp:posOffset>
            </wp:positionH>
            <wp:positionV relativeFrom="paragraph">
              <wp:posOffset>115964</wp:posOffset>
            </wp:positionV>
            <wp:extent cx="1371600" cy="2835910"/>
            <wp:effectExtent l="0" t="0" r="0" b="0"/>
            <wp:wrapNone/>
            <wp:docPr id="711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212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shown in the figure, the register stack top points to the end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machine status field</w:t>
      </w:r>
      <w:r>
        <w:rPr>
          <w:spacing w:val="-1"/>
        </w:rPr>
        <w:t xml:space="preserve"> </w:t>
      </w:r>
      <w:r>
        <w:t>in the activation record.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B54205">
      <w:pPr>
        <w:pStyle w:val="BodyText"/>
        <w:spacing w:before="191"/>
        <w:ind w:left="820" w:right="4030"/>
        <w:jc w:val="both"/>
      </w:pPr>
      <w:r>
        <w:t>This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caller,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responsible for setting up stack top before control flows to the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procedure.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6"/>
        <w:rPr>
          <w:sz w:val="22"/>
        </w:rPr>
      </w:pPr>
    </w:p>
    <w:p w:rsidR="00D15F81" w:rsidRDefault="00B54205">
      <w:pPr>
        <w:pStyle w:val="BodyText"/>
        <w:spacing w:line="237" w:lineRule="auto"/>
        <w:ind w:left="820" w:right="4038"/>
        <w:jc w:val="both"/>
      </w:pPr>
      <w:r>
        <w:t>The code for the Callee can access its temporaries and the</w:t>
      </w:r>
      <w:r>
        <w:rPr>
          <w:spacing w:val="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offsets from stack</w:t>
      </w:r>
      <w:r>
        <w:rPr>
          <w:spacing w:val="-1"/>
        </w:rPr>
        <w:t xml:space="preserve"> </w:t>
      </w:r>
      <w:r>
        <w:t>top.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/>
        <w:rPr>
          <w:sz w:val="18"/>
        </w:rPr>
      </w:pPr>
    </w:p>
    <w:p w:rsidR="00D15F81" w:rsidRDefault="00B54205">
      <w:pPr>
        <w:pStyle w:val="BodyText"/>
        <w:spacing w:before="90"/>
        <w:ind w:left="820"/>
      </w:pPr>
      <w:r>
        <w:rPr>
          <w:b/>
        </w:rPr>
        <w:t>Call</w:t>
      </w:r>
      <w:r>
        <w:rPr>
          <w:b/>
          <w:spacing w:val="-2"/>
        </w:rPr>
        <w:t xml:space="preserve"> </w:t>
      </w:r>
      <w:r>
        <w:rPr>
          <w:b/>
        </w:rPr>
        <w:t>Sequence:</w:t>
      </w:r>
      <w:r>
        <w:rPr>
          <w:b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sequence,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sequence of</w:t>
      </w:r>
      <w:r>
        <w:rPr>
          <w:spacing w:val="-2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performed.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BodyText"/>
        <w:spacing w:line="293" w:lineRule="exact"/>
        <w:ind w:left="1235"/>
      </w:pPr>
      <w:r>
        <w:rPr>
          <w:rFonts w:ascii="Symbol" w:hAnsi="Symbol"/>
        </w:rPr>
        <w:t></w:t>
      </w:r>
      <w:r>
        <w:rPr>
          <w:spacing w:val="51"/>
        </w:rPr>
        <w:t xml:space="preserve"> </w:t>
      </w:r>
      <w:r>
        <w:t>Caller</w:t>
      </w:r>
      <w:r>
        <w:rPr>
          <w:spacing w:val="-9"/>
        </w:rPr>
        <w:t xml:space="preserve"> </w:t>
      </w:r>
      <w:r>
        <w:t>evaluates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actual</w:t>
      </w:r>
      <w:r>
        <w:rPr>
          <w:spacing w:val="-8"/>
        </w:rPr>
        <w:t xml:space="preserve"> </w:t>
      </w:r>
      <w:r>
        <w:t>parameters</w:t>
      </w:r>
    </w:p>
    <w:p w:rsidR="00D15F81" w:rsidRDefault="00B54205">
      <w:pPr>
        <w:pStyle w:val="BodyText"/>
        <w:spacing w:line="293" w:lineRule="exact"/>
        <w:ind w:left="1235"/>
      </w:pPr>
      <w:r>
        <w:rPr>
          <w:rFonts w:ascii="Symbol" w:hAnsi="Symbol"/>
        </w:rPr>
        <w:t></w:t>
      </w:r>
      <w:r>
        <w:t xml:space="preserve"> </w:t>
      </w:r>
      <w:r>
        <w:rPr>
          <w:spacing w:val="1"/>
        </w:rPr>
        <w:t xml:space="preserve"> </w:t>
      </w:r>
      <w:r>
        <w:t>Caller</w:t>
      </w:r>
      <w:r>
        <w:rPr>
          <w:spacing w:val="-6"/>
        </w:rPr>
        <w:t xml:space="preserve"> </w:t>
      </w:r>
      <w:r>
        <w:t>stores</w:t>
      </w:r>
      <w:r>
        <w:rPr>
          <w:spacing w:val="-6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(control</w:t>
      </w:r>
      <w:r>
        <w:rPr>
          <w:spacing w:val="-5"/>
        </w:rPr>
        <w:t xml:space="preserve"> </w:t>
      </w:r>
      <w:r>
        <w:t>link)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callee‘s</w:t>
      </w:r>
      <w:r>
        <w:rPr>
          <w:spacing w:val="-5"/>
        </w:rPr>
        <w:t xml:space="preserve"> </w:t>
      </w:r>
      <w:r>
        <w:t>activation</w:t>
      </w:r>
      <w:r>
        <w:rPr>
          <w:spacing w:val="-5"/>
        </w:rPr>
        <w:t xml:space="preserve"> </w:t>
      </w:r>
      <w:r>
        <w:t>record</w:t>
      </w:r>
    </w:p>
    <w:p w:rsidR="00D15F81" w:rsidRDefault="00B54205">
      <w:pPr>
        <w:pStyle w:val="BodyText"/>
        <w:spacing w:line="293" w:lineRule="exact"/>
        <w:ind w:left="1235"/>
      </w:pPr>
      <w:r>
        <w:rPr>
          <w:rFonts w:ascii="Symbol" w:hAnsi="Symbol"/>
        </w:rPr>
        <w:t></w:t>
      </w:r>
      <w:r>
        <w:rPr>
          <w:spacing w:val="58"/>
        </w:rPr>
        <w:t xml:space="preserve"> </w:t>
      </w:r>
      <w:r>
        <w:t>Callee</w:t>
      </w:r>
      <w:r>
        <w:rPr>
          <w:spacing w:val="-7"/>
        </w:rPr>
        <w:t xml:space="preserve"> </w:t>
      </w:r>
      <w:r>
        <w:t>saves</w:t>
      </w:r>
      <w:r>
        <w:rPr>
          <w:spacing w:val="-6"/>
        </w:rPr>
        <w:t xml:space="preserve"> </w:t>
      </w:r>
      <w:r>
        <w:t>register</w:t>
      </w:r>
      <w:r>
        <w:rPr>
          <w:spacing w:val="-6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information</w:t>
      </w:r>
    </w:p>
    <w:p w:rsidR="00D15F81" w:rsidRDefault="00B54205">
      <w:pPr>
        <w:pStyle w:val="BodyText"/>
        <w:spacing w:line="293" w:lineRule="exact"/>
        <w:ind w:left="1235"/>
      </w:pPr>
      <w:r>
        <w:rPr>
          <w:rFonts w:ascii="Symbol" w:hAnsi="Symbol"/>
        </w:rPr>
        <w:t></w:t>
      </w:r>
      <w:r>
        <w:rPr>
          <w:spacing w:val="57"/>
        </w:rPr>
        <w:t xml:space="preserve"> </w:t>
      </w:r>
      <w:r>
        <w:t>Callee</w:t>
      </w:r>
      <w:r>
        <w:rPr>
          <w:spacing w:val="-8"/>
        </w:rPr>
        <w:t xml:space="preserve"> </w:t>
      </w:r>
      <w:r>
        <w:t>initializes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begins</w:t>
      </w:r>
      <w:r>
        <w:rPr>
          <w:spacing w:val="-6"/>
        </w:rPr>
        <w:t xml:space="preserve"> </w:t>
      </w:r>
      <w:r>
        <w:t>execution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line="276" w:lineRule="auto"/>
        <w:ind w:left="820" w:right="689" w:firstLine="719"/>
        <w:jc w:val="both"/>
      </w:pPr>
      <w:r>
        <w:t>The</w:t>
      </w:r>
      <w:r>
        <w:rPr>
          <w:spacing w:val="11"/>
        </w:rPr>
        <w:t xml:space="preserve"> </w:t>
      </w:r>
      <w:r>
        <w:t>fields</w:t>
      </w:r>
      <w:r>
        <w:rPr>
          <w:spacing w:val="14"/>
        </w:rPr>
        <w:t xml:space="preserve"> </w:t>
      </w:r>
      <w:r>
        <w:t>whose</w:t>
      </w:r>
      <w:r>
        <w:rPr>
          <w:spacing w:val="13"/>
        </w:rPr>
        <w:t xml:space="preserve"> </w:t>
      </w:r>
      <w:r>
        <w:t>sizes</w:t>
      </w:r>
      <w:r>
        <w:rPr>
          <w:spacing w:val="14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fixed</w:t>
      </w:r>
      <w:r>
        <w:rPr>
          <w:spacing w:val="14"/>
        </w:rPr>
        <w:t xml:space="preserve"> </w:t>
      </w:r>
      <w:r>
        <w:t>early</w:t>
      </w:r>
      <w:r>
        <w:rPr>
          <w:spacing w:val="11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placed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middle.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decision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whether</w:t>
      </w:r>
      <w:r>
        <w:rPr>
          <w:spacing w:val="-57"/>
        </w:rPr>
        <w:t xml:space="preserve"> </w:t>
      </w:r>
      <w:r>
        <w:t>or not to use the control and access links is part of the design of the compiler, so these fields can</w:t>
      </w:r>
      <w:r>
        <w:rPr>
          <w:spacing w:val="1"/>
        </w:rPr>
        <w:t xml:space="preserve"> </w:t>
      </w:r>
      <w:r>
        <w:t>be fixed at compiler construction time. If exactly the same amount of machine-status information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activation,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saving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restoring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activations. The size of temporaries may not be known to the front end. Temporaries needed by</w:t>
      </w:r>
      <w:r>
        <w:rPr>
          <w:spacing w:val="1"/>
        </w:rPr>
        <w:t xml:space="preserve"> </w:t>
      </w:r>
      <w:r>
        <w:t>the procedure may be reduced by careful code generation or optimization. This field is shown</w:t>
      </w:r>
      <w:r>
        <w:rPr>
          <w:spacing w:val="1"/>
        </w:rPr>
        <w:t xml:space="preserve"> </w:t>
      </w:r>
      <w:r>
        <w:t>after that for the local data. The caller usually evaluates the parameters and communicates them</w:t>
      </w:r>
      <w:r>
        <w:rPr>
          <w:spacing w:val="1"/>
        </w:rPr>
        <w:t xml:space="preserve"> </w:t>
      </w:r>
      <w:r>
        <w:t>to the activation record of the callee.</w:t>
      </w:r>
      <w:r>
        <w:rPr>
          <w:spacing w:val="60"/>
        </w:rPr>
        <w:t xml:space="preserve"> </w:t>
      </w:r>
      <w:r>
        <w:t>In the runtime stack, the activation record of the caller is</w:t>
      </w:r>
      <w:r>
        <w:rPr>
          <w:spacing w:val="1"/>
        </w:rPr>
        <w:t xml:space="preserve"> </w:t>
      </w:r>
      <w:r>
        <w:t>just below that for the callee. The fields for parameters and a potential return value are placed</w:t>
      </w:r>
      <w:r>
        <w:rPr>
          <w:spacing w:val="1"/>
        </w:rPr>
        <w:t xml:space="preserve"> </w:t>
      </w:r>
      <w:r>
        <w:t>next to the activation record of the caller. The caller can then access these fields using offsets</w:t>
      </w:r>
      <w:r>
        <w:rPr>
          <w:spacing w:val="1"/>
        </w:rPr>
        <w:t xml:space="preserve"> </w:t>
      </w:r>
      <w:r>
        <w:t>from the end of its own activation record. In particular, there is no reason for the caller to know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 data</w:t>
      </w:r>
      <w:r>
        <w:rPr>
          <w:spacing w:val="-1"/>
        </w:rPr>
        <w:t xml:space="preserve"> </w:t>
      </w:r>
      <w:r>
        <w:t>or temporaries of the</w:t>
      </w:r>
      <w:r>
        <w:rPr>
          <w:spacing w:val="1"/>
        </w:rPr>
        <w:t xml:space="preserve"> </w:t>
      </w:r>
      <w:r>
        <w:t>callee.</w:t>
      </w:r>
    </w:p>
    <w:p w:rsidR="00D15F81" w:rsidRDefault="00D15F81">
      <w:pPr>
        <w:pStyle w:val="BodyText"/>
        <w:spacing w:before="1"/>
      </w:pPr>
    </w:p>
    <w:p w:rsidR="00D15F81" w:rsidRDefault="00B54205">
      <w:pPr>
        <w:ind w:left="820"/>
        <w:rPr>
          <w:sz w:val="24"/>
        </w:rPr>
      </w:pPr>
      <w:r>
        <w:rPr>
          <w:b/>
          <w:sz w:val="24"/>
        </w:rPr>
        <w:t>Return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Sequence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sequence,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sequence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performed.</w:t>
      </w:r>
    </w:p>
    <w:p w:rsidR="00D15F81" w:rsidRDefault="00D15F81">
      <w:pPr>
        <w:rPr>
          <w:sz w:val="24"/>
        </w:rPr>
        <w:sectPr w:rsidR="00D15F81">
          <w:headerReference w:type="default" r:id="rId271"/>
          <w:footerReference w:type="default" r:id="rId272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tabs>
          <w:tab w:val="left" w:pos="1540"/>
        </w:tabs>
        <w:spacing w:before="239" w:line="294" w:lineRule="exact"/>
        <w:ind w:left="1180"/>
      </w:pPr>
      <w:r>
        <w:rPr>
          <w:rFonts w:ascii="Symbol" w:hAnsi="Symbol"/>
        </w:rPr>
        <w:t></w:t>
      </w:r>
      <w:r>
        <w:tab/>
        <w:t>Callee</w:t>
      </w:r>
      <w:r>
        <w:rPr>
          <w:spacing w:val="-2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return value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activation</w:t>
      </w:r>
      <w:r>
        <w:rPr>
          <w:spacing w:val="-1"/>
        </w:rPr>
        <w:t xml:space="preserve"> </w:t>
      </w:r>
      <w:r>
        <w:t>record of</w:t>
      </w:r>
      <w:r>
        <w:rPr>
          <w:spacing w:val="-3"/>
        </w:rPr>
        <w:t xml:space="preserve"> </w:t>
      </w:r>
      <w:r>
        <w:t>caller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Restores</w:t>
      </w:r>
      <w:r>
        <w:rPr>
          <w:spacing w:val="-1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status field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Branch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address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Caller</w:t>
      </w:r>
      <w:r>
        <w:rPr>
          <w:spacing w:val="-2"/>
        </w:rPr>
        <w:t xml:space="preserve"> </w:t>
      </w:r>
      <w:r>
        <w:t>copies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activation</w:t>
      </w:r>
      <w:r>
        <w:rPr>
          <w:spacing w:val="-1"/>
        </w:rPr>
        <w:t xml:space="preserve"> </w:t>
      </w:r>
      <w:r>
        <w:t>record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line="276" w:lineRule="auto"/>
        <w:ind w:left="820" w:right="693" w:firstLine="719"/>
        <w:jc w:val="both"/>
      </w:pPr>
      <w:r>
        <w:rPr>
          <w:noProof/>
        </w:rPr>
        <w:drawing>
          <wp:anchor distT="0" distB="0" distL="0" distR="0" simplePos="0" relativeHeight="251454976" behindDoc="0" locked="0" layoutInCell="1" allowOverlap="1">
            <wp:simplePos x="0" y="0"/>
            <wp:positionH relativeFrom="page">
              <wp:posOffset>2502535</wp:posOffset>
            </wp:positionH>
            <wp:positionV relativeFrom="paragraph">
              <wp:posOffset>2594903</wp:posOffset>
            </wp:positionV>
            <wp:extent cx="3896995" cy="3121025"/>
            <wp:effectExtent l="0" t="0" r="0" b="0"/>
            <wp:wrapNone/>
            <wp:docPr id="713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213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described earlier, in the runtime stack, the activation record of the caller is just below</w:t>
      </w:r>
      <w:r>
        <w:rPr>
          <w:spacing w:val="1"/>
        </w:rPr>
        <w:t xml:space="preserve"> </w:t>
      </w:r>
      <w:r>
        <w:t>that for the callee. The fields for parameters and a potential return value are placed next to the</w:t>
      </w:r>
      <w:r>
        <w:rPr>
          <w:spacing w:val="1"/>
        </w:rPr>
        <w:t xml:space="preserve"> </w:t>
      </w:r>
      <w:r>
        <w:t>activation</w:t>
      </w:r>
      <w:r>
        <w:rPr>
          <w:spacing w:val="10"/>
        </w:rPr>
        <w:t xml:space="preserve"> </w:t>
      </w:r>
      <w:r>
        <w:t>record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caller.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caller</w:t>
      </w:r>
      <w:r>
        <w:rPr>
          <w:spacing w:val="10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fields</w:t>
      </w:r>
      <w:r>
        <w:rPr>
          <w:spacing w:val="11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offsets</w:t>
      </w:r>
      <w:r>
        <w:rPr>
          <w:spacing w:val="12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end</w:t>
      </w:r>
      <w:r>
        <w:rPr>
          <w:spacing w:val="-58"/>
        </w:rPr>
        <w:t xml:space="preserve"> </w:t>
      </w:r>
      <w:r>
        <w:t>of its own activation record. The caller copies the return value into its own activation record. In</w:t>
      </w:r>
      <w:r>
        <w:rPr>
          <w:spacing w:val="1"/>
        </w:rPr>
        <w:t xml:space="preserve"> </w:t>
      </w:r>
      <w:r>
        <w:t>particular, there is no reason for the caller to know about the local data or temporaries of the</w:t>
      </w:r>
      <w:r>
        <w:rPr>
          <w:spacing w:val="1"/>
        </w:rPr>
        <w:t xml:space="preserve"> </w:t>
      </w:r>
      <w:r>
        <w:t>callee. The given calling sequence allows the number of arguments of the called procedure to</w:t>
      </w:r>
      <w:r>
        <w:rPr>
          <w:spacing w:val="1"/>
        </w:rPr>
        <w:t xml:space="preserve"> </w:t>
      </w:r>
      <w:r>
        <w:t>depend on the call. At compile time, the target code of the caller knows the number of arguments</w:t>
      </w:r>
      <w:r>
        <w:rPr>
          <w:spacing w:val="-57"/>
        </w:rPr>
        <w:t xml:space="preserve"> </w:t>
      </w:r>
      <w:r>
        <w:t>it is supplying to the callee. The caller knows the size of the parameter field. The target code of</w:t>
      </w:r>
      <w:r>
        <w:rPr>
          <w:spacing w:val="1"/>
        </w:rPr>
        <w:t xml:space="preserve"> </w:t>
      </w:r>
      <w:r>
        <w:t>the called must be prepared to handle other calls as well, so it waits until it is called, then</w:t>
      </w:r>
      <w:r>
        <w:rPr>
          <w:spacing w:val="1"/>
        </w:rPr>
        <w:t xml:space="preserve"> </w:t>
      </w:r>
      <w:r>
        <w:t>examines the parameter field. Information describing the parameters must be placed next to the</w:t>
      </w:r>
      <w:r>
        <w:rPr>
          <w:spacing w:val="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field so the callee</w:t>
      </w:r>
      <w:r>
        <w:rPr>
          <w:spacing w:val="1"/>
        </w:rPr>
        <w:t xml:space="preserve"> </w:t>
      </w:r>
      <w:r>
        <w:t>can find</w:t>
      </w:r>
      <w:r>
        <w:rPr>
          <w:spacing w:val="-2"/>
        </w:rPr>
        <w:t xml:space="preserve"> </w:t>
      </w:r>
      <w:r>
        <w:t>it.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9"/>
        </w:rPr>
      </w:pPr>
    </w:p>
    <w:p w:rsidR="00D15F81" w:rsidRDefault="00B54205">
      <w:pPr>
        <w:pStyle w:val="Heading2"/>
      </w:pPr>
      <w:r>
        <w:rPr>
          <w:u w:val="thick"/>
        </w:rPr>
        <w:t>Long</w:t>
      </w:r>
      <w:r>
        <w:rPr>
          <w:spacing w:val="-1"/>
          <w:u w:val="thick"/>
        </w:rPr>
        <w:t xml:space="preserve"> </w:t>
      </w:r>
      <w:r>
        <w:rPr>
          <w:u w:val="thick"/>
        </w:rPr>
        <w:t>Length</w:t>
      </w:r>
      <w:r>
        <w:rPr>
          <w:spacing w:val="-2"/>
          <w:u w:val="thick"/>
        </w:rPr>
        <w:t xml:space="preserve"> </w:t>
      </w:r>
      <w:r>
        <w:rPr>
          <w:u w:val="thick"/>
        </w:rPr>
        <w:t>Data: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BodyText"/>
        <w:spacing w:before="90" w:line="276" w:lineRule="auto"/>
        <w:ind w:left="820" w:right="691" w:firstLine="719"/>
        <w:jc w:val="both"/>
      </w:pPr>
      <w:r>
        <w:t>The procedure P has three local arrays. The storage for these arrays is not part of the</w:t>
      </w:r>
      <w:r>
        <w:rPr>
          <w:spacing w:val="1"/>
        </w:rPr>
        <w:t xml:space="preserve"> </w:t>
      </w:r>
      <w:r>
        <w:t>activation record for P; only a pointer to the beginning of each array appears in the activation</w:t>
      </w:r>
      <w:r>
        <w:rPr>
          <w:spacing w:val="1"/>
        </w:rPr>
        <w:t xml:space="preserve"> </w:t>
      </w:r>
      <w:r>
        <w:t>record. The relative addresses of these pointers are known at the compile time, so the target code</w:t>
      </w:r>
      <w:r>
        <w:rPr>
          <w:spacing w:val="1"/>
        </w:rPr>
        <w:t xml:space="preserve"> </w:t>
      </w:r>
      <w:r>
        <w:t>can access array elements through the pointers. Also shown is the procedure Q called by P . The</w:t>
      </w:r>
      <w:r>
        <w:rPr>
          <w:spacing w:val="1"/>
        </w:rPr>
        <w:t xml:space="preserve"> </w:t>
      </w:r>
      <w:r>
        <w:t>activation record for Q begins after the arrays of P. Access to data on the stack is through two</w:t>
      </w:r>
      <w:r>
        <w:rPr>
          <w:spacing w:val="1"/>
        </w:rPr>
        <w:t xml:space="preserve"> </w:t>
      </w:r>
      <w:r>
        <w:t>pointers,</w:t>
      </w:r>
      <w:r>
        <w:rPr>
          <w:spacing w:val="-1"/>
        </w:rPr>
        <w:t xml:space="preserve"> </w:t>
      </w:r>
      <w:r>
        <w:t>top and stack top. The</w:t>
      </w:r>
      <w:r>
        <w:rPr>
          <w:spacing w:val="-2"/>
        </w:rPr>
        <w:t xml:space="preserve"> </w:t>
      </w:r>
      <w:r>
        <w:t>first of these</w:t>
      </w:r>
      <w:r>
        <w:rPr>
          <w:spacing w:val="-2"/>
        </w:rPr>
        <w:t xml:space="preserve"> </w:t>
      </w:r>
      <w:r>
        <w:t>marks the actual top of the stack; it</w:t>
      </w:r>
      <w:r>
        <w:rPr>
          <w:spacing w:val="-1"/>
        </w:rPr>
        <w:t xml:space="preserve"> </w:t>
      </w:r>
      <w:r>
        <w:t>points to the</w:t>
      </w:r>
    </w:p>
    <w:p w:rsidR="00D15F81" w:rsidRDefault="00D15F81">
      <w:pPr>
        <w:spacing w:line="276" w:lineRule="auto"/>
        <w:jc w:val="both"/>
        <w:sectPr w:rsidR="00D15F81">
          <w:headerReference w:type="default" r:id="rId274"/>
          <w:footerReference w:type="default" r:id="rId27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94"/>
        <w:jc w:val="both"/>
      </w:pPr>
      <w:r>
        <w:t>position at which the next activation record begins. The second is used to find the local data. For</w:t>
      </w:r>
      <w:r>
        <w:rPr>
          <w:spacing w:val="1"/>
        </w:rPr>
        <w:t xml:space="preserve"> </w:t>
      </w:r>
      <w:r>
        <w:t>consistency with the organization of the figure in slide 16, suppose the stack top points to the end</w:t>
      </w:r>
      <w:r>
        <w:rPr>
          <w:spacing w:val="-57"/>
        </w:rPr>
        <w:t xml:space="preserve"> </w:t>
      </w:r>
      <w:r>
        <w:t>of the machine status field. In this figure the stack top points to the end of this field in the</w:t>
      </w:r>
      <w:r>
        <w:rPr>
          <w:spacing w:val="1"/>
        </w:rPr>
        <w:t xml:space="preserve"> </w:t>
      </w:r>
      <w:r>
        <w:t>activation record for Q. Within the field is a control link to the previous value of stack top when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calling</w:t>
      </w:r>
      <w:r>
        <w:rPr>
          <w:spacing w:val="1"/>
        </w:rPr>
        <w:t xml:space="preserve"> </w:t>
      </w:r>
      <w:r>
        <w:t>activation</w:t>
      </w:r>
      <w:r>
        <w:rPr>
          <w:spacing w:val="1"/>
        </w:rPr>
        <w:t xml:space="preserve"> </w:t>
      </w:r>
      <w:r>
        <w:t>of P.</w:t>
      </w:r>
      <w:r>
        <w:rPr>
          <w:spacing w:val="1"/>
        </w:rPr>
        <w:t xml:space="preserve"> </w:t>
      </w:r>
      <w:r>
        <w:t>The code that</w:t>
      </w:r>
      <w:r>
        <w:rPr>
          <w:spacing w:val="1"/>
        </w:rPr>
        <w:t xml:space="preserve"> </w:t>
      </w:r>
      <w:r>
        <w:t>repositions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stack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generated at compile time, using the sizes of the fields in the activation record. When q returns,</w:t>
      </w:r>
      <w:r>
        <w:rPr>
          <w:spacing w:val="1"/>
        </w:rPr>
        <w:t xml:space="preserve"> </w:t>
      </w:r>
      <w:r>
        <w:t>the new value of top is stack top minus the length of the machine status and the parameter fields</w:t>
      </w:r>
      <w:r>
        <w:rPr>
          <w:spacing w:val="1"/>
        </w:rPr>
        <w:t xml:space="preserve"> </w:t>
      </w:r>
      <w:r>
        <w:t>in Q's activation record. This length is known at the compile time, at least to the caller. After</w:t>
      </w:r>
      <w:r>
        <w:rPr>
          <w:spacing w:val="1"/>
        </w:rPr>
        <w:t xml:space="preserve"> </w:t>
      </w:r>
      <w:r>
        <w:t>adjusting</w:t>
      </w:r>
      <w:r>
        <w:rPr>
          <w:spacing w:val="-3"/>
        </w:rPr>
        <w:t xml:space="preserve"> </w:t>
      </w:r>
      <w:r>
        <w:t>top, the</w:t>
      </w:r>
      <w:r>
        <w:rPr>
          <w:spacing w:val="-1"/>
        </w:rPr>
        <w:t xml:space="preserve"> </w:t>
      </w:r>
      <w:r>
        <w:t>new value of</w:t>
      </w:r>
      <w:r>
        <w:rPr>
          <w:spacing w:val="-2"/>
        </w:rPr>
        <w:t xml:space="preserve"> </w:t>
      </w:r>
      <w:r>
        <w:t>stack top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copied from the control link of Q.</w:t>
      </w:r>
    </w:p>
    <w:p w:rsidR="00D15F81" w:rsidRDefault="00B54205">
      <w:pPr>
        <w:spacing w:before="69" w:line="540" w:lineRule="atLeast"/>
        <w:ind w:left="1540" w:right="2371" w:hanging="720"/>
        <w:jc w:val="both"/>
        <w:rPr>
          <w:sz w:val="24"/>
        </w:rPr>
      </w:pPr>
      <w:r>
        <w:rPr>
          <w:b/>
          <w:sz w:val="28"/>
        </w:rPr>
        <w:t xml:space="preserve">Dangling References: </w:t>
      </w:r>
      <w:r>
        <w:rPr>
          <w:sz w:val="24"/>
        </w:rPr>
        <w:t>Referring to locations which have been de-allocated.</w:t>
      </w:r>
      <w:r>
        <w:rPr>
          <w:spacing w:val="-58"/>
          <w:sz w:val="24"/>
        </w:rPr>
        <w:t xml:space="preserve"> </w:t>
      </w:r>
      <w:r>
        <w:rPr>
          <w:sz w:val="24"/>
        </w:rPr>
        <w:t>void</w:t>
      </w:r>
      <w:r>
        <w:rPr>
          <w:spacing w:val="-1"/>
          <w:sz w:val="24"/>
        </w:rPr>
        <w:t xml:space="preserve"> </w:t>
      </w:r>
      <w:r>
        <w:rPr>
          <w:sz w:val="24"/>
        </w:rPr>
        <w:t>main()</w:t>
      </w:r>
    </w:p>
    <w:p w:rsidR="00D15F81" w:rsidRDefault="00B54205">
      <w:pPr>
        <w:pStyle w:val="BodyText"/>
        <w:spacing w:before="8"/>
        <w:ind w:left="1540"/>
      </w:pPr>
      <w:r>
        <w:t>{</w:t>
      </w:r>
    </w:p>
    <w:p w:rsidR="00D15F81" w:rsidRDefault="00B54205">
      <w:pPr>
        <w:pStyle w:val="BodyText"/>
        <w:spacing w:line="274" w:lineRule="exact"/>
        <w:ind w:left="1780"/>
      </w:pPr>
      <w:r>
        <w:t>int *p;</w:t>
      </w:r>
    </w:p>
    <w:p w:rsidR="00D15F81" w:rsidRDefault="00B54205">
      <w:pPr>
        <w:pStyle w:val="BodyText"/>
        <w:ind w:left="1780"/>
      </w:pP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dangle();</w:t>
      </w:r>
      <w:r>
        <w:rPr>
          <w:spacing w:val="-1"/>
        </w:rPr>
        <w:t xml:space="preserve"> </w:t>
      </w:r>
      <w:r>
        <w:t>/*</w:t>
      </w:r>
      <w:r>
        <w:rPr>
          <w:spacing w:val="-1"/>
        </w:rPr>
        <w:t xml:space="preserve"> </w:t>
      </w:r>
      <w:r>
        <w:t>dangling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*/</w:t>
      </w:r>
    </w:p>
    <w:p w:rsidR="00D15F81" w:rsidRDefault="00B54205">
      <w:pPr>
        <w:pStyle w:val="BodyText"/>
        <w:ind w:left="1540"/>
      </w:pPr>
      <w:r>
        <w:t>}</w:t>
      </w:r>
    </w:p>
    <w:p w:rsidR="00D15F81" w:rsidRDefault="00D15F81">
      <w:pPr>
        <w:pStyle w:val="BodyText"/>
        <w:spacing w:before="4"/>
        <w:rPr>
          <w:sz w:val="16"/>
        </w:rPr>
      </w:pPr>
    </w:p>
    <w:p w:rsidR="00D15F81" w:rsidRDefault="00B54205">
      <w:pPr>
        <w:pStyle w:val="BodyText"/>
        <w:spacing w:before="90" w:line="275" w:lineRule="exact"/>
        <w:ind w:left="1540"/>
      </w:pPr>
      <w:r>
        <w:t>int</w:t>
      </w:r>
      <w:r>
        <w:rPr>
          <w:spacing w:val="-2"/>
        </w:rPr>
        <w:t xml:space="preserve"> </w:t>
      </w:r>
      <w:r>
        <w:t>*dangle();</w:t>
      </w:r>
    </w:p>
    <w:p w:rsidR="00D15F81" w:rsidRDefault="00B54205">
      <w:pPr>
        <w:pStyle w:val="BodyText"/>
        <w:spacing w:line="275" w:lineRule="exact"/>
        <w:ind w:left="1540"/>
      </w:pPr>
      <w:r>
        <w:t>{</w:t>
      </w:r>
    </w:p>
    <w:p w:rsidR="00D15F81" w:rsidRDefault="00B54205">
      <w:pPr>
        <w:pStyle w:val="BodyText"/>
        <w:ind w:left="1780" w:right="8140"/>
      </w:pPr>
      <w:r>
        <w:t>int i=23;</w:t>
      </w:r>
      <w:r>
        <w:rPr>
          <w:spacing w:val="1"/>
        </w:rPr>
        <w:t xml:space="preserve"> </w:t>
      </w:r>
      <w:r>
        <w:t>return</w:t>
      </w:r>
      <w:r>
        <w:rPr>
          <w:spacing w:val="-14"/>
        </w:rPr>
        <w:t xml:space="preserve"> </w:t>
      </w:r>
      <w:r>
        <w:t>&amp;i;</w:t>
      </w:r>
    </w:p>
    <w:p w:rsidR="00D15F81" w:rsidRDefault="00B54205">
      <w:pPr>
        <w:pStyle w:val="BodyText"/>
        <w:ind w:left="1540"/>
      </w:pPr>
      <w:r>
        <w:t>}</w:t>
      </w:r>
    </w:p>
    <w:p w:rsidR="00D15F81" w:rsidRDefault="00D15F81">
      <w:pPr>
        <w:pStyle w:val="BodyText"/>
        <w:spacing w:before="8"/>
        <w:rPr>
          <w:sz w:val="8"/>
        </w:rPr>
      </w:pPr>
    </w:p>
    <w:p w:rsidR="00D15F81" w:rsidRDefault="00B54205">
      <w:pPr>
        <w:pStyle w:val="BodyText"/>
        <w:spacing w:before="90" w:line="276" w:lineRule="auto"/>
        <w:ind w:left="820" w:right="694"/>
        <w:jc w:val="both"/>
      </w:pP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dangling</w:t>
      </w:r>
      <w:r>
        <w:rPr>
          <w:spacing w:val="1"/>
        </w:rPr>
        <w:t xml:space="preserve"> </w:t>
      </w:r>
      <w:r>
        <w:t>references</w:t>
      </w:r>
      <w:r>
        <w:rPr>
          <w:spacing w:val="1"/>
        </w:rPr>
        <w:t xml:space="preserve"> </w:t>
      </w:r>
      <w:r>
        <w:t>arises,</w:t>
      </w:r>
      <w:r>
        <w:rPr>
          <w:spacing w:val="1"/>
        </w:rPr>
        <w:t xml:space="preserve"> </w:t>
      </w:r>
      <w:r>
        <w:t>whenever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de-allocated.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dangling</w:t>
      </w:r>
      <w:r>
        <w:rPr>
          <w:spacing w:val="1"/>
        </w:rPr>
        <w:t xml:space="preserve"> </w:t>
      </w:r>
      <w:r>
        <w:t>reference occurs when there is a reference to storage that has been de-allocated. It is a logical</w:t>
      </w:r>
      <w:r>
        <w:rPr>
          <w:spacing w:val="1"/>
        </w:rPr>
        <w:t xml:space="preserve"> </w:t>
      </w:r>
      <w:r>
        <w:t>error to use dangling references, since the value of de-allocated storage is undefined according to</w:t>
      </w:r>
      <w:r>
        <w:rPr>
          <w:spacing w:val="-57"/>
        </w:rPr>
        <w:t xml:space="preserve"> </w:t>
      </w:r>
      <w:r>
        <w:t>the semantics of most languages. Since that storage may later be allocated to another datum,</w:t>
      </w:r>
      <w:r>
        <w:rPr>
          <w:spacing w:val="1"/>
        </w:rPr>
        <w:t xml:space="preserve"> </w:t>
      </w:r>
      <w:r>
        <w:t>mysterious</w:t>
      </w:r>
      <w:r>
        <w:rPr>
          <w:spacing w:val="-1"/>
        </w:rPr>
        <w:t xml:space="preserve"> </w:t>
      </w:r>
      <w:r>
        <w:t>bugs can appear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programs with</w:t>
      </w:r>
      <w:r>
        <w:rPr>
          <w:spacing w:val="2"/>
        </w:rPr>
        <w:t xml:space="preserve"> </w:t>
      </w:r>
      <w:r>
        <w:t>dangling</w:t>
      </w:r>
      <w:r>
        <w:rPr>
          <w:spacing w:val="-3"/>
        </w:rPr>
        <w:t xml:space="preserve"> </w:t>
      </w:r>
      <w:r>
        <w:t>references.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 w:right="692"/>
        <w:jc w:val="both"/>
      </w:pPr>
      <w:r>
        <w:rPr>
          <w:b/>
        </w:rPr>
        <w:t xml:space="preserve">HEAP ALLOCATION: </w:t>
      </w:r>
      <w:r>
        <w:t>If a procedure wants to put a value that is to be used after its activation</w:t>
      </w:r>
      <w:r>
        <w:rPr>
          <w:spacing w:val="1"/>
        </w:rPr>
        <w:t xml:space="preserve"> </w:t>
      </w:r>
      <w:r>
        <w:t>is over then we cannot use stack for that purpose. That is language like Pascal allows data to be</w:t>
      </w:r>
      <w:r>
        <w:rPr>
          <w:spacing w:val="1"/>
        </w:rPr>
        <w:t xml:space="preserve"> </w:t>
      </w:r>
      <w:r>
        <w:t>allocated under program control. Also in certain language a called activation may outlive the</w:t>
      </w:r>
      <w:r>
        <w:rPr>
          <w:spacing w:val="1"/>
        </w:rPr>
        <w:t xml:space="preserve"> </w:t>
      </w:r>
      <w:r>
        <w:t>caller procedure. In such a case last-in-first-out queue will not work and we will require a data</w:t>
      </w:r>
      <w:r>
        <w:rPr>
          <w:spacing w:val="1"/>
        </w:rPr>
        <w:t xml:space="preserve"> </w:t>
      </w:r>
      <w:r>
        <w:t>structure like heap to store the activation. The last case is not true for those languages whose</w:t>
      </w:r>
      <w:r>
        <w:rPr>
          <w:spacing w:val="1"/>
        </w:rPr>
        <w:t xml:space="preserve"> </w:t>
      </w:r>
      <w:r>
        <w:t>activation</w:t>
      </w:r>
      <w:r>
        <w:rPr>
          <w:spacing w:val="-1"/>
        </w:rPr>
        <w:t xml:space="preserve"> </w:t>
      </w:r>
      <w:r>
        <w:t>trees correctly</w:t>
      </w:r>
      <w:r>
        <w:rPr>
          <w:spacing w:val="-3"/>
        </w:rPr>
        <w:t xml:space="preserve"> </w:t>
      </w:r>
      <w:r>
        <w:t>depict the</w:t>
      </w:r>
      <w:r>
        <w:rPr>
          <w:spacing w:val="-1"/>
        </w:rPr>
        <w:t xml:space="preserve"> </w:t>
      </w:r>
      <w:r>
        <w:t>flow of</w:t>
      </w:r>
      <w:r>
        <w:rPr>
          <w:spacing w:val="1"/>
        </w:rPr>
        <w:t xml:space="preserve"> </w:t>
      </w:r>
      <w:r>
        <w:t>control between</w:t>
      </w:r>
      <w:r>
        <w:rPr>
          <w:spacing w:val="-1"/>
        </w:rPr>
        <w:t xml:space="preserve"> </w:t>
      </w:r>
      <w:r>
        <w:t>procedures.</w:t>
      </w:r>
    </w:p>
    <w:p w:rsidR="00D15F81" w:rsidRDefault="00D15F81">
      <w:pPr>
        <w:pStyle w:val="BodyText"/>
        <w:spacing w:before="6"/>
      </w:pPr>
    </w:p>
    <w:p w:rsidR="00D15F81" w:rsidRDefault="00B54205">
      <w:pPr>
        <w:ind w:left="820"/>
        <w:jc w:val="both"/>
        <w:rPr>
          <w:sz w:val="24"/>
        </w:rPr>
      </w:pPr>
      <w:r>
        <w:rPr>
          <w:b/>
          <w:sz w:val="24"/>
        </w:rPr>
        <w:t>Limitations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Stack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allocation: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It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if,</w:t>
      </w:r>
    </w:p>
    <w:p w:rsidR="00D15F81" w:rsidRDefault="00D15F81">
      <w:pPr>
        <w:pStyle w:val="BodyText"/>
        <w:spacing w:before="5"/>
        <w:rPr>
          <w:sz w:val="25"/>
        </w:rPr>
      </w:pPr>
    </w:p>
    <w:p w:rsidR="00D15F81" w:rsidRDefault="00B54205" w:rsidP="003467A0">
      <w:pPr>
        <w:pStyle w:val="ListParagraph"/>
        <w:numPr>
          <w:ilvl w:val="0"/>
          <w:numId w:val="31"/>
        </w:numPr>
        <w:tabs>
          <w:tab w:val="left" w:pos="1901"/>
        </w:tabs>
        <w:spacing w:line="291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local variables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retained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an activation ends</w:t>
      </w:r>
    </w:p>
    <w:p w:rsidR="00D15F81" w:rsidRDefault="00B54205" w:rsidP="003467A0">
      <w:pPr>
        <w:pStyle w:val="ListParagraph"/>
        <w:numPr>
          <w:ilvl w:val="0"/>
          <w:numId w:val="31"/>
        </w:numPr>
        <w:tabs>
          <w:tab w:val="left" w:pos="1901"/>
        </w:tabs>
        <w:spacing w:line="291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activation</w:t>
      </w:r>
      <w:r>
        <w:rPr>
          <w:spacing w:val="-1"/>
          <w:sz w:val="24"/>
        </w:rPr>
        <w:t xml:space="preserve"> </w:t>
      </w:r>
      <w:r>
        <w:rPr>
          <w:sz w:val="24"/>
        </w:rPr>
        <w:t>outlives</w:t>
      </w:r>
      <w:r>
        <w:rPr>
          <w:spacing w:val="-2"/>
          <w:sz w:val="24"/>
        </w:rPr>
        <w:t xml:space="preserve"> </w:t>
      </w:r>
      <w:r>
        <w:rPr>
          <w:sz w:val="24"/>
        </w:rPr>
        <w:t>the caller</w:t>
      </w:r>
    </w:p>
    <w:p w:rsidR="00D15F81" w:rsidRDefault="00B54205">
      <w:pPr>
        <w:pStyle w:val="BodyText"/>
        <w:spacing w:before="239" w:line="292" w:lineRule="exact"/>
        <w:ind w:left="820"/>
        <w:jc w:val="both"/>
      </w:pPr>
      <w:r>
        <w:rPr>
          <w:rFonts w:ascii="Symbol" w:hAnsi="Symbol"/>
        </w:rPr>
        <w:t></w:t>
      </w:r>
      <w:r>
        <w:rPr>
          <w:spacing w:val="11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de-allocation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activation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last-in</w:t>
      </w:r>
      <w:r>
        <w:rPr>
          <w:spacing w:val="-4"/>
        </w:rPr>
        <w:t xml:space="preserve"> </w:t>
      </w:r>
      <w:r>
        <w:t>first-out</w:t>
      </w:r>
      <w:r>
        <w:rPr>
          <w:spacing w:val="-5"/>
        </w:rPr>
        <w:t xml:space="preserve"> </w:t>
      </w:r>
      <w:r>
        <w:t>fashion</w:t>
      </w:r>
    </w:p>
    <w:p w:rsidR="00D15F81" w:rsidRDefault="00B54205">
      <w:pPr>
        <w:pStyle w:val="BodyText"/>
        <w:spacing w:line="292" w:lineRule="exact"/>
        <w:ind w:left="820"/>
        <w:jc w:val="both"/>
      </w:pPr>
      <w:r>
        <w:rPr>
          <w:rFonts w:ascii="Symbol" w:hAnsi="Symbol"/>
        </w:rPr>
        <w:t></w:t>
      </w:r>
      <w:r>
        <w:rPr>
          <w:spacing w:val="110"/>
        </w:rPr>
        <w:t xml:space="preserve"> </w:t>
      </w:r>
      <w:r>
        <w:t>Heap</w:t>
      </w:r>
      <w:r>
        <w:rPr>
          <w:spacing w:val="-6"/>
        </w:rPr>
        <w:t xml:space="preserve"> </w:t>
      </w:r>
      <w:r>
        <w:t>allocation</w:t>
      </w:r>
      <w:r>
        <w:rPr>
          <w:spacing w:val="-5"/>
        </w:rPr>
        <w:t xml:space="preserve"> </w:t>
      </w:r>
      <w:r>
        <w:t>gives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pieces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contiguous</w:t>
      </w:r>
      <w:r>
        <w:rPr>
          <w:spacing w:val="-6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activation</w:t>
      </w:r>
      <w:r>
        <w:rPr>
          <w:spacing w:val="-6"/>
        </w:rPr>
        <w:t xml:space="preserve"> </w:t>
      </w:r>
      <w:r>
        <w:t>records</w:t>
      </w:r>
    </w:p>
    <w:p w:rsidR="00D15F81" w:rsidRDefault="00D15F81">
      <w:pPr>
        <w:spacing w:line="292" w:lineRule="exact"/>
        <w:jc w:val="both"/>
        <w:sectPr w:rsidR="00D15F81">
          <w:headerReference w:type="default" r:id="rId276"/>
          <w:footerReference w:type="default" r:id="rId27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ind w:left="820"/>
        <w:jc w:val="both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 aspects</w:t>
      </w:r>
      <w:r>
        <w:rPr>
          <w:spacing w:val="-1"/>
        </w:rPr>
        <w:t xml:space="preserve"> </w:t>
      </w:r>
      <w:r>
        <w:t>of dynamic</w:t>
      </w:r>
      <w:r>
        <w:rPr>
          <w:spacing w:val="-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-:</w:t>
      </w:r>
    </w:p>
    <w:p w:rsidR="00D15F81" w:rsidRDefault="00B54205" w:rsidP="003467A0">
      <w:pPr>
        <w:pStyle w:val="ListParagraph"/>
        <w:numPr>
          <w:ilvl w:val="1"/>
          <w:numId w:val="47"/>
        </w:numPr>
        <w:tabs>
          <w:tab w:val="left" w:pos="1541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Runtime</w:t>
      </w:r>
      <w:r>
        <w:rPr>
          <w:spacing w:val="-2"/>
          <w:sz w:val="24"/>
        </w:rPr>
        <w:t xml:space="preserve"> </w:t>
      </w:r>
      <w:r>
        <w:rPr>
          <w:sz w:val="24"/>
        </w:rPr>
        <w:t>allocation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de-allocation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structures.</w:t>
      </w:r>
    </w:p>
    <w:p w:rsidR="00D15F81" w:rsidRDefault="00B54205" w:rsidP="003467A0">
      <w:pPr>
        <w:pStyle w:val="ListParagraph"/>
        <w:numPr>
          <w:ilvl w:val="1"/>
          <w:numId w:val="47"/>
        </w:numPr>
        <w:tabs>
          <w:tab w:val="left" w:pos="1541"/>
        </w:tabs>
        <w:spacing w:before="39" w:line="280" w:lineRule="auto"/>
        <w:ind w:right="855"/>
        <w:jc w:val="both"/>
        <w:rPr>
          <w:b/>
          <w:sz w:val="24"/>
        </w:rPr>
      </w:pPr>
      <w:r>
        <w:rPr>
          <w:sz w:val="24"/>
        </w:rPr>
        <w:t>Languages like Algol have dynamic data structures and it reserves some part of memory</w:t>
      </w:r>
      <w:r>
        <w:rPr>
          <w:spacing w:val="-58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b/>
          <w:sz w:val="24"/>
        </w:rPr>
        <w:t>.</w:t>
      </w:r>
    </w:p>
    <w:p w:rsidR="00D15F81" w:rsidRDefault="00B54205">
      <w:pPr>
        <w:pStyle w:val="BodyText"/>
        <w:spacing w:line="276" w:lineRule="auto"/>
        <w:ind w:left="820" w:right="690" w:firstLine="719"/>
        <w:jc w:val="both"/>
      </w:pPr>
      <w:r>
        <w:t>Initializing data-structures</w:t>
      </w:r>
      <w:r>
        <w:rPr>
          <w:spacing w:val="1"/>
        </w:rPr>
        <w:t xml:space="preserve"> </w:t>
      </w:r>
      <w:r>
        <w:t>may require allocating memory but</w:t>
      </w:r>
      <w:r>
        <w:rPr>
          <w:spacing w:val="1"/>
        </w:rPr>
        <w:t xml:space="preserve"> </w:t>
      </w:r>
      <w:r>
        <w:t>where to</w:t>
      </w:r>
      <w:r>
        <w:rPr>
          <w:spacing w:val="1"/>
        </w:rPr>
        <w:t xml:space="preserve"> </w:t>
      </w:r>
      <w:r>
        <w:t>allocate this</w:t>
      </w:r>
      <w:r>
        <w:rPr>
          <w:spacing w:val="1"/>
        </w:rPr>
        <w:t xml:space="preserve"> </w:t>
      </w:r>
      <w:r>
        <w:t>memory. After doing type inference we have to do storage allocation. It will allocate some chunk</w:t>
      </w:r>
      <w:r>
        <w:rPr>
          <w:spacing w:val="-57"/>
        </w:rPr>
        <w:t xml:space="preserve"> </w:t>
      </w:r>
      <w:r>
        <w:t>of bytes. But in language like LISP, it will try to give continuous chunk. The allocation in</w:t>
      </w:r>
      <w:r>
        <w:rPr>
          <w:spacing w:val="1"/>
        </w:rPr>
        <w:t xml:space="preserve"> </w:t>
      </w:r>
      <w:r>
        <w:t>continuous bytes may lead to problem of fragmentation i.e. you may develop hole in process of</w:t>
      </w:r>
      <w:r>
        <w:rPr>
          <w:spacing w:val="1"/>
        </w:rPr>
        <w:t xml:space="preserve"> </w:t>
      </w:r>
      <w:r>
        <w:t>allocation and de-allocation. Thus storage allocation of heap may lead us with many holes and</w:t>
      </w:r>
      <w:r>
        <w:rPr>
          <w:spacing w:val="1"/>
        </w:rPr>
        <w:t xml:space="preserve"> </w:t>
      </w:r>
      <w:r>
        <w:t>fragmented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allocate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chunk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requesting program. So,we have heap mangers which manage the free space and allocation and</w:t>
      </w:r>
      <w:r>
        <w:rPr>
          <w:spacing w:val="1"/>
        </w:rPr>
        <w:t xml:space="preserve"> </w:t>
      </w:r>
      <w:r>
        <w:t>de-allocation of memory. It would be efficient to handle small activations and activations of</w:t>
      </w:r>
      <w:r>
        <w:rPr>
          <w:spacing w:val="1"/>
        </w:rPr>
        <w:t xml:space="preserve"> </w:t>
      </w:r>
      <w:r>
        <w:t>predictable size as a special case as described in the next slide. The various allocation and de-</w:t>
      </w:r>
      <w:r>
        <w:rPr>
          <w:spacing w:val="1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techniques used will be</w:t>
      </w:r>
      <w:r>
        <w:rPr>
          <w:spacing w:val="-1"/>
        </w:rPr>
        <w:t xml:space="preserve"> </w:t>
      </w:r>
      <w:r>
        <w:t>discussed later.</w:t>
      </w:r>
    </w:p>
    <w:p w:rsidR="00D15F81" w:rsidRDefault="00B54205">
      <w:pPr>
        <w:pStyle w:val="BodyText"/>
        <w:spacing w:line="276" w:lineRule="exact"/>
        <w:ind w:left="820"/>
        <w:jc w:val="both"/>
      </w:pPr>
      <w:r>
        <w:t>Fill</w:t>
      </w:r>
      <w:r>
        <w:rPr>
          <w:spacing w:val="-1"/>
        </w:rPr>
        <w:t xml:space="preserve"> </w:t>
      </w:r>
      <w:r>
        <w:t>a request of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s with</w:t>
      </w:r>
      <w:r>
        <w:rPr>
          <w:spacing w:val="-1"/>
        </w:rPr>
        <w:t xml:space="preserve"> </w:t>
      </w:r>
      <w:r>
        <w:t>block of size</w:t>
      </w:r>
      <w:r>
        <w:rPr>
          <w:spacing w:val="-2"/>
        </w:rPr>
        <w:t xml:space="preserve"> </w:t>
      </w:r>
      <w:r>
        <w:t>s '</w:t>
      </w:r>
      <w:r>
        <w:rPr>
          <w:spacing w:val="-3"/>
        </w:rPr>
        <w:t xml:space="preserve"> </w:t>
      </w:r>
      <w:r>
        <w:t>where s</w:t>
      </w:r>
      <w:r>
        <w:rPr>
          <w:spacing w:val="-1"/>
        </w:rPr>
        <w:t xml:space="preserve"> </w:t>
      </w:r>
      <w:r>
        <w:t>'</w:t>
      </w:r>
      <w:r>
        <w:rPr>
          <w:spacing w:val="-3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smallest size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or equal to</w:t>
      </w:r>
      <w:r>
        <w:rPr>
          <w:spacing w:val="-1"/>
        </w:rPr>
        <w:t xml:space="preserve"> </w:t>
      </w:r>
      <w:r>
        <w:t>s</w:t>
      </w:r>
    </w:p>
    <w:p w:rsidR="00D15F81" w:rsidRDefault="00D15F81">
      <w:pPr>
        <w:pStyle w:val="BodyText"/>
        <w:spacing w:before="1"/>
        <w:rPr>
          <w:sz w:val="23"/>
        </w:rPr>
      </w:pPr>
    </w:p>
    <w:p w:rsidR="00D15F81" w:rsidRDefault="00B54205" w:rsidP="003467A0">
      <w:pPr>
        <w:pStyle w:val="ListParagraph"/>
        <w:numPr>
          <w:ilvl w:val="1"/>
          <w:numId w:val="47"/>
        </w:numPr>
        <w:tabs>
          <w:tab w:val="left" w:pos="154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blocks of</w:t>
      </w:r>
      <w:r>
        <w:rPr>
          <w:spacing w:val="-2"/>
          <w:sz w:val="24"/>
        </w:rPr>
        <w:t xml:space="preserve"> </w:t>
      </w:r>
      <w:r>
        <w:rPr>
          <w:sz w:val="24"/>
        </w:rPr>
        <w:t>storage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heap</w:t>
      </w:r>
      <w:r>
        <w:rPr>
          <w:spacing w:val="-1"/>
          <w:sz w:val="24"/>
        </w:rPr>
        <w:t xml:space="preserve"> </w:t>
      </w:r>
      <w:r>
        <w:rPr>
          <w:sz w:val="24"/>
        </w:rPr>
        <w:t>manager</w:t>
      </w:r>
    </w:p>
    <w:p w:rsidR="00D15F81" w:rsidRDefault="00B54205" w:rsidP="003467A0">
      <w:pPr>
        <w:pStyle w:val="ListParagraph"/>
        <w:numPr>
          <w:ilvl w:val="1"/>
          <w:numId w:val="47"/>
        </w:numPr>
        <w:tabs>
          <w:tab w:val="left" w:pos="1541"/>
        </w:tabs>
        <w:ind w:right="953"/>
        <w:jc w:val="both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amount of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 may</w:t>
      </w:r>
      <w:r>
        <w:rPr>
          <w:spacing w:val="-5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time to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up memory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taken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manager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negligible</w:t>
      </w:r>
      <w:r>
        <w:rPr>
          <w:spacing w:val="1"/>
          <w:sz w:val="24"/>
        </w:rPr>
        <w:t xml:space="preserve"> </w:t>
      </w:r>
      <w:r>
        <w:rPr>
          <w:sz w:val="24"/>
        </w:rPr>
        <w:t>compared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</w:t>
      </w:r>
      <w:r>
        <w:rPr>
          <w:spacing w:val="5"/>
          <w:sz w:val="24"/>
        </w:rPr>
        <w:t xml:space="preserve"> </w:t>
      </w:r>
      <w:r>
        <w:rPr>
          <w:sz w:val="24"/>
        </w:rPr>
        <w:t>time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/>
        <w:ind w:left="820" w:right="972"/>
        <w:jc w:val="both"/>
      </w:pPr>
      <w:r>
        <w:t>As</w:t>
      </w:r>
      <w:r>
        <w:rPr>
          <w:spacing w:val="-1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earlier,</w:t>
      </w:r>
      <w:r>
        <w:rPr>
          <w:spacing w:val="-1"/>
        </w:rPr>
        <w:t xml:space="preserve"> </w:t>
      </w:r>
      <w:r>
        <w:t>for efficiency</w:t>
      </w:r>
      <w:r>
        <w:rPr>
          <w:spacing w:val="-5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we can</w:t>
      </w:r>
      <w:r>
        <w:rPr>
          <w:spacing w:val="-1"/>
        </w:rPr>
        <w:t xml:space="preserve"> </w:t>
      </w:r>
      <w:r>
        <w:t>handle small</w:t>
      </w:r>
      <w:r>
        <w:rPr>
          <w:spacing w:val="-1"/>
        </w:rPr>
        <w:t xml:space="preserve"> </w:t>
      </w:r>
      <w:r>
        <w:t>activations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activations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predictable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as a special case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30"/>
        </w:numPr>
        <w:tabs>
          <w:tab w:val="left" w:pos="1061"/>
        </w:tabs>
        <w:ind w:hanging="241"/>
        <w:jc w:val="both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 size</w:t>
      </w:r>
      <w:r>
        <w:rPr>
          <w:spacing w:val="-2"/>
          <w:sz w:val="24"/>
        </w:rPr>
        <w:t xml:space="preserve"> </w:t>
      </w:r>
      <w:r>
        <w:rPr>
          <w:sz w:val="24"/>
        </w:rPr>
        <w:t>of interest, keep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linked list</w:t>
      </w:r>
      <w:r>
        <w:rPr>
          <w:spacing w:val="-1"/>
          <w:sz w:val="24"/>
        </w:rPr>
        <w:t xml:space="preserve"> </w:t>
      </w:r>
      <w:r>
        <w:rPr>
          <w:sz w:val="24"/>
        </w:rPr>
        <w:t>if free</w:t>
      </w:r>
      <w:r>
        <w:rPr>
          <w:spacing w:val="-1"/>
          <w:sz w:val="24"/>
        </w:rPr>
        <w:t xml:space="preserve"> </w:t>
      </w:r>
      <w:r>
        <w:rPr>
          <w:sz w:val="24"/>
        </w:rPr>
        <w:t>blocks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size</w:t>
      </w:r>
    </w:p>
    <w:p w:rsidR="00D15F81" w:rsidRDefault="00D15F81">
      <w:pPr>
        <w:pStyle w:val="BodyText"/>
        <w:spacing w:before="7"/>
      </w:pPr>
    </w:p>
    <w:p w:rsidR="00D15F81" w:rsidRDefault="00B54205" w:rsidP="003467A0">
      <w:pPr>
        <w:pStyle w:val="ListParagraph"/>
        <w:numPr>
          <w:ilvl w:val="0"/>
          <w:numId w:val="30"/>
        </w:numPr>
        <w:tabs>
          <w:tab w:val="left" w:pos="1078"/>
        </w:tabs>
        <w:ind w:left="820" w:right="688" w:firstLine="0"/>
        <w:jc w:val="both"/>
        <w:rPr>
          <w:sz w:val="24"/>
        </w:rPr>
      </w:pPr>
      <w:r>
        <w:rPr>
          <w:sz w:val="24"/>
        </w:rPr>
        <w:t>If possible, fill a request for size s with a block of size s', where s' is the smallest size greater</w:t>
      </w:r>
      <w:r>
        <w:rPr>
          <w:spacing w:val="1"/>
          <w:sz w:val="24"/>
        </w:rPr>
        <w:t xml:space="preserve"> </w:t>
      </w:r>
      <w:r>
        <w:rPr>
          <w:sz w:val="24"/>
        </w:rPr>
        <w:t>than or equal to s. When the block is eventually de-allocated, it is returned to the linked list it</w:t>
      </w:r>
      <w:r>
        <w:rPr>
          <w:spacing w:val="1"/>
          <w:sz w:val="24"/>
        </w:rPr>
        <w:t xml:space="preserve"> </w:t>
      </w:r>
      <w:r>
        <w:rPr>
          <w:sz w:val="24"/>
        </w:rPr>
        <w:t>came</w:t>
      </w:r>
      <w:r>
        <w:rPr>
          <w:spacing w:val="-1"/>
          <w:sz w:val="24"/>
        </w:rPr>
        <w:t xml:space="preserve"> </w:t>
      </w:r>
      <w:r>
        <w:rPr>
          <w:sz w:val="24"/>
        </w:rPr>
        <w:t>from.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0"/>
          <w:numId w:val="30"/>
        </w:numPr>
        <w:tabs>
          <w:tab w:val="left" w:pos="1061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blocks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heap</w:t>
      </w:r>
      <w:r>
        <w:rPr>
          <w:spacing w:val="-1"/>
          <w:sz w:val="24"/>
        </w:rPr>
        <w:t xml:space="preserve"> </w:t>
      </w:r>
      <w:r>
        <w:rPr>
          <w:sz w:val="24"/>
        </w:rPr>
        <w:t>manger.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 w:right="699" w:firstLine="719"/>
        <w:jc w:val="both"/>
      </w:pPr>
      <w:r>
        <w:t>Heap</w:t>
      </w:r>
      <w:r>
        <w:rPr>
          <w:spacing w:val="1"/>
        </w:rPr>
        <w:t xml:space="preserve"> </w:t>
      </w:r>
      <w:r>
        <w:t>manger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dynamically</w:t>
      </w:r>
      <w:r>
        <w:rPr>
          <w:spacing w:val="1"/>
        </w:rPr>
        <w:t xml:space="preserve"> </w:t>
      </w:r>
      <w:r>
        <w:t>allocate</w:t>
      </w:r>
      <w:r>
        <w:rPr>
          <w:spacing w:val="1"/>
        </w:rPr>
        <w:t xml:space="preserve"> </w:t>
      </w:r>
      <w:r>
        <w:t>memory.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runtime</w:t>
      </w:r>
      <w:r>
        <w:rPr>
          <w:spacing w:val="1"/>
        </w:rPr>
        <w:t xml:space="preserve"> </w:t>
      </w:r>
      <w:r>
        <w:t>overhead.</w:t>
      </w:r>
      <w:r>
        <w:rPr>
          <w:spacing w:val="60"/>
        </w:rPr>
        <w:t xml:space="preserve"> </w:t>
      </w:r>
      <w:r>
        <w:t>As heap manager will have to take care of defragmentation and garbage collection.</w:t>
      </w:r>
      <w:r>
        <w:rPr>
          <w:spacing w:val="1"/>
        </w:rPr>
        <w:t xml:space="preserve"> </w:t>
      </w:r>
      <w:r>
        <w:t>But since heap manger saves space otherwise we will have to fix size of activation at compile</w:t>
      </w:r>
      <w:r>
        <w:rPr>
          <w:spacing w:val="1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runtime overhead is</w:t>
      </w:r>
      <w:r>
        <w:rPr>
          <w:spacing w:val="2"/>
        </w:rPr>
        <w:t xml:space="preserve"> </w:t>
      </w:r>
      <w:r>
        <w:t>the price</w:t>
      </w:r>
      <w:r>
        <w:rPr>
          <w:spacing w:val="-2"/>
        </w:rPr>
        <w:t xml:space="preserve"> </w:t>
      </w:r>
      <w:r>
        <w:t>worth</w:t>
      </w:r>
      <w:r>
        <w:rPr>
          <w:spacing w:val="-1"/>
        </w:rPr>
        <w:t xml:space="preserve"> </w:t>
      </w:r>
      <w:r>
        <w:t>it.</w:t>
      </w:r>
    </w:p>
    <w:p w:rsidR="00D15F81" w:rsidRDefault="00D15F81">
      <w:pPr>
        <w:pStyle w:val="BodyText"/>
        <w:spacing w:before="8"/>
        <w:rPr>
          <w:sz w:val="25"/>
        </w:rPr>
      </w:pPr>
    </w:p>
    <w:p w:rsidR="00D15F81" w:rsidRDefault="00B54205">
      <w:pPr>
        <w:pStyle w:val="Heading3"/>
        <w:jc w:val="both"/>
      </w:pP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NON-LOCAL</w:t>
      </w:r>
      <w:r>
        <w:rPr>
          <w:spacing w:val="-2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:</w:t>
      </w:r>
    </w:p>
    <w:p w:rsidR="00D15F81" w:rsidRDefault="00B54205">
      <w:pPr>
        <w:pStyle w:val="BodyText"/>
        <w:spacing w:before="111" w:line="278" w:lineRule="auto"/>
        <w:ind w:left="820" w:right="1141"/>
      </w:pP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decide how</w:t>
      </w:r>
      <w:r>
        <w:rPr>
          <w:spacing w:val="-2"/>
        </w:rPr>
        <w:t xml:space="preserve"> </w:t>
      </w:r>
      <w:r>
        <w:t>to reference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non-local variables.</w:t>
      </w:r>
      <w:r>
        <w:rPr>
          <w:spacing w:val="-1"/>
        </w:rPr>
        <w:t xml:space="preserve"> </w:t>
      </w:r>
      <w:r>
        <w:t>There are</w:t>
      </w:r>
      <w:r>
        <w:rPr>
          <w:spacing w:val="-3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that are</w:t>
      </w:r>
      <w:r>
        <w:rPr>
          <w:spacing w:val="-1"/>
        </w:rPr>
        <w:t xml:space="preserve"> </w:t>
      </w:r>
      <w:r>
        <w:t>commonly</w:t>
      </w:r>
      <w:r>
        <w:rPr>
          <w:spacing w:val="-5"/>
        </w:rPr>
        <w:t xml:space="preserve"> </w:t>
      </w:r>
      <w:r>
        <w:t>used:</w:t>
      </w:r>
    </w:p>
    <w:p w:rsidR="00D15F81" w:rsidRDefault="00B54205" w:rsidP="003467A0">
      <w:pPr>
        <w:pStyle w:val="ListParagraph"/>
        <w:numPr>
          <w:ilvl w:val="0"/>
          <w:numId w:val="29"/>
        </w:numPr>
        <w:tabs>
          <w:tab w:val="left" w:pos="1085"/>
        </w:tabs>
        <w:spacing w:line="278" w:lineRule="auto"/>
        <w:ind w:right="1011" w:firstLine="0"/>
        <w:rPr>
          <w:sz w:val="24"/>
        </w:rPr>
      </w:pPr>
      <w:r>
        <w:rPr>
          <w:sz w:val="24"/>
        </w:rPr>
        <w:t>Static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Lexical</w:t>
      </w:r>
      <w:r>
        <w:rPr>
          <w:spacing w:val="-1"/>
          <w:sz w:val="24"/>
        </w:rPr>
        <w:t xml:space="preserve"> </w:t>
      </w:r>
      <w:r>
        <w:rPr>
          <w:sz w:val="24"/>
        </w:rPr>
        <w:t>scoping: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determines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declaration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applies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name by</w:t>
      </w:r>
      <w:r>
        <w:rPr>
          <w:spacing w:val="-4"/>
          <w:sz w:val="24"/>
        </w:rPr>
        <w:t xml:space="preserve"> </w:t>
      </w:r>
      <w:r>
        <w:rPr>
          <w:sz w:val="24"/>
        </w:rPr>
        <w:t>examining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 text alone. E.g., Pascal, 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ADA.</w:t>
      </w:r>
    </w:p>
    <w:p w:rsidR="00D15F81" w:rsidRDefault="00B54205" w:rsidP="003467A0">
      <w:pPr>
        <w:pStyle w:val="ListParagraph"/>
        <w:numPr>
          <w:ilvl w:val="0"/>
          <w:numId w:val="29"/>
        </w:numPr>
        <w:tabs>
          <w:tab w:val="left" w:pos="1138"/>
        </w:tabs>
        <w:spacing w:line="276" w:lineRule="auto"/>
        <w:ind w:right="1649" w:firstLine="0"/>
        <w:rPr>
          <w:sz w:val="24"/>
        </w:rPr>
      </w:pPr>
      <w:r>
        <w:rPr>
          <w:sz w:val="24"/>
        </w:rPr>
        <w:t>Dynamic Scoping: It determines the declaration applicable to a name at run time, by</w:t>
      </w:r>
      <w:r>
        <w:rPr>
          <w:spacing w:val="-57"/>
          <w:sz w:val="24"/>
        </w:rPr>
        <w:t xml:space="preserve"> </w:t>
      </w:r>
      <w:r>
        <w:rPr>
          <w:sz w:val="24"/>
        </w:rPr>
        <w:t>considering</w:t>
      </w:r>
      <w:r>
        <w:rPr>
          <w:spacing w:val="-4"/>
          <w:sz w:val="24"/>
        </w:rPr>
        <w:t xml:space="preserve"> </w:t>
      </w:r>
      <w:r>
        <w:rPr>
          <w:sz w:val="24"/>
        </w:rPr>
        <w:t>the current activations. E.g.,</w:t>
      </w:r>
      <w:r>
        <w:rPr>
          <w:spacing w:val="2"/>
          <w:sz w:val="24"/>
        </w:rPr>
        <w:t xml:space="preserve"> </w:t>
      </w:r>
      <w:r>
        <w:rPr>
          <w:sz w:val="24"/>
        </w:rPr>
        <w:t>Lisp</w:t>
      </w:r>
    </w:p>
    <w:p w:rsidR="00D15F81" w:rsidRDefault="00D15F81">
      <w:pPr>
        <w:spacing w:line="276" w:lineRule="auto"/>
        <w:rPr>
          <w:sz w:val="24"/>
        </w:rPr>
        <w:sectPr w:rsidR="00D15F81">
          <w:headerReference w:type="default" r:id="rId278"/>
          <w:footerReference w:type="default" r:id="rId27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8"/>
        <w:rPr>
          <w:sz w:val="21"/>
        </w:rPr>
      </w:pPr>
    </w:p>
    <w:p w:rsidR="00D15F81" w:rsidRDefault="00B54205">
      <w:pPr>
        <w:pStyle w:val="Heading3"/>
      </w:pPr>
      <w:r>
        <w:t>ORGANIZATION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STRUCTURES:</w:t>
      </w:r>
    </w:p>
    <w:p w:rsidR="00D15F81" w:rsidRDefault="00D15F81">
      <w:pPr>
        <w:pStyle w:val="BodyText"/>
        <w:spacing w:before="1"/>
        <w:rPr>
          <w:b/>
          <w:sz w:val="21"/>
        </w:rPr>
      </w:pPr>
    </w:p>
    <w:p w:rsidR="00D15F81" w:rsidRDefault="00B54205">
      <w:pPr>
        <w:pStyle w:val="BodyText"/>
        <w:spacing w:line="280" w:lineRule="auto"/>
        <w:ind w:left="820" w:right="956"/>
      </w:pPr>
      <w:r>
        <w:t>A</w:t>
      </w:r>
      <w:r>
        <w:rPr>
          <w:spacing w:val="-1"/>
        </w:rPr>
        <w:t xml:space="preserve"> </w:t>
      </w:r>
      <w:r>
        <w:t>block is</w:t>
      </w:r>
      <w:r>
        <w:rPr>
          <w:spacing w:val="-1"/>
        </w:rPr>
        <w:t xml:space="preserve"> </w:t>
      </w:r>
      <w:r>
        <w:t>a any</w:t>
      </w:r>
      <w:r>
        <w:rPr>
          <w:spacing w:val="-5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 operations or</w:t>
      </w:r>
      <w:r>
        <w:rPr>
          <w:spacing w:val="-1"/>
        </w:rPr>
        <w:t xml:space="preserve"> </w:t>
      </w:r>
      <w:r>
        <w:t>instructions that are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perform</w:t>
      </w:r>
      <w:r>
        <w:rPr>
          <w:spacing w:val="-1"/>
        </w:rPr>
        <w:t xml:space="preserve"> </w:t>
      </w:r>
      <w:r>
        <w:t>a [sub]</w:t>
      </w:r>
      <w:r>
        <w:rPr>
          <w:spacing w:val="1"/>
        </w:rPr>
        <w:t xml:space="preserve"> </w:t>
      </w:r>
      <w:r>
        <w:t>task.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language,</w:t>
      </w:r>
    </w:p>
    <w:p w:rsidR="00D15F81" w:rsidRDefault="00B54205">
      <w:pPr>
        <w:pStyle w:val="BodyText"/>
        <w:tabs>
          <w:tab w:val="left" w:pos="1540"/>
        </w:tabs>
        <w:spacing w:line="284" w:lineRule="exact"/>
        <w:ind w:left="1180"/>
      </w:pPr>
      <w:r>
        <w:rPr>
          <w:rFonts w:ascii="Symbol" w:hAnsi="Symbol"/>
        </w:rPr>
        <w:t></w:t>
      </w:r>
      <w:r>
        <w:tab/>
        <w:t>Blocks</w:t>
      </w:r>
      <w:r>
        <w:rPr>
          <w:spacing w:val="-1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own local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structure.</w:t>
      </w:r>
    </w:p>
    <w:p w:rsidR="00D15F81" w:rsidRDefault="00B54205">
      <w:pPr>
        <w:pStyle w:val="BodyText"/>
        <w:tabs>
          <w:tab w:val="left" w:pos="1540"/>
        </w:tabs>
        <w:spacing w:before="239"/>
        <w:ind w:left="1180"/>
      </w:pPr>
      <w:r>
        <w:rPr>
          <w:rFonts w:ascii="Symbol" w:hAnsi="Symbol"/>
        </w:rPr>
        <w:t></w:t>
      </w:r>
      <w:r>
        <w:tab/>
        <w:t>Blocks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nested and</w:t>
      </w:r>
      <w:r>
        <w:rPr>
          <w:spacing w:val="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marked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delimiter.</w:t>
      </w:r>
    </w:p>
    <w:p w:rsidR="00D15F81" w:rsidRDefault="00B54205">
      <w:pPr>
        <w:pStyle w:val="BodyText"/>
        <w:spacing w:before="239" w:line="276" w:lineRule="auto"/>
        <w:ind w:left="1540" w:right="693" w:hanging="360"/>
        <w:jc w:val="both"/>
      </w:pPr>
      <w:r>
        <w:rPr>
          <w:rFonts w:ascii="Symbol" w:hAnsi="Symbol"/>
        </w:rPr>
        <w:t></w:t>
      </w:r>
      <w:r>
        <w:rPr>
          <w:spacing w:val="120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t>block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independent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nested</w:t>
      </w:r>
      <w:r>
        <w:rPr>
          <w:spacing w:val="1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another</w:t>
      </w:r>
      <w:r>
        <w:rPr>
          <w:spacing w:val="9"/>
        </w:rPr>
        <w:t xml:space="preserve"> </w:t>
      </w:r>
      <w:r>
        <w:t>block.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is,</w:t>
      </w:r>
      <w:r>
        <w:rPr>
          <w:spacing w:val="-58"/>
        </w:rPr>
        <w:t xml:space="preserve"> </w:t>
      </w:r>
      <w:r>
        <w:t>it is not possible for two blocks B1 and B2 to overlap in such a way that first block B1</w:t>
      </w:r>
      <w:r>
        <w:rPr>
          <w:spacing w:val="1"/>
        </w:rPr>
        <w:t xml:space="preserve"> </w:t>
      </w:r>
      <w:r>
        <w:t>begins,</w:t>
      </w:r>
      <w:r>
        <w:rPr>
          <w:spacing w:val="-1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B2, but</w:t>
      </w:r>
      <w:r>
        <w:rPr>
          <w:spacing w:val="2"/>
        </w:rPr>
        <w:t xml:space="preserve"> </w:t>
      </w:r>
      <w:r>
        <w:t>B1 end before B2.</w:t>
      </w:r>
    </w:p>
    <w:p w:rsidR="00D15F81" w:rsidRDefault="00B54205">
      <w:pPr>
        <w:pStyle w:val="BodyText"/>
        <w:tabs>
          <w:tab w:val="left" w:pos="1540"/>
        </w:tabs>
        <w:spacing w:before="194" w:line="271" w:lineRule="auto"/>
        <w:ind w:left="1540" w:right="1199" w:hanging="360"/>
      </w:pPr>
      <w:r>
        <w:rPr>
          <w:rFonts w:ascii="Symbol" w:hAnsi="Symbol"/>
        </w:rPr>
        <w:t></w:t>
      </w:r>
      <w:r>
        <w:tab/>
        <w:t>This nesting property is called block structure. The scope of a declaration in a block-</w:t>
      </w:r>
      <w:r>
        <w:rPr>
          <w:spacing w:val="-57"/>
        </w:rPr>
        <w:t xml:space="preserve"> </w:t>
      </w:r>
      <w:r>
        <w:t>structured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given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 closely</w:t>
      </w:r>
      <w:r>
        <w:rPr>
          <w:spacing w:val="-5"/>
        </w:rPr>
        <w:t xml:space="preserve"> </w:t>
      </w:r>
      <w:r>
        <w:t>nested rule:</w:t>
      </w:r>
    </w:p>
    <w:p w:rsidR="00D15F81" w:rsidRDefault="00B54205" w:rsidP="003467A0">
      <w:pPr>
        <w:pStyle w:val="ListParagraph"/>
        <w:numPr>
          <w:ilvl w:val="1"/>
          <w:numId w:val="29"/>
        </w:numPr>
        <w:tabs>
          <w:tab w:val="left" w:pos="1781"/>
        </w:tabs>
        <w:spacing w:before="206"/>
        <w:ind w:hanging="24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scope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declaration in</w:t>
      </w:r>
      <w:r>
        <w:rPr>
          <w:spacing w:val="-1"/>
          <w:sz w:val="24"/>
        </w:rPr>
        <w:t xml:space="preserve"> </w:t>
      </w:r>
      <w:r>
        <w:rPr>
          <w:sz w:val="24"/>
        </w:rPr>
        <w:t>a block B</w:t>
      </w:r>
      <w:r>
        <w:rPr>
          <w:spacing w:val="-3"/>
          <w:sz w:val="24"/>
        </w:rPr>
        <w:t xml:space="preserve"> </w:t>
      </w:r>
      <w:r>
        <w:rPr>
          <w:sz w:val="24"/>
        </w:rPr>
        <w:t>includes B.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29"/>
        </w:numPr>
        <w:tabs>
          <w:tab w:val="left" w:pos="1798"/>
        </w:tabs>
        <w:spacing w:line="276" w:lineRule="auto"/>
        <w:ind w:left="1540" w:right="693" w:firstLine="0"/>
        <w:jc w:val="both"/>
        <w:rPr>
          <w:sz w:val="24"/>
        </w:rPr>
      </w:pP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name</w:t>
      </w:r>
      <w:r>
        <w:rPr>
          <w:spacing w:val="11"/>
          <w:sz w:val="24"/>
        </w:rPr>
        <w:t xml:space="preserve"> </w:t>
      </w:r>
      <w:r>
        <w:rPr>
          <w:sz w:val="24"/>
        </w:rPr>
        <w:t>X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not</w:t>
      </w:r>
      <w:r>
        <w:rPr>
          <w:spacing w:val="11"/>
          <w:sz w:val="24"/>
        </w:rPr>
        <w:t xml:space="preserve"> </w:t>
      </w:r>
      <w:r>
        <w:rPr>
          <w:sz w:val="24"/>
        </w:rPr>
        <w:t>declared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block</w:t>
      </w:r>
      <w:r>
        <w:rPr>
          <w:spacing w:val="13"/>
          <w:sz w:val="24"/>
        </w:rPr>
        <w:t xml:space="preserve"> </w:t>
      </w:r>
      <w:r>
        <w:rPr>
          <w:sz w:val="24"/>
        </w:rPr>
        <w:t>B,</w:t>
      </w:r>
      <w:r>
        <w:rPr>
          <w:spacing w:val="10"/>
          <w:sz w:val="24"/>
        </w:rPr>
        <w:t xml:space="preserve"> </w:t>
      </w:r>
      <w:r>
        <w:rPr>
          <w:sz w:val="24"/>
        </w:rPr>
        <w:t>then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3"/>
          <w:sz w:val="24"/>
        </w:rPr>
        <w:t xml:space="preserve"> </w:t>
      </w:r>
      <w:r>
        <w:rPr>
          <w:sz w:val="24"/>
        </w:rPr>
        <w:t>occurrence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X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B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scope</w:t>
      </w:r>
      <w:r>
        <w:rPr>
          <w:spacing w:val="-58"/>
          <w:sz w:val="24"/>
        </w:rPr>
        <w:t xml:space="preserve"> </w:t>
      </w:r>
      <w:r>
        <w:rPr>
          <w:sz w:val="24"/>
        </w:rPr>
        <w:t>of a declaration of X in an enclosing block B ' such that. B ' has a declaration of X, and. B</w:t>
      </w:r>
      <w:r>
        <w:rPr>
          <w:spacing w:val="-57"/>
          <w:sz w:val="24"/>
        </w:rPr>
        <w:t xml:space="preserve"> </w:t>
      </w:r>
      <w:r>
        <w:rPr>
          <w:sz w:val="24"/>
        </w:rPr>
        <w:t>'</w:t>
      </w:r>
      <w:r>
        <w:rPr>
          <w:spacing w:val="-3"/>
          <w:sz w:val="24"/>
        </w:rPr>
        <w:t xml:space="preserve"> </w:t>
      </w:r>
      <w:r>
        <w:rPr>
          <w:sz w:val="24"/>
        </w:rPr>
        <w:t>is more closely</w:t>
      </w:r>
      <w:r>
        <w:rPr>
          <w:spacing w:val="-5"/>
          <w:sz w:val="24"/>
        </w:rPr>
        <w:t xml:space="preserve"> </w:t>
      </w:r>
      <w:r>
        <w:rPr>
          <w:sz w:val="24"/>
        </w:rPr>
        <w:t>nested around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block with a</w:t>
      </w:r>
      <w:r>
        <w:rPr>
          <w:spacing w:val="-1"/>
          <w:sz w:val="24"/>
        </w:rPr>
        <w:t xml:space="preserve"> </w:t>
      </w:r>
      <w:r>
        <w:rPr>
          <w:sz w:val="24"/>
        </w:rPr>
        <w:t>declaration of</w:t>
      </w:r>
      <w:r>
        <w:rPr>
          <w:spacing w:val="1"/>
          <w:sz w:val="24"/>
        </w:rPr>
        <w:t xml:space="preserve"> </w:t>
      </w:r>
      <w:r>
        <w:rPr>
          <w:sz w:val="24"/>
        </w:rPr>
        <w:t>X.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spacing w:before="1"/>
        <w:ind w:left="820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fragment.</w:t>
      </w:r>
    </w:p>
    <w:p w:rsidR="00D15F81" w:rsidRDefault="00B54205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1429376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211747</wp:posOffset>
            </wp:positionV>
            <wp:extent cx="4990611" cy="2596896"/>
            <wp:effectExtent l="0" t="0" r="0" b="0"/>
            <wp:wrapTopAndBottom/>
            <wp:docPr id="715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214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611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pStyle w:val="BodyText"/>
        <w:spacing w:before="217" w:line="360" w:lineRule="auto"/>
        <w:ind w:left="820" w:right="702"/>
        <w:jc w:val="both"/>
      </w:pPr>
      <w:r>
        <w:t>For the example, in the above figure, the scope of declaration of b in B0 does not include B1</w:t>
      </w:r>
      <w:r>
        <w:rPr>
          <w:spacing w:val="1"/>
        </w:rPr>
        <w:t xml:space="preserve"> </w:t>
      </w:r>
      <w:r>
        <w:t>because</w:t>
      </w:r>
      <w:r>
        <w:rPr>
          <w:spacing w:val="14"/>
        </w:rPr>
        <w:t xml:space="preserve"> </w:t>
      </w:r>
      <w:r>
        <w:t>b</w:t>
      </w:r>
      <w:r>
        <w:rPr>
          <w:spacing w:val="1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re-declared</w:t>
      </w:r>
      <w:r>
        <w:rPr>
          <w:spacing w:val="1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B1.</w:t>
      </w:r>
      <w:r>
        <w:rPr>
          <w:spacing w:val="1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assume</w:t>
      </w:r>
      <w:r>
        <w:rPr>
          <w:spacing w:val="15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variables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declared</w:t>
      </w:r>
      <w:r>
        <w:rPr>
          <w:spacing w:val="13"/>
        </w:rPr>
        <w:t xml:space="preserve"> </w:t>
      </w:r>
      <w:r>
        <w:t>before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statement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 they</w:t>
      </w:r>
      <w:r>
        <w:rPr>
          <w:spacing w:val="-3"/>
        </w:rPr>
        <w:t xml:space="preserve"> </w:t>
      </w:r>
      <w:r>
        <w:t>are accessed. The</w:t>
      </w:r>
      <w:r>
        <w:rPr>
          <w:spacing w:val="-2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variables will be as</w:t>
      </w:r>
      <w:r>
        <w:rPr>
          <w:spacing w:val="-4"/>
        </w:rPr>
        <w:t xml:space="preserve"> </w:t>
      </w:r>
      <w:r>
        <w:t>follows:</w:t>
      </w:r>
    </w:p>
    <w:p w:rsidR="00D15F81" w:rsidRDefault="00D15F81">
      <w:pPr>
        <w:spacing w:line="360" w:lineRule="auto"/>
        <w:jc w:val="both"/>
        <w:sectPr w:rsidR="00D15F81">
          <w:headerReference w:type="default" r:id="rId281"/>
          <w:footerReference w:type="default" r:id="rId282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17"/>
        </w:rPr>
      </w:pPr>
    </w:p>
    <w:p w:rsidR="00D15F81" w:rsidRDefault="00B54205">
      <w:pPr>
        <w:pStyle w:val="BodyText"/>
        <w:tabs>
          <w:tab w:val="left" w:pos="4764"/>
        </w:tabs>
        <w:spacing w:before="90"/>
        <w:ind w:left="820"/>
      </w:pPr>
      <w:r>
        <w:rPr>
          <w:u w:val="single"/>
        </w:rPr>
        <w:t>DECLARATION</w:t>
      </w:r>
      <w:r>
        <w:tab/>
      </w:r>
      <w:r>
        <w:rPr>
          <w:u w:val="single"/>
        </w:rPr>
        <w:t>SCOPE</w:t>
      </w:r>
    </w:p>
    <w:p w:rsidR="00D15F81" w:rsidRDefault="00B54205">
      <w:pPr>
        <w:pStyle w:val="BodyText"/>
        <w:tabs>
          <w:tab w:val="left" w:pos="4764"/>
        </w:tabs>
        <w:spacing w:before="231"/>
        <w:ind w:left="820"/>
      </w:pPr>
      <w:r>
        <w:t>int</w:t>
      </w:r>
      <w:r>
        <w:rPr>
          <w:spacing w:val="-1"/>
        </w:rPr>
        <w:t xml:space="preserve"> </w:t>
      </w:r>
      <w:r>
        <w:t>a=0</w:t>
      </w:r>
      <w:r>
        <w:tab/>
        <w:t>B0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B2</w:t>
      </w:r>
    </w:p>
    <w:p w:rsidR="00D15F81" w:rsidRDefault="00B54205">
      <w:pPr>
        <w:pStyle w:val="BodyText"/>
        <w:tabs>
          <w:tab w:val="left" w:pos="4764"/>
        </w:tabs>
        <w:spacing w:before="127"/>
        <w:ind w:left="820"/>
      </w:pPr>
      <w:r>
        <w:t>int</w:t>
      </w:r>
      <w:r>
        <w:rPr>
          <w:spacing w:val="-1"/>
        </w:rPr>
        <w:t xml:space="preserve"> </w:t>
      </w:r>
      <w:r>
        <w:t>b=0</w:t>
      </w:r>
      <w:r>
        <w:tab/>
        <w:t>B0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B1</w:t>
      </w:r>
    </w:p>
    <w:p w:rsidR="00D15F81" w:rsidRDefault="00B54205">
      <w:pPr>
        <w:pStyle w:val="BodyText"/>
        <w:tabs>
          <w:tab w:val="left" w:pos="4764"/>
        </w:tabs>
        <w:spacing w:before="125"/>
        <w:ind w:left="820"/>
      </w:pPr>
      <w:r>
        <w:t>int</w:t>
      </w:r>
      <w:r>
        <w:rPr>
          <w:spacing w:val="-1"/>
        </w:rPr>
        <w:t xml:space="preserve"> </w:t>
      </w:r>
      <w:r>
        <w:t>b=1</w:t>
      </w:r>
      <w:r>
        <w:tab/>
        <w:t>B1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B3</w:t>
      </w:r>
    </w:p>
    <w:p w:rsidR="00D15F81" w:rsidRDefault="00B54205">
      <w:pPr>
        <w:pStyle w:val="BodyText"/>
        <w:tabs>
          <w:tab w:val="left" w:pos="4764"/>
        </w:tabs>
        <w:spacing w:before="122"/>
        <w:ind w:left="820"/>
      </w:pPr>
      <w:r>
        <w:t>int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=2</w:t>
      </w:r>
      <w:r>
        <w:tab/>
        <w:t>B2</w:t>
      </w:r>
      <w:r>
        <w:rPr>
          <w:spacing w:val="3"/>
        </w:rPr>
        <w:t xml:space="preserve"> </w:t>
      </w:r>
      <w:r>
        <w:t>only</w:t>
      </w:r>
    </w:p>
    <w:p w:rsidR="00D15F81" w:rsidRDefault="00B54205">
      <w:pPr>
        <w:pStyle w:val="BodyText"/>
        <w:tabs>
          <w:tab w:val="left" w:pos="4764"/>
        </w:tabs>
        <w:spacing w:before="118"/>
        <w:ind w:left="820"/>
      </w:pPr>
      <w:r>
        <w:t>int</w:t>
      </w:r>
      <w:r>
        <w:rPr>
          <w:spacing w:val="-1"/>
        </w:rPr>
        <w:t xml:space="preserve"> </w:t>
      </w:r>
      <w:r>
        <w:t>b =3</w:t>
      </w:r>
      <w:r>
        <w:tab/>
        <w:t>B3</w:t>
      </w:r>
      <w:r>
        <w:rPr>
          <w:spacing w:val="3"/>
        </w:rPr>
        <w:t xml:space="preserve"> </w:t>
      </w:r>
      <w:r>
        <w:t>only</w:t>
      </w:r>
    </w:p>
    <w:p w:rsidR="00D15F81" w:rsidRDefault="00D15F81">
      <w:pPr>
        <w:pStyle w:val="BodyText"/>
        <w:spacing w:before="6"/>
        <w:rPr>
          <w:sz w:val="31"/>
        </w:rPr>
      </w:pPr>
    </w:p>
    <w:p w:rsidR="00D15F81" w:rsidRDefault="00B54205">
      <w:pPr>
        <w:pStyle w:val="BodyText"/>
        <w:ind w:left="820"/>
      </w:pPr>
      <w:r>
        <w:t>The</w:t>
      </w:r>
      <w:r>
        <w:rPr>
          <w:spacing w:val="-3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statement will</w:t>
      </w:r>
      <w:r>
        <w:rPr>
          <w:spacing w:val="-1"/>
        </w:rPr>
        <w:t xml:space="preserve"> </w:t>
      </w:r>
      <w:r>
        <w:t>be, therefore:</w:t>
      </w:r>
    </w:p>
    <w:p w:rsidR="00D15F81" w:rsidRDefault="00B54205">
      <w:pPr>
        <w:pStyle w:val="BodyText"/>
        <w:spacing w:before="91" w:line="275" w:lineRule="exact"/>
        <w:ind w:left="820"/>
      </w:pPr>
      <w:r>
        <w:t>2 1</w:t>
      </w:r>
    </w:p>
    <w:p w:rsidR="00D15F81" w:rsidRDefault="00B54205">
      <w:pPr>
        <w:pStyle w:val="BodyText"/>
        <w:spacing w:line="275" w:lineRule="exact"/>
        <w:ind w:left="820"/>
      </w:pPr>
      <w:r>
        <w:t>0 3</w:t>
      </w:r>
    </w:p>
    <w:p w:rsidR="00D15F81" w:rsidRDefault="00B54205">
      <w:pPr>
        <w:pStyle w:val="BodyText"/>
        <w:ind w:left="820"/>
      </w:pPr>
      <w:r>
        <w:t>0 1</w:t>
      </w:r>
    </w:p>
    <w:p w:rsidR="00D15F81" w:rsidRDefault="00B54205">
      <w:pPr>
        <w:pStyle w:val="BodyText"/>
        <w:ind w:left="820"/>
      </w:pPr>
      <w:r>
        <w:t>0 0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ind w:left="820"/>
      </w:pPr>
      <w:r>
        <w:rPr>
          <w:noProof/>
        </w:rPr>
        <w:drawing>
          <wp:anchor distT="0" distB="0" distL="0" distR="0" simplePos="0" relativeHeight="251456000" behindDoc="0" locked="0" layoutInCell="1" allowOverlap="1">
            <wp:simplePos x="0" y="0"/>
            <wp:positionH relativeFrom="page">
              <wp:posOffset>4980304</wp:posOffset>
            </wp:positionH>
            <wp:positionV relativeFrom="paragraph">
              <wp:posOffset>9945</wp:posOffset>
            </wp:positionV>
            <wp:extent cx="1464310" cy="2092960"/>
            <wp:effectExtent l="0" t="0" r="0" b="0"/>
            <wp:wrapNone/>
            <wp:docPr id="717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215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Blocks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Blocks are</w:t>
      </w:r>
      <w:r>
        <w:rPr>
          <w:spacing w:val="-2"/>
        </w:rPr>
        <w:t xml:space="preserve"> </w:t>
      </w:r>
      <w:r>
        <w:t>simpler</w:t>
      </w:r>
      <w:r>
        <w:rPr>
          <w:spacing w:val="-2"/>
        </w:rPr>
        <w:t xml:space="preserve"> </w:t>
      </w:r>
      <w:r>
        <w:t>to handle</w:t>
      </w:r>
      <w:r>
        <w:rPr>
          <w:spacing w:val="-2"/>
        </w:rPr>
        <w:t xml:space="preserve"> </w:t>
      </w:r>
      <w:r>
        <w:t>than procedures</w:t>
      </w:r>
    </w:p>
    <w:p w:rsidR="00D15F81" w:rsidRDefault="00D15F81">
      <w:pPr>
        <w:pStyle w:val="BodyText"/>
        <w:spacing w:before="4"/>
        <w:rPr>
          <w:sz w:val="32"/>
        </w:rPr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2"/>
        </w:rPr>
        <w:t xml:space="preserve"> </w:t>
      </w:r>
      <w:r>
        <w:t>Blocks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as parameter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procedures</w:t>
      </w:r>
    </w:p>
    <w:p w:rsidR="00D15F81" w:rsidRDefault="00D15F81">
      <w:pPr>
        <w:pStyle w:val="BodyText"/>
        <w:spacing w:before="5"/>
        <w:rPr>
          <w:sz w:val="20"/>
        </w:rPr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stack for memory</w:t>
      </w:r>
      <w:r>
        <w:rPr>
          <w:spacing w:val="-5"/>
        </w:rPr>
        <w:t xml:space="preserve"> </w:t>
      </w:r>
      <w:r>
        <w:t>allocation</w:t>
      </w:r>
    </w:p>
    <w:p w:rsidR="00D15F81" w:rsidRDefault="00B54205">
      <w:pPr>
        <w:pStyle w:val="BodyText"/>
        <w:spacing w:before="226"/>
        <w:ind w:left="820"/>
      </w:pPr>
      <w:r>
        <w:t>.</w:t>
      </w:r>
      <w:r>
        <w:rPr>
          <w:spacing w:val="-1"/>
        </w:rPr>
        <w:t xml:space="preserve"> </w:t>
      </w:r>
      <w:r>
        <w:t>Allocate space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at one time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6"/>
        <w:rPr>
          <w:sz w:val="27"/>
        </w:rPr>
      </w:pPr>
    </w:p>
    <w:p w:rsidR="00D15F81" w:rsidRDefault="00B54205">
      <w:pPr>
        <w:pStyle w:val="Heading3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implementing</w:t>
      </w:r>
      <w:r>
        <w:rPr>
          <w:spacing w:val="-1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compiler</w:t>
      </w:r>
      <w:r>
        <w:rPr>
          <w:spacing w:val="-1"/>
        </w:rPr>
        <w:t xml:space="preserve"> </w:t>
      </w:r>
      <w:r>
        <w:t>construction:</w:t>
      </w:r>
    </w:p>
    <w:p w:rsidR="00D15F81" w:rsidRDefault="00D15F81">
      <w:pPr>
        <w:pStyle w:val="BodyText"/>
        <w:spacing w:before="9"/>
        <w:rPr>
          <w:b/>
          <w:sz w:val="23"/>
        </w:rPr>
      </w:pPr>
    </w:p>
    <w:p w:rsidR="00D15F81" w:rsidRDefault="00B54205" w:rsidP="003467A0">
      <w:pPr>
        <w:pStyle w:val="ListParagraph"/>
        <w:numPr>
          <w:ilvl w:val="0"/>
          <w:numId w:val="28"/>
        </w:numPr>
        <w:tabs>
          <w:tab w:val="left" w:pos="1071"/>
        </w:tabs>
        <w:spacing w:line="360" w:lineRule="auto"/>
        <w:ind w:right="698" w:firstLine="0"/>
        <w:jc w:val="both"/>
        <w:rPr>
          <w:sz w:val="24"/>
        </w:rPr>
      </w:pPr>
      <w:r>
        <w:rPr>
          <w:b/>
          <w:sz w:val="24"/>
        </w:rPr>
        <w:t xml:space="preserve">STACK ALLOCATION: </w:t>
      </w:r>
      <w:r>
        <w:rPr>
          <w:sz w:val="24"/>
        </w:rPr>
        <w:t>This is based on the observation that scope of a declaration does</w:t>
      </w:r>
      <w:r>
        <w:rPr>
          <w:spacing w:val="1"/>
          <w:sz w:val="24"/>
        </w:rPr>
        <w:t xml:space="preserve"> </w:t>
      </w:r>
      <w:r>
        <w:rPr>
          <w:sz w:val="24"/>
        </w:rPr>
        <w:t>not extend outside the block in which it appears, the space for declared name can be allocated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block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entered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de-allocated</w:t>
      </w:r>
      <w:r>
        <w:rPr>
          <w:spacing w:val="15"/>
          <w:sz w:val="24"/>
        </w:rPr>
        <w:t xml:space="preserve"> </w:t>
      </w:r>
      <w:r>
        <w:rPr>
          <w:sz w:val="24"/>
        </w:rPr>
        <w:t>when</w:t>
      </w:r>
      <w:r>
        <w:rPr>
          <w:spacing w:val="17"/>
          <w:sz w:val="24"/>
        </w:rPr>
        <w:t xml:space="preserve"> </w:t>
      </w:r>
      <w:r>
        <w:rPr>
          <w:sz w:val="24"/>
        </w:rPr>
        <w:t>controls</w:t>
      </w:r>
      <w:r>
        <w:rPr>
          <w:spacing w:val="16"/>
          <w:sz w:val="24"/>
        </w:rPr>
        <w:t xml:space="preserve"> </w:t>
      </w:r>
      <w:r>
        <w:rPr>
          <w:sz w:val="24"/>
        </w:rPr>
        <w:t>leave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block.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view</w:t>
      </w:r>
      <w:r>
        <w:rPr>
          <w:spacing w:val="14"/>
          <w:sz w:val="24"/>
        </w:rPr>
        <w:t xml:space="preserve"> </w:t>
      </w:r>
      <w:r>
        <w:rPr>
          <w:sz w:val="24"/>
        </w:rPr>
        <w:t>treat</w:t>
      </w:r>
      <w:r>
        <w:rPr>
          <w:spacing w:val="17"/>
          <w:sz w:val="24"/>
        </w:rPr>
        <w:t xml:space="preserve"> </w:t>
      </w:r>
      <w:r>
        <w:rPr>
          <w:sz w:val="24"/>
        </w:rPr>
        <w:t>block</w:t>
      </w:r>
      <w:r>
        <w:rPr>
          <w:spacing w:val="-58"/>
          <w:sz w:val="24"/>
        </w:rPr>
        <w:t xml:space="preserve"> </w:t>
      </w:r>
      <w:r>
        <w:rPr>
          <w:sz w:val="24"/>
        </w:rPr>
        <w:t>as a "parameter less procedure" called only from the point just before the block and returning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point just before</w:t>
      </w:r>
      <w:r>
        <w:rPr>
          <w:spacing w:val="-1"/>
          <w:sz w:val="24"/>
        </w:rPr>
        <w:t xml:space="preserve"> </w:t>
      </w:r>
      <w:r>
        <w:rPr>
          <w:sz w:val="24"/>
        </w:rPr>
        <w:t>the block.</w:t>
      </w:r>
    </w:p>
    <w:p w:rsidR="00D15F81" w:rsidRDefault="00D15F81">
      <w:pPr>
        <w:pStyle w:val="BodyText"/>
        <w:spacing w:before="7"/>
      </w:pPr>
    </w:p>
    <w:p w:rsidR="00D15F81" w:rsidRDefault="00B54205" w:rsidP="003467A0">
      <w:pPr>
        <w:pStyle w:val="ListParagraph"/>
        <w:numPr>
          <w:ilvl w:val="0"/>
          <w:numId w:val="28"/>
        </w:numPr>
        <w:tabs>
          <w:tab w:val="left" w:pos="1066"/>
        </w:tabs>
        <w:spacing w:line="360" w:lineRule="auto"/>
        <w:ind w:right="698" w:firstLine="0"/>
        <w:jc w:val="both"/>
        <w:rPr>
          <w:sz w:val="24"/>
        </w:rPr>
      </w:pPr>
      <w:r>
        <w:rPr>
          <w:b/>
          <w:sz w:val="24"/>
        </w:rPr>
        <w:t xml:space="preserve">COMPLETE ALLOCATION: </w:t>
      </w:r>
      <w:r>
        <w:rPr>
          <w:sz w:val="24"/>
        </w:rPr>
        <w:t>Here you allocate the complete memory at one time. If there</w:t>
      </w:r>
      <w:r>
        <w:rPr>
          <w:spacing w:val="1"/>
          <w:sz w:val="24"/>
        </w:rPr>
        <w:t xml:space="preserve"> </w:t>
      </w:r>
      <w:r>
        <w:rPr>
          <w:sz w:val="24"/>
        </w:rPr>
        <w:t>are blocks within the procedure, then allowance is made for the storage needed for declarations</w:t>
      </w:r>
      <w:r>
        <w:rPr>
          <w:spacing w:val="1"/>
          <w:sz w:val="24"/>
        </w:rPr>
        <w:t xml:space="preserve"> </w:t>
      </w:r>
      <w:r>
        <w:rPr>
          <w:sz w:val="24"/>
        </w:rPr>
        <w:t>within the books. If two variables are never alive at the same time and are at same depth they can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assigned same</w:t>
      </w:r>
      <w:r>
        <w:rPr>
          <w:spacing w:val="-3"/>
          <w:sz w:val="24"/>
        </w:rPr>
        <w:t xml:space="preserve"> </w:t>
      </w:r>
      <w:r>
        <w:rPr>
          <w:sz w:val="24"/>
        </w:rPr>
        <w:t>storage.</w:t>
      </w:r>
    </w:p>
    <w:p w:rsidR="00D15F81" w:rsidRDefault="00D15F81">
      <w:pPr>
        <w:spacing w:line="360" w:lineRule="auto"/>
        <w:jc w:val="both"/>
        <w:rPr>
          <w:sz w:val="24"/>
        </w:rPr>
        <w:sectPr w:rsidR="00D15F81">
          <w:headerReference w:type="default" r:id="rId284"/>
          <w:footerReference w:type="default" r:id="rId28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pStyle w:val="Heading3"/>
        <w:spacing w:before="1"/>
        <w:jc w:val="both"/>
      </w:pPr>
      <w:r>
        <w:t>DYNAMIC</w:t>
      </w:r>
      <w:r>
        <w:rPr>
          <w:spacing w:val="-2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ALLOCATION:</w:t>
      </w:r>
    </w:p>
    <w:p w:rsidR="00D15F81" w:rsidRDefault="00B54205">
      <w:pPr>
        <w:pStyle w:val="BodyText"/>
        <w:spacing w:before="9"/>
        <w:rPr>
          <w:b/>
        </w:rPr>
      </w:pPr>
      <w:r>
        <w:rPr>
          <w:noProof/>
        </w:rPr>
        <w:drawing>
          <wp:anchor distT="0" distB="0" distL="0" distR="0" simplePos="0" relativeHeight="251430400" behindDoc="0" locked="0" layoutInCell="1" allowOverlap="1">
            <wp:simplePos x="0" y="0"/>
            <wp:positionH relativeFrom="page">
              <wp:posOffset>1196339</wp:posOffset>
            </wp:positionH>
            <wp:positionV relativeFrom="paragraph">
              <wp:posOffset>206097</wp:posOffset>
            </wp:positionV>
            <wp:extent cx="4734173" cy="2420112"/>
            <wp:effectExtent l="0" t="0" r="0" b="0"/>
            <wp:wrapTopAndBottom/>
            <wp:docPr id="719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216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173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pStyle w:val="BodyText"/>
        <w:spacing w:before="206" w:line="276" w:lineRule="auto"/>
        <w:ind w:left="820" w:right="690"/>
        <w:jc w:val="both"/>
      </w:pPr>
      <w:r>
        <w:t>Generally languages like Lisp and ML which do not allow for explicit de-allocation of memory</w:t>
      </w:r>
      <w:r>
        <w:rPr>
          <w:spacing w:val="1"/>
        </w:rPr>
        <w:t xml:space="preserve"> </w:t>
      </w:r>
      <w:r>
        <w:t>do garbage collection. A reference to a pointer that is no longer valid is called a 'dangling</w:t>
      </w:r>
      <w:r>
        <w:rPr>
          <w:spacing w:val="1"/>
        </w:rPr>
        <w:t xml:space="preserve"> </w:t>
      </w:r>
      <w:r>
        <w:t>reference'.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t>consider this C</w:t>
      </w:r>
      <w:r>
        <w:rPr>
          <w:spacing w:val="1"/>
        </w:rPr>
        <w:t xml:space="preserve"> </w:t>
      </w:r>
      <w:r>
        <w:t>code:</w:t>
      </w:r>
    </w:p>
    <w:p w:rsidR="00D15F81" w:rsidRDefault="00D15F81">
      <w:pPr>
        <w:pStyle w:val="BodyText"/>
        <w:spacing w:before="1"/>
      </w:pPr>
    </w:p>
    <w:p w:rsidR="00D15F81" w:rsidRDefault="00B54205">
      <w:pPr>
        <w:pStyle w:val="BodyText"/>
        <w:ind w:left="1540"/>
      </w:pPr>
      <w:r>
        <w:t>int</w:t>
      </w:r>
      <w:r>
        <w:rPr>
          <w:spacing w:val="-1"/>
        </w:rPr>
        <w:t xml:space="preserve"> </w:t>
      </w:r>
      <w:r>
        <w:t>main (void)</w:t>
      </w:r>
    </w:p>
    <w:p w:rsidR="00D15F81" w:rsidRDefault="00B54205">
      <w:pPr>
        <w:pStyle w:val="BodyText"/>
        <w:ind w:left="1660"/>
      </w:pPr>
      <w:r>
        <w:t>{</w:t>
      </w:r>
    </w:p>
    <w:p w:rsidR="00D15F81" w:rsidRDefault="00B54205">
      <w:pPr>
        <w:pStyle w:val="BodyText"/>
        <w:ind w:left="2260"/>
      </w:pPr>
      <w:r>
        <w:t>int*</w:t>
      </w:r>
      <w:r>
        <w:rPr>
          <w:spacing w:val="-2"/>
        </w:rPr>
        <w:t xml:space="preserve"> </w:t>
      </w:r>
      <w:r>
        <w:t>a=fun();</w:t>
      </w:r>
    </w:p>
    <w:p w:rsidR="00D15F81" w:rsidRDefault="00B54205">
      <w:pPr>
        <w:pStyle w:val="BodyText"/>
        <w:spacing w:before="5"/>
        <w:ind w:left="1660"/>
      </w:pPr>
      <w:r>
        <w:t>}</w:t>
      </w:r>
    </w:p>
    <w:p w:rsidR="00D15F81" w:rsidRDefault="00B54205">
      <w:pPr>
        <w:pStyle w:val="BodyText"/>
        <w:spacing w:line="274" w:lineRule="exact"/>
        <w:ind w:left="1540"/>
      </w:pPr>
      <w:r>
        <w:t>int*</w:t>
      </w:r>
      <w:r>
        <w:rPr>
          <w:spacing w:val="-1"/>
        </w:rPr>
        <w:t xml:space="preserve"> </w:t>
      </w:r>
      <w:r>
        <w:t>fun()</w:t>
      </w:r>
    </w:p>
    <w:p w:rsidR="00D15F81" w:rsidRDefault="00B54205">
      <w:pPr>
        <w:pStyle w:val="BodyText"/>
        <w:ind w:left="1660"/>
      </w:pPr>
      <w:r>
        <w:t>{</w:t>
      </w:r>
    </w:p>
    <w:p w:rsidR="00D15F81" w:rsidRDefault="00B54205">
      <w:pPr>
        <w:pStyle w:val="BodyText"/>
        <w:ind w:left="2260" w:right="7556"/>
      </w:pPr>
      <w:r>
        <w:t>int a=3;</w:t>
      </w:r>
      <w:r>
        <w:rPr>
          <w:spacing w:val="1"/>
        </w:rPr>
        <w:t xml:space="preserve"> </w:t>
      </w:r>
      <w:r>
        <w:rPr>
          <w:spacing w:val="-1"/>
        </w:rPr>
        <w:t xml:space="preserve">int* </w:t>
      </w:r>
      <w:r>
        <w:t>b=&amp;a;</w:t>
      </w:r>
      <w:r>
        <w:rPr>
          <w:spacing w:val="-5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b;</w:t>
      </w:r>
    </w:p>
    <w:p w:rsidR="00D15F81" w:rsidRDefault="00B54205">
      <w:pPr>
        <w:pStyle w:val="BodyText"/>
        <w:ind w:left="1660"/>
      </w:pPr>
      <w:r>
        <w:t>}</w:t>
      </w:r>
    </w:p>
    <w:p w:rsidR="00D15F81" w:rsidRDefault="00B54205">
      <w:pPr>
        <w:pStyle w:val="BodyText"/>
        <w:spacing w:before="5" w:line="276" w:lineRule="auto"/>
        <w:ind w:left="820" w:right="695" w:firstLine="240"/>
        <w:jc w:val="both"/>
      </w:pPr>
      <w:r>
        <w:t>Here, the pointer returned by fun() no longer points to a valid address in memory as the</w:t>
      </w:r>
      <w:r>
        <w:rPr>
          <w:spacing w:val="1"/>
        </w:rPr>
        <w:t xml:space="preserve"> </w:t>
      </w:r>
      <w:r>
        <w:t>activation of fun() has ended. This kind of situation is called a 'dangling reference'. In case of</w:t>
      </w:r>
      <w:r>
        <w:rPr>
          <w:spacing w:val="1"/>
        </w:rPr>
        <w:t xml:space="preserve"> </w:t>
      </w:r>
      <w:r>
        <w:t>explicit allocation it is more likely to</w:t>
      </w:r>
      <w:r>
        <w:rPr>
          <w:spacing w:val="60"/>
        </w:rPr>
        <w:t xml:space="preserve"> </w:t>
      </w:r>
      <w:r>
        <w:t>happen as the user can de-allocate any part of memory,</w:t>
      </w:r>
      <w:r>
        <w:rPr>
          <w:spacing w:val="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that has to a</w:t>
      </w:r>
      <w:r>
        <w:rPr>
          <w:spacing w:val="-1"/>
        </w:rPr>
        <w:t xml:space="preserve"> </w:t>
      </w:r>
      <w:r>
        <w:t>pointer pointing</w:t>
      </w:r>
      <w:r>
        <w:rPr>
          <w:spacing w:val="-3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valid piece</w:t>
      </w:r>
      <w:r>
        <w:rPr>
          <w:spacing w:val="-1"/>
        </w:rPr>
        <w:t xml:space="preserve"> </w:t>
      </w:r>
      <w:r>
        <w:t>of memory.</w:t>
      </w:r>
    </w:p>
    <w:p w:rsidR="00D15F81" w:rsidRDefault="00B54205">
      <w:pPr>
        <w:pStyle w:val="BodyText"/>
        <w:spacing w:after="8" w:line="276" w:lineRule="auto"/>
        <w:ind w:left="820" w:right="966"/>
        <w:jc w:val="both"/>
      </w:pPr>
      <w:r>
        <w:t>In Explicit Allocation of Fixed Sized Blocks , Link the blocks in a list , and Allocation and de-</w:t>
      </w:r>
      <w:r>
        <w:rPr>
          <w:spacing w:val="-58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with very</w:t>
      </w:r>
      <w:r>
        <w:rPr>
          <w:spacing w:val="-5"/>
        </w:rPr>
        <w:t xml:space="preserve"> </w:t>
      </w:r>
      <w:r>
        <w:t>little overhead.</w:t>
      </w:r>
    </w:p>
    <w:p w:rsidR="00D15F81" w:rsidRDefault="00B54205">
      <w:pPr>
        <w:pStyle w:val="BodyText"/>
        <w:ind w:left="17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22787" cy="1446180"/>
            <wp:effectExtent l="0" t="0" r="0" b="0"/>
            <wp:docPr id="721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217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787" cy="144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rPr>
          <w:sz w:val="20"/>
        </w:rPr>
        <w:sectPr w:rsidR="00D15F81">
          <w:headerReference w:type="default" r:id="rId288"/>
          <w:footerReference w:type="default" r:id="rId28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694"/>
        <w:jc w:val="both"/>
      </w:pPr>
      <w:r>
        <w:t>The simplest form of dynamic allocation involves blocks of a fixed size. By linking the blocks in</w:t>
      </w:r>
      <w:r>
        <w:rPr>
          <w:spacing w:val="-57"/>
        </w:rPr>
        <w:t xml:space="preserve"> </w:t>
      </w:r>
      <w:r>
        <w:t>a list, as shown in the figure, allocation and de-allocation can be done quickly with little or no</w:t>
      </w:r>
      <w:r>
        <w:rPr>
          <w:spacing w:val="1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overhead.</w:t>
      </w:r>
    </w:p>
    <w:p w:rsidR="00D15F81" w:rsidRDefault="00D15F81">
      <w:pPr>
        <w:pStyle w:val="BodyText"/>
        <w:spacing w:before="4"/>
        <w:rPr>
          <w:sz w:val="26"/>
        </w:rPr>
      </w:pPr>
    </w:p>
    <w:p w:rsidR="00D15F81" w:rsidRDefault="00B54205">
      <w:pPr>
        <w:spacing w:line="230" w:lineRule="auto"/>
        <w:ind w:left="820"/>
        <w:rPr>
          <w:sz w:val="24"/>
        </w:rPr>
      </w:pPr>
      <w:r>
        <w:rPr>
          <w:b/>
          <w:sz w:val="28"/>
          <w:u w:val="thick"/>
        </w:rPr>
        <w:t>Explicit</w:t>
      </w:r>
      <w:r>
        <w:rPr>
          <w:b/>
          <w:spacing w:val="39"/>
          <w:sz w:val="28"/>
          <w:u w:val="thick"/>
        </w:rPr>
        <w:t xml:space="preserve"> </w:t>
      </w:r>
      <w:r>
        <w:rPr>
          <w:b/>
          <w:sz w:val="28"/>
          <w:u w:val="thick"/>
        </w:rPr>
        <w:t>Allocation</w:t>
      </w:r>
      <w:r>
        <w:rPr>
          <w:b/>
          <w:spacing w:val="40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39"/>
          <w:sz w:val="28"/>
          <w:u w:val="thick"/>
        </w:rPr>
        <w:t xml:space="preserve"> </w:t>
      </w:r>
      <w:r>
        <w:rPr>
          <w:b/>
          <w:sz w:val="28"/>
          <w:u w:val="thick"/>
        </w:rPr>
        <w:t>Fixed</w:t>
      </w:r>
      <w:r>
        <w:rPr>
          <w:b/>
          <w:spacing w:val="40"/>
          <w:sz w:val="28"/>
          <w:u w:val="thick"/>
        </w:rPr>
        <w:t xml:space="preserve"> </w:t>
      </w:r>
      <w:r>
        <w:rPr>
          <w:b/>
          <w:sz w:val="28"/>
          <w:u w:val="thick"/>
        </w:rPr>
        <w:t>Sized</w:t>
      </w:r>
      <w:r>
        <w:rPr>
          <w:b/>
          <w:spacing w:val="40"/>
          <w:sz w:val="28"/>
          <w:u w:val="thick"/>
        </w:rPr>
        <w:t xml:space="preserve"> </w:t>
      </w:r>
      <w:r>
        <w:rPr>
          <w:b/>
          <w:sz w:val="28"/>
          <w:u w:val="thick"/>
        </w:rPr>
        <w:t>Blocks:</w:t>
      </w:r>
      <w:r>
        <w:rPr>
          <w:b/>
          <w:spacing w:val="51"/>
          <w:sz w:val="28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this</w:t>
      </w:r>
      <w:r>
        <w:rPr>
          <w:spacing w:val="41"/>
          <w:sz w:val="24"/>
        </w:rPr>
        <w:t xml:space="preserve"> </w:t>
      </w:r>
      <w:r>
        <w:rPr>
          <w:sz w:val="24"/>
        </w:rPr>
        <w:t>approach,</w:t>
      </w:r>
      <w:r>
        <w:rPr>
          <w:spacing w:val="42"/>
          <w:sz w:val="24"/>
        </w:rPr>
        <w:t xml:space="preserve"> </w:t>
      </w:r>
      <w:r>
        <w:rPr>
          <w:sz w:val="24"/>
        </w:rPr>
        <w:t>blocks</w:t>
      </w:r>
      <w:r>
        <w:rPr>
          <w:spacing w:val="40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drawn</w:t>
      </w:r>
      <w:r>
        <w:rPr>
          <w:spacing w:val="40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contiguous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of storage, and an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of each block is</w:t>
      </w:r>
      <w:r>
        <w:rPr>
          <w:spacing w:val="-1"/>
          <w:sz w:val="24"/>
        </w:rPr>
        <w:t xml:space="preserve"> </w:t>
      </w:r>
      <w:r>
        <w:rPr>
          <w:sz w:val="24"/>
        </w:rPr>
        <w:t>used as pointer</w:t>
      </w:r>
      <w:r>
        <w:rPr>
          <w:spacing w:val="-2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next block</w:t>
      </w:r>
    </w:p>
    <w:p w:rsidR="00D15F81" w:rsidRDefault="00B54205">
      <w:pPr>
        <w:pStyle w:val="BodyText"/>
        <w:tabs>
          <w:tab w:val="left" w:pos="1540"/>
        </w:tabs>
        <w:spacing w:before="2"/>
        <w:ind w:left="1180"/>
      </w:pPr>
      <w:r>
        <w:rPr>
          <w:rFonts w:ascii="Symbol" w:hAnsi="Symbol"/>
        </w:rPr>
        <w:t></w:t>
      </w:r>
      <w:r>
        <w:tab/>
        <w:t>The</w:t>
      </w:r>
      <w:r>
        <w:rPr>
          <w:spacing w:val="-3"/>
        </w:rPr>
        <w:t xml:space="preserve"> </w:t>
      </w:r>
      <w:r>
        <w:t>pointer available</w:t>
      </w:r>
      <w:r>
        <w:rPr>
          <w:spacing w:val="-1"/>
        </w:rPr>
        <w:t xml:space="preserve"> </w:t>
      </w:r>
      <w:r>
        <w:t>points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block</w:t>
      </w:r>
    </w:p>
    <w:p w:rsidR="00D15F81" w:rsidRDefault="00B54205">
      <w:pPr>
        <w:pStyle w:val="BodyText"/>
        <w:tabs>
          <w:tab w:val="left" w:pos="1540"/>
        </w:tabs>
        <w:spacing w:before="1" w:line="293" w:lineRule="exact"/>
        <w:ind w:left="1180"/>
      </w:pPr>
      <w:r>
        <w:rPr>
          <w:rFonts w:ascii="Symbol" w:hAnsi="Symbol"/>
        </w:rPr>
        <w:t></w:t>
      </w:r>
      <w:r>
        <w:tab/>
        <w:t>Allocation</w:t>
      </w:r>
      <w:r>
        <w:rPr>
          <w:spacing w:val="-1"/>
        </w:rPr>
        <w:t xml:space="preserve"> </w:t>
      </w:r>
      <w:r>
        <w:t>means removing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from the available list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De-allocation</w:t>
      </w:r>
      <w:r>
        <w:rPr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putting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available</w:t>
      </w:r>
      <w:r>
        <w:rPr>
          <w:spacing w:val="-1"/>
        </w:rPr>
        <w:t xml:space="preserve"> </w:t>
      </w:r>
      <w:r>
        <w:t>list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Compiler</w:t>
      </w:r>
      <w:r>
        <w:rPr>
          <w:spacing w:val="-3"/>
        </w:rPr>
        <w:t xml:space="preserve"> </w:t>
      </w:r>
      <w:r>
        <w:t>routines need not know</w:t>
      </w:r>
      <w:r>
        <w:rPr>
          <w:spacing w:val="-1"/>
        </w:rPr>
        <w:t xml:space="preserve"> </w:t>
      </w:r>
      <w:r>
        <w:t>the type</w:t>
      </w:r>
      <w:r>
        <w:rPr>
          <w:spacing w:val="-1"/>
        </w:rPr>
        <w:t xml:space="preserve"> </w:t>
      </w:r>
      <w:r>
        <w:t>of objects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held in the blocks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Each</w:t>
      </w:r>
      <w:r>
        <w:rPr>
          <w:spacing w:val="-2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treated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variant</w:t>
      </w:r>
      <w:r>
        <w:rPr>
          <w:spacing w:val="-2"/>
        </w:rPr>
        <w:t xml:space="preserve"> </w:t>
      </w:r>
      <w:r>
        <w:t>record</w:t>
      </w:r>
    </w:p>
    <w:p w:rsidR="00D15F81" w:rsidRDefault="00B54205">
      <w:pPr>
        <w:pStyle w:val="BodyText"/>
        <w:spacing w:before="2" w:line="276" w:lineRule="auto"/>
        <w:ind w:left="820" w:right="690" w:firstLine="719"/>
        <w:jc w:val="both"/>
      </w:pPr>
      <w:r>
        <w:t>Suppose that blocks are to be drawn from a contiguous area of storage.</w:t>
      </w:r>
      <w:r>
        <w:rPr>
          <w:spacing w:val="60"/>
        </w:rPr>
        <w:t xml:space="preserve"> </w:t>
      </w:r>
      <w:r>
        <w:t>Initialization of</w:t>
      </w:r>
      <w:r>
        <w:rPr>
          <w:spacing w:val="1"/>
        </w:rPr>
        <w:t xml:space="preserve"> </w:t>
      </w:r>
      <w:r>
        <w:t>the area is done by using a portion of each block for a link to the next block. A pointer available</w:t>
      </w:r>
      <w:r>
        <w:rPr>
          <w:spacing w:val="1"/>
        </w:rPr>
        <w:t xml:space="preserve"> </w:t>
      </w:r>
      <w:r>
        <w:t>points to the first block. Generally a list of free nodes and a list of allocated nodes is maintained,</w:t>
      </w:r>
      <w:r>
        <w:rPr>
          <w:spacing w:val="1"/>
        </w:rPr>
        <w:t xml:space="preserve"> </w:t>
      </w:r>
      <w:r>
        <w:t>and whenever a new block has to be allocated, the block at the head of the free list is taken off</w:t>
      </w:r>
      <w:r>
        <w:rPr>
          <w:spacing w:val="1"/>
        </w:rPr>
        <w:t xml:space="preserve"> </w:t>
      </w:r>
      <w:r>
        <w:t>and allocated (added to the list of allocated nodes). When a node has to be de-allocated, it is</w:t>
      </w:r>
      <w:r>
        <w:rPr>
          <w:spacing w:val="1"/>
        </w:rPr>
        <w:t xml:space="preserve"> </w:t>
      </w:r>
      <w:r>
        <w:t>removed from the list of allocated nodes by changing the pointer to it in the list to point to the</w:t>
      </w:r>
      <w:r>
        <w:rPr>
          <w:spacing w:val="1"/>
        </w:rPr>
        <w:t xml:space="preserve"> </w:t>
      </w:r>
      <w:r>
        <w:t>block previously pointed to by it, and then the removed block is added to the head of the list of</w:t>
      </w:r>
      <w:r>
        <w:rPr>
          <w:spacing w:val="1"/>
        </w:rPr>
        <w:t xml:space="preserve"> </w:t>
      </w:r>
      <w:r>
        <w:t>free blocks. The compiler routines that manage</w:t>
      </w:r>
      <w:r>
        <w:rPr>
          <w:spacing w:val="60"/>
        </w:rPr>
        <w:t xml:space="preserve"> </w:t>
      </w:r>
      <w:r>
        <w:t>blocks do not need to know the type of object</w:t>
      </w:r>
      <w:r>
        <w:rPr>
          <w:spacing w:val="1"/>
        </w:rPr>
        <w:t xml:space="preserve"> </w:t>
      </w:r>
      <w:r>
        <w:t>that will be held in the block by the user program. These blocks can contain   any type of data</w:t>
      </w:r>
      <w:r>
        <w:rPr>
          <w:spacing w:val="1"/>
        </w:rPr>
        <w:t xml:space="preserve"> </w:t>
      </w:r>
      <w:r>
        <w:t>(i.e., they are used as generic memory locations by the compiler). We can treat each block as a</w:t>
      </w:r>
      <w:r>
        <w:rPr>
          <w:spacing w:val="1"/>
        </w:rPr>
        <w:t xml:space="preserve"> </w:t>
      </w:r>
      <w:r>
        <w:t>variant record, with the compiler routines viewing the block as consisting of some other type.</w:t>
      </w:r>
      <w:r>
        <w:rPr>
          <w:spacing w:val="1"/>
        </w:rPr>
        <w:t xml:space="preserve"> </w:t>
      </w:r>
      <w:r>
        <w:t>Thus, there is no space overhead because the user program can use the entire block for its own</w:t>
      </w:r>
      <w:r>
        <w:rPr>
          <w:spacing w:val="1"/>
        </w:rPr>
        <w:t xml:space="preserve"> </w:t>
      </w:r>
      <w:r>
        <w:t>purposes. When the block is returned, then the compiler routines use some of the space from the</w:t>
      </w:r>
      <w:r>
        <w:rPr>
          <w:spacing w:val="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itself to link it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 list of</w:t>
      </w:r>
      <w:r>
        <w:rPr>
          <w:spacing w:val="-1"/>
        </w:rPr>
        <w:t xml:space="preserve"> </w:t>
      </w:r>
      <w:r>
        <w:t>available blocks, as shown</w:t>
      </w:r>
      <w:r>
        <w:rPr>
          <w:spacing w:val="-1"/>
        </w:rPr>
        <w:t xml:space="preserve"> </w:t>
      </w:r>
      <w:r>
        <w:t>in the figure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slide.</w:t>
      </w:r>
    </w:p>
    <w:p w:rsidR="00D15F81" w:rsidRDefault="00D15F81">
      <w:pPr>
        <w:pStyle w:val="BodyText"/>
        <w:spacing w:before="10"/>
      </w:pPr>
    </w:p>
    <w:p w:rsidR="00D15F81" w:rsidRDefault="00B54205">
      <w:pPr>
        <w:pStyle w:val="Heading2"/>
        <w:spacing w:before="1"/>
        <w:jc w:val="both"/>
      </w:pPr>
      <w:r>
        <w:rPr>
          <w:u w:val="thick"/>
        </w:rPr>
        <w:t>Explicit</w:t>
      </w:r>
      <w:r>
        <w:rPr>
          <w:spacing w:val="-4"/>
          <w:u w:val="thick"/>
        </w:rPr>
        <w:t xml:space="preserve"> </w:t>
      </w:r>
      <w:r>
        <w:rPr>
          <w:u w:val="thick"/>
        </w:rPr>
        <w:t>Allocation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Variable</w:t>
      </w:r>
      <w:r>
        <w:rPr>
          <w:spacing w:val="-3"/>
          <w:u w:val="thick"/>
        </w:rPr>
        <w:t xml:space="preserve"> </w:t>
      </w:r>
      <w:r>
        <w:rPr>
          <w:u w:val="thick"/>
        </w:rPr>
        <w:t>Size</w:t>
      </w:r>
      <w:r>
        <w:rPr>
          <w:spacing w:val="-3"/>
          <w:u w:val="thick"/>
        </w:rPr>
        <w:t xml:space="preserve"> </w:t>
      </w:r>
      <w:r>
        <w:rPr>
          <w:u w:val="thick"/>
        </w:rPr>
        <w:t>Blocks</w:t>
      </w:r>
      <w:r>
        <w:rPr>
          <w:spacing w:val="-3"/>
          <w:u w:val="thick"/>
        </w:rPr>
        <w:t xml:space="preserve"> </w:t>
      </w:r>
      <w:r>
        <w:rPr>
          <w:u w:val="thick"/>
        </w:rPr>
        <w:t>:</w:t>
      </w:r>
    </w:p>
    <w:p w:rsidR="00D15F81" w:rsidRDefault="00D15F81">
      <w:pPr>
        <w:pStyle w:val="BodyText"/>
        <w:spacing w:before="9"/>
        <w:rPr>
          <w:b/>
          <w:sz w:val="15"/>
        </w:rPr>
      </w:pPr>
    </w:p>
    <w:p w:rsidR="00D15F81" w:rsidRDefault="00B54205">
      <w:pPr>
        <w:spacing w:before="90"/>
        <w:ind w:left="820" w:right="692"/>
        <w:jc w:val="both"/>
        <w:rPr>
          <w:sz w:val="24"/>
        </w:rPr>
      </w:pPr>
      <w:r>
        <w:rPr>
          <w:b/>
          <w:sz w:val="24"/>
        </w:rPr>
        <w:t xml:space="preserve">Limitations of Fixed sized block allocation: </w:t>
      </w:r>
      <w:r>
        <w:rPr>
          <w:sz w:val="24"/>
        </w:rPr>
        <w:t>In explicit allocation of fixed size blocks, internal</w:t>
      </w:r>
      <w:r>
        <w:rPr>
          <w:spacing w:val="1"/>
          <w:sz w:val="24"/>
        </w:rPr>
        <w:t xml:space="preserve"> </w:t>
      </w:r>
      <w:r>
        <w:rPr>
          <w:sz w:val="24"/>
        </w:rPr>
        <w:t>fragmentation can occur, that is, the heap may consist of alternate blocks that are free and in use,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 in the</w:t>
      </w:r>
      <w:r>
        <w:rPr>
          <w:spacing w:val="-1"/>
          <w:sz w:val="24"/>
        </w:rPr>
        <w:t xml:space="preserve"> </w:t>
      </w:r>
      <w:r>
        <w:rPr>
          <w:sz w:val="24"/>
        </w:rPr>
        <w:t>figure.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line="273" w:lineRule="auto"/>
        <w:ind w:left="820" w:right="696"/>
        <w:jc w:val="both"/>
      </w:pPr>
      <w:r>
        <w:t>The</w:t>
      </w:r>
      <w:r>
        <w:rPr>
          <w:spacing w:val="50"/>
        </w:rPr>
        <w:t xml:space="preserve"> </w:t>
      </w:r>
      <w:r>
        <w:t>situation</w:t>
      </w:r>
      <w:r>
        <w:rPr>
          <w:spacing w:val="51"/>
        </w:rPr>
        <w:t xml:space="preserve"> </w:t>
      </w:r>
      <w:r>
        <w:t>shown</w:t>
      </w:r>
      <w:r>
        <w:rPr>
          <w:spacing w:val="51"/>
        </w:rPr>
        <w:t xml:space="preserve"> </w:t>
      </w:r>
      <w:r>
        <w:t>can</w:t>
      </w:r>
      <w:r>
        <w:rPr>
          <w:spacing w:val="51"/>
        </w:rPr>
        <w:t xml:space="preserve"> </w:t>
      </w:r>
      <w:r>
        <w:t>occur</w:t>
      </w:r>
      <w:r>
        <w:rPr>
          <w:spacing w:val="50"/>
        </w:rPr>
        <w:t xml:space="preserve"> </w:t>
      </w:r>
      <w:r>
        <w:t>if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program</w:t>
      </w:r>
      <w:r>
        <w:rPr>
          <w:spacing w:val="53"/>
        </w:rPr>
        <w:t xml:space="preserve"> </w:t>
      </w:r>
      <w:r>
        <w:t>allocates</w:t>
      </w:r>
      <w:r>
        <w:rPr>
          <w:spacing w:val="51"/>
        </w:rPr>
        <w:t xml:space="preserve"> </w:t>
      </w:r>
      <w:r>
        <w:t>five</w:t>
      </w:r>
      <w:r>
        <w:rPr>
          <w:spacing w:val="50"/>
        </w:rPr>
        <w:t xml:space="preserve"> </w:t>
      </w:r>
      <w:r>
        <w:t>blocks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then</w:t>
      </w:r>
      <w:r>
        <w:rPr>
          <w:spacing w:val="51"/>
        </w:rPr>
        <w:t xml:space="preserve"> </w:t>
      </w:r>
      <w:r>
        <w:t>de-allocates</w:t>
      </w:r>
      <w:r>
        <w:rPr>
          <w:spacing w:val="5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fourth, for</w:t>
      </w:r>
      <w:r>
        <w:rPr>
          <w:spacing w:val="-3"/>
        </w:rPr>
        <w:t xml:space="preserve"> </w:t>
      </w:r>
      <w:r>
        <w:t>example.</w:t>
      </w:r>
    </w:p>
    <w:p w:rsidR="00D15F81" w:rsidRDefault="00D15F81">
      <w:pPr>
        <w:pStyle w:val="BodyText"/>
        <w:spacing w:before="10"/>
      </w:pPr>
    </w:p>
    <w:p w:rsidR="00D15F81" w:rsidRDefault="00B54205">
      <w:pPr>
        <w:pStyle w:val="BodyText"/>
        <w:spacing w:line="276" w:lineRule="auto"/>
        <w:ind w:left="820" w:right="706" w:firstLine="60"/>
        <w:jc w:val="both"/>
      </w:pPr>
      <w:r>
        <w:t>Fragmentation is of no consequence if blocks are of fixed size, but if they are of variable size, a</w:t>
      </w:r>
      <w:r>
        <w:rPr>
          <w:spacing w:val="1"/>
        </w:rPr>
        <w:t xml:space="preserve"> </w:t>
      </w:r>
      <w:r>
        <w:t>situation like this is a problem, because we could not allocate a block larger than any one of the</w:t>
      </w:r>
      <w:r>
        <w:rPr>
          <w:spacing w:val="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blocks, even though</w:t>
      </w:r>
      <w:r>
        <w:rPr>
          <w:spacing w:val="2"/>
        </w:rPr>
        <w:t xml:space="preserve"> </w:t>
      </w:r>
      <w:r>
        <w:t>the space</w:t>
      </w:r>
      <w:r>
        <w:rPr>
          <w:spacing w:val="-1"/>
        </w:rPr>
        <w:t xml:space="preserve"> </w:t>
      </w:r>
      <w:r>
        <w:t>is available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principle.</w:t>
      </w:r>
    </w:p>
    <w:p w:rsidR="00D15F81" w:rsidRDefault="00D15F81">
      <w:pPr>
        <w:pStyle w:val="BodyText"/>
        <w:spacing w:before="8"/>
      </w:pPr>
    </w:p>
    <w:p w:rsidR="00D15F81" w:rsidRDefault="00B54205">
      <w:pPr>
        <w:pStyle w:val="BodyText"/>
        <w:spacing w:line="276" w:lineRule="auto"/>
        <w:ind w:left="820" w:right="693"/>
        <w:jc w:val="both"/>
      </w:pPr>
      <w:r>
        <w:t>So, if variable- sized blocks are allocated, then internal fragmentation can be avoided, as we only</w:t>
      </w:r>
      <w:r>
        <w:rPr>
          <w:spacing w:val="-57"/>
        </w:rPr>
        <w:t xml:space="preserve"> </w:t>
      </w:r>
      <w:r>
        <w:t>allocate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fragmentation,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enough space</w:t>
      </w:r>
      <w:r>
        <w:rPr>
          <w:spacing w:val="-2"/>
        </w:rPr>
        <w:t xml:space="preserve"> </w:t>
      </w:r>
      <w:r>
        <w:t>is available</w:t>
      </w:r>
      <w:r>
        <w:rPr>
          <w:spacing w:val="-1"/>
        </w:rPr>
        <w:t xml:space="preserve"> </w:t>
      </w:r>
      <w:r>
        <w:t>in total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requirements, but</w:t>
      </w:r>
      <w:r>
        <w:rPr>
          <w:spacing w:val="-1"/>
        </w:rPr>
        <w:t xml:space="preserve"> </w:t>
      </w:r>
      <w:r>
        <w:t>not enough</w:t>
      </w:r>
    </w:p>
    <w:p w:rsidR="00D15F81" w:rsidRDefault="00D15F81">
      <w:pPr>
        <w:spacing w:line="276" w:lineRule="auto"/>
        <w:jc w:val="both"/>
        <w:sectPr w:rsidR="00D15F81">
          <w:headerReference w:type="default" r:id="rId290"/>
          <w:footerReference w:type="default" r:id="rId29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85"/>
        <w:jc w:val="both"/>
      </w:pPr>
      <w:r>
        <w:t>space is available in continuous memory locations, as needed for a block of allocated memory.</w:t>
      </w:r>
      <w:r>
        <w:rPr>
          <w:spacing w:val="1"/>
        </w:rPr>
        <w:t xml:space="preserve"> </w:t>
      </w:r>
      <w:r>
        <w:t>For example, consider another case where we need to allocate 400 bytes of data for the next</w:t>
      </w:r>
      <w:r>
        <w:rPr>
          <w:spacing w:val="1"/>
        </w:rPr>
        <w:t xml:space="preserve"> </w:t>
      </w:r>
      <w:r>
        <w:t>request, and the available continuous regions of memory that we have are of sizes 300, 200 and</w:t>
      </w:r>
      <w:r>
        <w:rPr>
          <w:spacing w:val="1"/>
        </w:rPr>
        <w:t xml:space="preserve"> </w:t>
      </w:r>
      <w:r>
        <w:t>100 bytes. So we have a total of 600 bytes, which is more than what we need. But still we are</w:t>
      </w:r>
      <w:r>
        <w:rPr>
          <w:spacing w:val="1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 allocate the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 not have</w:t>
      </w:r>
      <w:r>
        <w:rPr>
          <w:spacing w:val="-1"/>
        </w:rPr>
        <w:t xml:space="preserve"> </w:t>
      </w:r>
      <w:r>
        <w:t>enough contiguous</w:t>
      </w:r>
      <w:r>
        <w:rPr>
          <w:spacing w:val="-1"/>
        </w:rPr>
        <w:t xml:space="preserve"> </w:t>
      </w:r>
      <w:r>
        <w:t>storage.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line="273" w:lineRule="auto"/>
        <w:ind w:left="820" w:right="691"/>
        <w:jc w:val="both"/>
      </w:pPr>
      <w:r>
        <w:t>The amount of external fragmentation while allocating variable-sized blocks can become very</w:t>
      </w:r>
      <w:r>
        <w:rPr>
          <w:spacing w:val="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on using</w:t>
      </w:r>
      <w:r>
        <w:rPr>
          <w:spacing w:val="-3"/>
        </w:rPr>
        <w:t xml:space="preserve"> </w:t>
      </w:r>
      <w:r>
        <w:t>certain strategies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allocation.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BodyText"/>
        <w:spacing w:line="273" w:lineRule="auto"/>
        <w:ind w:left="820" w:right="694"/>
        <w:jc w:val="both"/>
      </w:pPr>
      <w:r>
        <w:t>So we try to use certain strategies for memory allocation, so that we can minimize memory</w:t>
      </w:r>
      <w:r>
        <w:rPr>
          <w:spacing w:val="1"/>
        </w:rPr>
        <w:t xml:space="preserve"> </w:t>
      </w:r>
      <w:r>
        <w:t>wastage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fragmentation. These</w:t>
      </w:r>
      <w:r>
        <w:rPr>
          <w:spacing w:val="-2"/>
        </w:rPr>
        <w:t xml:space="preserve"> </w:t>
      </w:r>
      <w:r>
        <w:t>strategies are</w:t>
      </w:r>
      <w:r>
        <w:rPr>
          <w:spacing w:val="-2"/>
        </w:rPr>
        <w:t xml:space="preserve"> </w:t>
      </w:r>
      <w:r>
        <w:t>discussed in</w:t>
      </w:r>
      <w:r>
        <w:rPr>
          <w:spacing w:val="-1"/>
        </w:rPr>
        <w:t xml:space="preserve"> </w:t>
      </w:r>
      <w:r>
        <w:t>the next few</w:t>
      </w:r>
      <w:r>
        <w:rPr>
          <w:spacing w:val="-1"/>
        </w:rPr>
        <w:t xml:space="preserve"> </w:t>
      </w:r>
      <w:r>
        <w:t>lines.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  <w:jc w:val="both"/>
      </w:pPr>
      <w:r>
        <w:t>.</w:t>
      </w:r>
      <w:r>
        <w:rPr>
          <w:spacing w:val="-2"/>
        </w:rPr>
        <w:t xml:space="preserve"> </w:t>
      </w:r>
      <w:r>
        <w:t>Storage can</w:t>
      </w:r>
      <w:r>
        <w:rPr>
          <w:spacing w:val="-1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fragmented,</w:t>
      </w:r>
      <w:r>
        <w:rPr>
          <w:spacing w:val="-1"/>
        </w:rPr>
        <w:t xml:space="preserve"> </w:t>
      </w:r>
      <w:r>
        <w:t>Situation</w:t>
      </w:r>
      <w:r>
        <w:rPr>
          <w:spacing w:val="-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arise, If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allocates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blocks</w:t>
      </w:r>
    </w:p>
    <w:p w:rsidR="00D15F81" w:rsidRDefault="00B54205">
      <w:pPr>
        <w:pStyle w:val="BodyText"/>
        <w:ind w:left="820"/>
        <w:jc w:val="both"/>
      </w:pPr>
      <w:r>
        <w:t>.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de-allocates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fourth</w:t>
      </w:r>
      <w:r>
        <w:rPr>
          <w:spacing w:val="-1"/>
        </w:rPr>
        <w:t xml:space="preserve"> </w:t>
      </w:r>
      <w:r>
        <w:t>block</w:t>
      </w:r>
    </w:p>
    <w:p w:rsidR="00D15F81" w:rsidRDefault="00B54205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514314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186587</wp:posOffset>
            </wp:positionV>
            <wp:extent cx="3670411" cy="237744"/>
            <wp:effectExtent l="0" t="0" r="0" b="0"/>
            <wp:wrapTopAndBottom/>
            <wp:docPr id="723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218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411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D15F81">
      <w:pPr>
        <w:rPr>
          <w:sz w:val="20"/>
        </w:rPr>
        <w:sectPr w:rsidR="00D15F81">
          <w:headerReference w:type="default" r:id="rId293"/>
          <w:footerReference w:type="default" r:id="rId29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spacing w:before="1"/>
        <w:ind w:right="4906"/>
        <w:jc w:val="right"/>
        <w:rPr>
          <w:b/>
          <w:sz w:val="24"/>
        </w:rPr>
      </w:pPr>
      <w:r>
        <w:rPr>
          <w:b/>
          <w:sz w:val="24"/>
          <w:u w:val="thick"/>
        </w:rPr>
        <w:t>UNIT-IV</w:t>
      </w:r>
    </w:p>
    <w:p w:rsidR="00D15F81" w:rsidRDefault="00D15F81">
      <w:pPr>
        <w:pStyle w:val="BodyText"/>
        <w:spacing w:before="6"/>
        <w:rPr>
          <w:b/>
        </w:rPr>
      </w:pPr>
    </w:p>
    <w:p w:rsidR="00D15F81" w:rsidRDefault="00B54205">
      <w:pPr>
        <w:pStyle w:val="Heading2"/>
        <w:ind w:left="0" w:right="4916"/>
        <w:jc w:val="right"/>
      </w:pPr>
      <w:r>
        <w:rPr>
          <w:u w:val="thick"/>
        </w:rPr>
        <w:t>RUN</w:t>
      </w:r>
      <w:r>
        <w:rPr>
          <w:spacing w:val="-4"/>
          <w:u w:val="thick"/>
        </w:rPr>
        <w:t xml:space="preserve"> </w:t>
      </w:r>
      <w:r>
        <w:rPr>
          <w:u w:val="thick"/>
        </w:rPr>
        <w:t>TIME</w:t>
      </w:r>
      <w:r>
        <w:rPr>
          <w:spacing w:val="-4"/>
          <w:u w:val="thick"/>
        </w:rPr>
        <w:t xml:space="preserve"> </w:t>
      </w:r>
      <w:r>
        <w:rPr>
          <w:u w:val="thick"/>
        </w:rPr>
        <w:t>STORAGE</w:t>
      </w:r>
      <w:r>
        <w:rPr>
          <w:spacing w:val="-2"/>
          <w:u w:val="thick"/>
        </w:rPr>
        <w:t xml:space="preserve"> </w:t>
      </w:r>
      <w:r>
        <w:rPr>
          <w:u w:val="thick"/>
        </w:rPr>
        <w:t>MANAGEMENT:</w:t>
      </w:r>
    </w:p>
    <w:p w:rsidR="00D15F81" w:rsidRDefault="00D15F81">
      <w:pPr>
        <w:pStyle w:val="BodyText"/>
        <w:rPr>
          <w:b/>
          <w:sz w:val="16"/>
        </w:rPr>
      </w:pPr>
    </w:p>
    <w:p w:rsidR="00D15F81" w:rsidRDefault="00B54205">
      <w:pPr>
        <w:pStyle w:val="BodyText"/>
        <w:spacing w:before="90" w:line="271" w:lineRule="auto"/>
        <w:ind w:left="820" w:right="689"/>
        <w:jc w:val="both"/>
      </w:pPr>
      <w:r>
        <w:t>To study the run-time storage management system it is sufficient to focus on the statements:</w:t>
      </w:r>
      <w:r>
        <w:rPr>
          <w:spacing w:val="1"/>
        </w:rPr>
        <w:t xml:space="preserve"> </w:t>
      </w:r>
      <w:r>
        <w:t>action,</w:t>
      </w:r>
      <w:r>
        <w:rPr>
          <w:spacing w:val="1"/>
        </w:rPr>
        <w:t xml:space="preserve"> </w:t>
      </w:r>
      <w:r>
        <w:t>call,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halt,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 by themselves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insight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shown by</w:t>
      </w:r>
      <w:r>
        <w:rPr>
          <w:spacing w:val="-5"/>
        </w:rPr>
        <w:t xml:space="preserve"> </w:t>
      </w:r>
      <w:r>
        <w:t>functions in calling</w:t>
      </w:r>
      <w:r>
        <w:rPr>
          <w:spacing w:val="-2"/>
        </w:rPr>
        <w:t xml:space="preserve"> </w:t>
      </w:r>
      <w:r>
        <w:t>each other</w:t>
      </w:r>
      <w:r>
        <w:rPr>
          <w:spacing w:val="1"/>
        </w:rPr>
        <w:t xml:space="preserve"> </w:t>
      </w:r>
      <w:r>
        <w:t>and returning.</w:t>
      </w:r>
    </w:p>
    <w:p w:rsidR="00D15F81" w:rsidRDefault="00D15F81">
      <w:pPr>
        <w:pStyle w:val="BodyText"/>
        <w:spacing w:before="8"/>
        <w:rPr>
          <w:sz w:val="25"/>
        </w:rPr>
      </w:pPr>
    </w:p>
    <w:p w:rsidR="00D15F81" w:rsidRDefault="00B54205">
      <w:pPr>
        <w:pStyle w:val="BodyText"/>
        <w:spacing w:before="1" w:line="273" w:lineRule="auto"/>
        <w:ind w:left="820" w:right="698" w:firstLine="60"/>
        <w:jc w:val="both"/>
      </w:pPr>
      <w:r>
        <w:t>And the run-time allocation and de-allocation of activations occur on the call of functions and</w:t>
      </w:r>
      <w:r>
        <w:rPr>
          <w:spacing w:val="1"/>
        </w:rPr>
        <w:t xml:space="preserve"> </w:t>
      </w:r>
      <w:r>
        <w:t>when they</w:t>
      </w:r>
      <w:r>
        <w:rPr>
          <w:spacing w:val="-5"/>
        </w:rPr>
        <w:t xml:space="preserve"> </w:t>
      </w:r>
      <w:r>
        <w:t>return.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BodyText"/>
        <w:spacing w:line="276" w:lineRule="auto"/>
        <w:ind w:left="820" w:right="692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kinds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run-time</w:t>
      </w:r>
      <w:r>
        <w:rPr>
          <w:spacing w:val="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systems:</w:t>
      </w:r>
      <w:r>
        <w:rPr>
          <w:spacing w:val="1"/>
        </w:rPr>
        <w:t xml:space="preserve"> </w:t>
      </w:r>
      <w:r>
        <w:rPr>
          <w:b/>
        </w:rPr>
        <w:t>Static</w:t>
      </w:r>
      <w:r>
        <w:rPr>
          <w:b/>
          <w:spacing w:val="1"/>
        </w:rPr>
        <w:t xml:space="preserve"> </w:t>
      </w:r>
      <w:r>
        <w:rPr>
          <w:b/>
        </w:rPr>
        <w:t>allocation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Stack</w:t>
      </w:r>
      <w:r>
        <w:rPr>
          <w:b/>
          <w:spacing w:val="1"/>
        </w:rPr>
        <w:t xml:space="preserve"> </w:t>
      </w:r>
      <w:r>
        <w:rPr>
          <w:b/>
        </w:rPr>
        <w:t>Allocation</w:t>
      </w:r>
      <w:r>
        <w:t>. While static allocation is used by the FORTRAN class of languages, stack allocation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by</w:t>
      </w:r>
      <w:r>
        <w:rPr>
          <w:spacing w:val="-5"/>
        </w:rPr>
        <w:t xml:space="preserve"> </w:t>
      </w:r>
      <w:r>
        <w:t>the Ada</w:t>
      </w:r>
      <w:r>
        <w:rPr>
          <w:spacing w:val="-1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languages.</w:t>
      </w:r>
    </w:p>
    <w:p w:rsidR="00D15F81" w:rsidRDefault="00B54205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251432448" behindDoc="0" locked="0" layoutInCell="1" allowOverlap="1">
            <wp:simplePos x="0" y="0"/>
            <wp:positionH relativeFrom="page">
              <wp:posOffset>1344294</wp:posOffset>
            </wp:positionH>
            <wp:positionV relativeFrom="paragraph">
              <wp:posOffset>231122</wp:posOffset>
            </wp:positionV>
            <wp:extent cx="5150223" cy="1878234"/>
            <wp:effectExtent l="0" t="0" r="0" b="0"/>
            <wp:wrapTopAndBottom/>
            <wp:docPr id="725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219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223" cy="187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rPr>
          <w:sz w:val="28"/>
        </w:rPr>
        <w:sectPr w:rsidR="00D15F81">
          <w:headerReference w:type="default" r:id="rId296"/>
          <w:footerReference w:type="default" r:id="rId29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tabs>
          <w:tab w:val="left" w:pos="3748"/>
        </w:tabs>
        <w:ind w:left="820" w:right="1236"/>
      </w:pPr>
      <w:r>
        <w:rPr>
          <w:b/>
          <w:u w:val="thick"/>
        </w:rPr>
        <w:t>STATIC</w:t>
      </w:r>
      <w:r>
        <w:rPr>
          <w:b/>
          <w:spacing w:val="41"/>
          <w:u w:val="thick"/>
        </w:rPr>
        <w:t xml:space="preserve"> </w:t>
      </w:r>
      <w:r>
        <w:rPr>
          <w:b/>
          <w:u w:val="thick"/>
        </w:rPr>
        <w:t>ALLOCATION</w:t>
      </w:r>
      <w:r>
        <w:rPr>
          <w:u w:val="thick"/>
        </w:rPr>
        <w:t>:</w:t>
      </w:r>
      <w:r>
        <w:tab/>
        <w:t>In</w:t>
      </w:r>
      <w:r>
        <w:rPr>
          <w:spacing w:val="-6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call statement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implemented by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 two</w:t>
      </w:r>
      <w:r>
        <w:rPr>
          <w:spacing w:val="-57"/>
        </w:rPr>
        <w:t xml:space="preserve"> </w:t>
      </w:r>
      <w:r>
        <w:t>instructions.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A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saves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address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A</w:t>
      </w:r>
      <w:r>
        <w:rPr>
          <w:spacing w:val="-2"/>
        </w:rPr>
        <w:t xml:space="preserve"> </w:t>
      </w:r>
      <w:r>
        <w:t>goto</w:t>
      </w:r>
      <w:r>
        <w:rPr>
          <w:spacing w:val="-1"/>
        </w:rPr>
        <w:t xml:space="preserve"> </w:t>
      </w:r>
      <w:r>
        <w:t>transfers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target code.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line="482" w:lineRule="auto"/>
        <w:ind w:left="820" w:right="6786" w:firstLine="120"/>
      </w:pPr>
      <w:r>
        <w:t>The instruction sequence is</w:t>
      </w:r>
      <w:r>
        <w:rPr>
          <w:spacing w:val="1"/>
        </w:rPr>
        <w:t xml:space="preserve"> </w:t>
      </w:r>
      <w:r>
        <w:t>MOV #here+20, callee.static-area</w:t>
      </w:r>
      <w:r>
        <w:rPr>
          <w:spacing w:val="-58"/>
        </w:rPr>
        <w:t xml:space="preserve"> </w:t>
      </w:r>
      <w:r>
        <w:t>GOTO</w:t>
      </w:r>
      <w:r>
        <w:rPr>
          <w:spacing w:val="-1"/>
        </w:rPr>
        <w:t xml:space="preserve"> </w:t>
      </w:r>
      <w:r>
        <w:t>callee.code-area</w:t>
      </w:r>
    </w:p>
    <w:p w:rsidR="00D15F81" w:rsidRDefault="00B54205">
      <w:pPr>
        <w:pStyle w:val="BodyText"/>
        <w:spacing w:before="4"/>
        <w:ind w:left="820" w:right="908"/>
      </w:pPr>
      <w:r>
        <w:t>callee.static-area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callee.code-area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constants</w:t>
      </w:r>
      <w:r>
        <w:rPr>
          <w:spacing w:val="-1"/>
        </w:rPr>
        <w:t xml:space="preserve"> </w:t>
      </w:r>
      <w:r>
        <w:t>referring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activation</w:t>
      </w:r>
      <w:r>
        <w:rPr>
          <w:spacing w:val="-1"/>
        </w:rPr>
        <w:t xml:space="preserve"> </w:t>
      </w:r>
      <w:r>
        <w:t>record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first address of called procedure</w:t>
      </w:r>
      <w:r>
        <w:rPr>
          <w:spacing w:val="-3"/>
        </w:rPr>
        <w:t xml:space="preserve"> </w:t>
      </w:r>
      <w:r>
        <w:t>respectively.</w:t>
      </w:r>
    </w:p>
    <w:p w:rsidR="00D15F81" w:rsidRDefault="00D15F81">
      <w:pPr>
        <w:pStyle w:val="BodyText"/>
        <w:spacing w:before="10"/>
      </w:pPr>
    </w:p>
    <w:p w:rsidR="00D15F81" w:rsidRDefault="00B54205">
      <w:pPr>
        <w:pStyle w:val="BodyText"/>
        <w:spacing w:line="235" w:lineRule="auto"/>
        <w:ind w:left="820" w:right="867"/>
      </w:pPr>
      <w:r>
        <w:t>.</w:t>
      </w:r>
      <w:r>
        <w:rPr>
          <w:spacing w:val="-1"/>
        </w:rPr>
        <w:t xml:space="preserve"> </w:t>
      </w:r>
      <w:r>
        <w:t>#here+20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move instruction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address;</w:t>
      </w:r>
      <w:r>
        <w:rPr>
          <w:spacing w:val="-1"/>
        </w:rPr>
        <w:t xml:space="preserve"> </w:t>
      </w:r>
      <w:r>
        <w:t>the address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goto instruction</w:t>
      </w:r>
    </w:p>
    <w:p w:rsidR="00D15F81" w:rsidRDefault="00D15F81">
      <w:pPr>
        <w:pStyle w:val="BodyText"/>
        <w:spacing w:before="6"/>
      </w:pPr>
    </w:p>
    <w:p w:rsidR="00D15F81" w:rsidRDefault="00B54205">
      <w:pPr>
        <w:pStyle w:val="BodyText"/>
        <w:spacing w:line="484" w:lineRule="auto"/>
        <w:ind w:left="820" w:right="5134"/>
        <w:jc w:val="both"/>
      </w:pPr>
      <w:r>
        <w:t>. A return from procedure callee is implemented by</w:t>
      </w:r>
      <w:r>
        <w:rPr>
          <w:spacing w:val="-58"/>
        </w:rPr>
        <w:t xml:space="preserve"> </w:t>
      </w:r>
      <w:r>
        <w:t>GOTO</w:t>
      </w:r>
      <w:r>
        <w:rPr>
          <w:spacing w:val="-1"/>
        </w:rPr>
        <w:t xml:space="preserve"> </w:t>
      </w:r>
      <w:r>
        <w:t>*callee.static-area</w:t>
      </w:r>
    </w:p>
    <w:p w:rsidR="00D15F81" w:rsidRDefault="00B54205">
      <w:pPr>
        <w:pStyle w:val="BodyText"/>
        <w:spacing w:before="1" w:line="276" w:lineRule="auto"/>
        <w:ind w:left="820" w:right="689" w:firstLine="719"/>
        <w:jc w:val="both"/>
      </w:pPr>
      <w:r>
        <w:t>For the</w:t>
      </w:r>
      <w:r>
        <w:rPr>
          <w:spacing w:val="1"/>
        </w:rPr>
        <w:t xml:space="preserve"> </w:t>
      </w:r>
      <w:r>
        <w:t>call statement, we need</w:t>
      </w:r>
      <w:r>
        <w:rPr>
          <w:spacing w:val="1"/>
        </w:rPr>
        <w:t xml:space="preserve"> </w:t>
      </w:r>
      <w:r>
        <w:t>to save the return</w:t>
      </w:r>
      <w:r>
        <w:rPr>
          <w:spacing w:val="1"/>
        </w:rPr>
        <w:t xml:space="preserve"> </w:t>
      </w:r>
      <w:r>
        <w:t>address somewhere and</w:t>
      </w:r>
      <w:r>
        <w:rPr>
          <w:spacing w:val="60"/>
        </w:rPr>
        <w:t xml:space="preserve"> </w:t>
      </w:r>
      <w:r>
        <w:t>then jump to</w:t>
      </w:r>
      <w:r>
        <w:rPr>
          <w:spacing w:val="1"/>
        </w:rPr>
        <w:t xml:space="preserve"> </w:t>
      </w:r>
      <w:r>
        <w:t>the location of the callee function. And to return from a function, we have to access the return</w:t>
      </w:r>
      <w:r>
        <w:rPr>
          <w:spacing w:val="1"/>
        </w:rPr>
        <w:t xml:space="preserve"> </w:t>
      </w:r>
      <w:r>
        <w:t>address as stored by its caller, and then jump to it. So for call, we first say: MOV #here+20,</w:t>
      </w:r>
      <w:r>
        <w:rPr>
          <w:spacing w:val="1"/>
        </w:rPr>
        <w:t xml:space="preserve"> </w:t>
      </w:r>
      <w:r>
        <w:t>callee.static-area.</w:t>
      </w:r>
      <w:r>
        <w:rPr>
          <w:spacing w:val="1"/>
        </w:rPr>
        <w:t xml:space="preserve"> </w:t>
      </w:r>
      <w:r>
        <w:t>Here,</w:t>
      </w:r>
      <w:r>
        <w:rPr>
          <w:spacing w:val="1"/>
        </w:rPr>
        <w:t xml:space="preserve"> </w:t>
      </w:r>
      <w:r>
        <w:t>#here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MOV</w:t>
      </w:r>
      <w:r>
        <w:rPr>
          <w:spacing w:val="1"/>
        </w:rPr>
        <w:t xml:space="preserve"> </w:t>
      </w:r>
      <w:r>
        <w:t>instruction,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callee.static-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memory.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#here</w:t>
      </w:r>
      <w:r>
        <w:rPr>
          <w:spacing w:val="1"/>
        </w:rPr>
        <w:t xml:space="preserve"> </w:t>
      </w:r>
      <w:r>
        <w:t>here,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corresponding to the call instruction takes 20 bytes (at 4 bytes for each parameter: 4*3 for this</w:t>
      </w:r>
      <w:r>
        <w:rPr>
          <w:spacing w:val="1"/>
        </w:rPr>
        <w:t xml:space="preserve"> </w:t>
      </w:r>
      <w:r>
        <w:t>instruction, and 8 for the</w:t>
      </w:r>
      <w:r>
        <w:rPr>
          <w:spacing w:val="1"/>
        </w:rPr>
        <w:t xml:space="preserve"> </w:t>
      </w:r>
      <w:r>
        <w:t>next). Then we say GOTO callee. code-area, to</w:t>
      </w:r>
      <w:r>
        <w:rPr>
          <w:spacing w:val="60"/>
        </w:rPr>
        <w:t xml:space="preserve"> </w:t>
      </w:r>
      <w:r>
        <w:t>take us to the code of</w:t>
      </w:r>
      <w:r>
        <w:rPr>
          <w:spacing w:val="1"/>
        </w:rPr>
        <w:t xml:space="preserve"> </w:t>
      </w:r>
      <w:r>
        <w:t>the callee, as callee.codearea is merely the address where the code of the callee starts. Then a</w:t>
      </w:r>
      <w:r>
        <w:rPr>
          <w:spacing w:val="1"/>
        </w:rPr>
        <w:t xml:space="preserve"> </w:t>
      </w:r>
      <w:r>
        <w:t>return from the callee is implemented by: GOTO *callee.static area. Note that this works only</w:t>
      </w:r>
      <w:r>
        <w:rPr>
          <w:spacing w:val="1"/>
        </w:rPr>
        <w:t xml:space="preserve"> </w:t>
      </w:r>
      <w:r>
        <w:t>because callee.static-area</w:t>
      </w:r>
      <w:r>
        <w:rPr>
          <w:spacing w:val="1"/>
        </w:rPr>
        <w:t xml:space="preserve"> </w:t>
      </w:r>
      <w:r>
        <w:t>is a constant.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/>
      </w:pPr>
      <w:r>
        <w:t>Example:</w:t>
      </w:r>
    </w:p>
    <w:p w:rsidR="00D15F81" w:rsidRDefault="00D15F81">
      <w:pPr>
        <w:pStyle w:val="BodyText"/>
        <w:spacing w:before="5"/>
        <w:rPr>
          <w:sz w:val="28"/>
        </w:rPr>
      </w:pPr>
    </w:p>
    <w:p w:rsidR="00D15F81" w:rsidRDefault="00B54205">
      <w:pPr>
        <w:pStyle w:val="BodyText"/>
        <w:tabs>
          <w:tab w:val="left" w:pos="6250"/>
        </w:tabs>
        <w:ind w:left="820"/>
      </w:pPr>
      <w:r>
        <w:t>.</w:t>
      </w:r>
      <w:r>
        <w:rPr>
          <w:spacing w:val="-4"/>
        </w:rPr>
        <w:t xml:space="preserve"> </w:t>
      </w:r>
      <w:r>
        <w:t>Assume</w:t>
      </w:r>
      <w:r>
        <w:rPr>
          <w:spacing w:val="-3"/>
        </w:rPr>
        <w:t xml:space="preserve"> </w:t>
      </w:r>
      <w:r>
        <w:t>each</w:t>
      </w:r>
      <w:r>
        <w:tab/>
        <w:t>100:</w:t>
      </w:r>
      <w:r>
        <w:rPr>
          <w:spacing w:val="-2"/>
        </w:rPr>
        <w:t xml:space="preserve"> </w:t>
      </w:r>
      <w:r>
        <w:t>ACTION-l</w:t>
      </w:r>
    </w:p>
    <w:p w:rsidR="00D15F81" w:rsidRDefault="00B54205">
      <w:pPr>
        <w:pStyle w:val="BodyText"/>
        <w:tabs>
          <w:tab w:val="left" w:pos="6250"/>
        </w:tabs>
        <w:spacing w:before="60"/>
        <w:ind w:left="820"/>
      </w:pPr>
      <w:r>
        <w:t>action</w:t>
      </w:r>
      <w:r>
        <w:tab/>
        <w:t>120:</w:t>
      </w:r>
      <w:r>
        <w:rPr>
          <w:spacing w:val="-1"/>
        </w:rPr>
        <w:t xml:space="preserve"> </w:t>
      </w:r>
      <w:r>
        <w:t>MOV</w:t>
      </w:r>
      <w:r>
        <w:rPr>
          <w:spacing w:val="-1"/>
        </w:rPr>
        <w:t xml:space="preserve"> </w:t>
      </w:r>
      <w:r>
        <w:t>140,</w:t>
      </w:r>
      <w:r>
        <w:rPr>
          <w:spacing w:val="-3"/>
        </w:rPr>
        <w:t xml:space="preserve"> </w:t>
      </w:r>
      <w:r>
        <w:t>364</w:t>
      </w:r>
    </w:p>
    <w:p w:rsidR="00D15F81" w:rsidRDefault="00B54205">
      <w:pPr>
        <w:pStyle w:val="BodyText"/>
        <w:tabs>
          <w:tab w:val="left" w:pos="6250"/>
        </w:tabs>
        <w:spacing w:before="60"/>
        <w:ind w:left="820"/>
      </w:pPr>
      <w:r>
        <w:t>block</w:t>
      </w:r>
      <w:r>
        <w:rPr>
          <w:spacing w:val="-1"/>
        </w:rPr>
        <w:t xml:space="preserve"> </w:t>
      </w:r>
      <w:r>
        <w:t>takes 20</w:t>
      </w:r>
      <w:r>
        <w:tab/>
        <w:t>132:</w:t>
      </w:r>
      <w:r>
        <w:rPr>
          <w:spacing w:val="-1"/>
        </w:rPr>
        <w:t xml:space="preserve"> </w:t>
      </w:r>
      <w:r>
        <w:t>GOTO</w:t>
      </w:r>
      <w:r>
        <w:rPr>
          <w:spacing w:val="-7"/>
        </w:rPr>
        <w:t xml:space="preserve"> </w:t>
      </w:r>
      <w:r>
        <w:t>200</w:t>
      </w:r>
    </w:p>
    <w:p w:rsidR="00D15F81" w:rsidRDefault="00B54205">
      <w:pPr>
        <w:pStyle w:val="BodyText"/>
        <w:tabs>
          <w:tab w:val="left" w:pos="6250"/>
        </w:tabs>
        <w:spacing w:before="60"/>
        <w:ind w:left="820"/>
      </w:pPr>
      <w:r>
        <w:t>bytes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space</w:t>
      </w:r>
      <w:r>
        <w:tab/>
        <w:t>140:</w:t>
      </w:r>
      <w:r>
        <w:rPr>
          <w:spacing w:val="-11"/>
        </w:rPr>
        <w:t xml:space="preserve"> </w:t>
      </w:r>
      <w:r>
        <w:t>ACTION-2</w:t>
      </w:r>
    </w:p>
    <w:p w:rsidR="00D15F81" w:rsidRDefault="00B54205">
      <w:pPr>
        <w:pStyle w:val="BodyText"/>
        <w:tabs>
          <w:tab w:val="left" w:pos="6250"/>
        </w:tabs>
        <w:spacing w:before="60"/>
        <w:ind w:left="820"/>
      </w:pPr>
      <w:r>
        <w:t>.Start</w:t>
      </w:r>
      <w:r>
        <w:rPr>
          <w:spacing w:val="-2"/>
        </w:rPr>
        <w:t xml:space="preserve"> </w:t>
      </w:r>
      <w:r>
        <w:t>address</w:t>
      </w:r>
      <w:r>
        <w:tab/>
        <w:t>160:</w:t>
      </w:r>
      <w:r>
        <w:rPr>
          <w:spacing w:val="-2"/>
        </w:rPr>
        <w:t xml:space="preserve"> </w:t>
      </w:r>
      <w:r>
        <w:t>HALT</w:t>
      </w:r>
    </w:p>
    <w:p w:rsidR="00D15F81" w:rsidRDefault="00B54205">
      <w:pPr>
        <w:pStyle w:val="BodyText"/>
        <w:tabs>
          <w:tab w:val="left" w:pos="6250"/>
        </w:tabs>
        <w:spacing w:before="60"/>
        <w:ind w:left="820"/>
      </w:pPr>
      <w:r>
        <w:t>of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for c</w:t>
      </w:r>
      <w:r>
        <w:tab/>
        <w:t>:</w:t>
      </w:r>
    </w:p>
    <w:p w:rsidR="00D15F81" w:rsidRDefault="00B54205">
      <w:pPr>
        <w:pStyle w:val="BodyText"/>
        <w:tabs>
          <w:tab w:val="left" w:pos="6250"/>
        </w:tabs>
        <w:spacing w:before="60"/>
        <w:ind w:left="820"/>
      </w:pPr>
      <w:r>
        <w:t>and</w:t>
      </w:r>
      <w:r>
        <w:rPr>
          <w:spacing w:val="-1"/>
        </w:rPr>
        <w:t xml:space="preserve"> </w:t>
      </w:r>
      <w:r>
        <w:t>p is</w:t>
      </w:r>
      <w:r>
        <w:tab/>
        <w:t>200:</w:t>
      </w:r>
      <w:r>
        <w:rPr>
          <w:spacing w:val="-3"/>
        </w:rPr>
        <w:t xml:space="preserve"> </w:t>
      </w:r>
      <w:r>
        <w:t>ACTION-3</w:t>
      </w:r>
    </w:p>
    <w:p w:rsidR="00D15F81" w:rsidRDefault="00B54205">
      <w:pPr>
        <w:pStyle w:val="BodyText"/>
        <w:tabs>
          <w:tab w:val="left" w:pos="6250"/>
        </w:tabs>
        <w:spacing w:before="60"/>
        <w:ind w:left="820"/>
      </w:pPr>
      <w:r>
        <w:t>100</w:t>
      </w:r>
      <w:r>
        <w:rPr>
          <w:spacing w:val="-1"/>
        </w:rPr>
        <w:t xml:space="preserve"> </w:t>
      </w:r>
      <w:r>
        <w:t>and 200</w:t>
      </w:r>
      <w:r>
        <w:tab/>
        <w:t>220: GOTO</w:t>
      </w:r>
      <w:r>
        <w:rPr>
          <w:spacing w:val="-4"/>
        </w:rPr>
        <w:t xml:space="preserve"> </w:t>
      </w:r>
      <w:r>
        <w:t>*364</w:t>
      </w:r>
    </w:p>
    <w:p w:rsidR="00D15F81" w:rsidRDefault="00D15F81">
      <w:pPr>
        <w:sectPr w:rsidR="00D15F81">
          <w:headerReference w:type="default" r:id="rId298"/>
          <w:footerReference w:type="default" r:id="rId29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/>
      </w:pPr>
    </w:p>
    <w:tbl>
      <w:tblPr>
        <w:tblW w:w="0" w:type="auto"/>
        <w:tblInd w:w="7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87"/>
        <w:gridCol w:w="2370"/>
      </w:tblGrid>
      <w:tr w:rsidR="00D15F81">
        <w:trPr>
          <w:trHeight w:val="300"/>
        </w:trPr>
        <w:tc>
          <w:tcPr>
            <w:tcW w:w="3587" w:type="dxa"/>
          </w:tcPr>
          <w:p w:rsidR="00D15F81" w:rsidRDefault="00B54205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activation</w:t>
            </w:r>
          </w:p>
        </w:tc>
        <w:tc>
          <w:tcPr>
            <w:tcW w:w="2370" w:type="dxa"/>
          </w:tcPr>
          <w:p w:rsidR="00D15F81" w:rsidRDefault="00B54205">
            <w:pPr>
              <w:pStyle w:val="TableParagraph"/>
              <w:spacing w:line="266" w:lineRule="exact"/>
              <w:ind w:left="1892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 w:rsidR="00D15F81">
        <w:trPr>
          <w:trHeight w:val="338"/>
        </w:trPr>
        <w:tc>
          <w:tcPr>
            <w:tcW w:w="3587" w:type="dxa"/>
          </w:tcPr>
          <w:p w:rsidR="00D15F81" w:rsidRDefault="00B54205">
            <w:pPr>
              <w:pStyle w:val="TableParagraph"/>
              <w:spacing w:before="25"/>
              <w:ind w:left="50"/>
              <w:rPr>
                <w:sz w:val="24"/>
              </w:rPr>
            </w:pPr>
            <w:r>
              <w:rPr>
                <w:sz w:val="24"/>
              </w:rPr>
              <w:t>Records</w:t>
            </w:r>
          </w:p>
        </w:tc>
        <w:tc>
          <w:tcPr>
            <w:tcW w:w="2370" w:type="dxa"/>
          </w:tcPr>
          <w:p w:rsidR="00D15F81" w:rsidRDefault="00B54205">
            <w:pPr>
              <w:pStyle w:val="TableParagraph"/>
              <w:spacing w:before="25"/>
              <w:ind w:left="1892"/>
              <w:rPr>
                <w:sz w:val="24"/>
              </w:rPr>
            </w:pPr>
            <w:r>
              <w:rPr>
                <w:sz w:val="24"/>
              </w:rPr>
              <w:t>300:</w:t>
            </w:r>
          </w:p>
        </w:tc>
      </w:tr>
      <w:tr w:rsidR="00D15F81">
        <w:trPr>
          <w:trHeight w:val="341"/>
        </w:trPr>
        <w:tc>
          <w:tcPr>
            <w:tcW w:w="3587" w:type="dxa"/>
          </w:tcPr>
          <w:p w:rsidR="00D15F81" w:rsidRDefault="00B54205">
            <w:pPr>
              <w:pStyle w:val="TableParagraph"/>
              <w:spacing w:before="27"/>
              <w:ind w:left="50"/>
              <w:rPr>
                <w:sz w:val="24"/>
              </w:rPr>
            </w:pPr>
            <w:r>
              <w:rPr>
                <w:sz w:val="24"/>
              </w:rPr>
              <w:t>arestatically</w:t>
            </w:r>
          </w:p>
        </w:tc>
        <w:tc>
          <w:tcPr>
            <w:tcW w:w="2370" w:type="dxa"/>
          </w:tcPr>
          <w:p w:rsidR="00D15F81" w:rsidRDefault="00B54205">
            <w:pPr>
              <w:pStyle w:val="TableParagraph"/>
              <w:spacing w:before="27"/>
              <w:ind w:left="1892"/>
              <w:rPr>
                <w:sz w:val="24"/>
              </w:rPr>
            </w:pPr>
            <w:r>
              <w:rPr>
                <w:sz w:val="24"/>
              </w:rPr>
              <w:t>304:</w:t>
            </w:r>
          </w:p>
        </w:tc>
      </w:tr>
      <w:tr w:rsidR="00D15F81">
        <w:trPr>
          <w:trHeight w:val="338"/>
        </w:trPr>
        <w:tc>
          <w:tcPr>
            <w:tcW w:w="3587" w:type="dxa"/>
          </w:tcPr>
          <w:p w:rsidR="00D15F81" w:rsidRDefault="00B54205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allocated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</w:p>
        </w:tc>
        <w:tc>
          <w:tcPr>
            <w:tcW w:w="2370" w:type="dxa"/>
          </w:tcPr>
          <w:p w:rsidR="00D15F81" w:rsidRDefault="00B54205">
            <w:pPr>
              <w:pStyle w:val="TableParagraph"/>
              <w:spacing w:before="28"/>
              <w:ind w:left="1892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 w:rsidR="00D15F81">
        <w:trPr>
          <w:trHeight w:val="334"/>
        </w:trPr>
        <w:tc>
          <w:tcPr>
            <w:tcW w:w="3587" w:type="dxa"/>
          </w:tcPr>
          <w:p w:rsidR="00D15F81" w:rsidRDefault="00B54205">
            <w:pPr>
              <w:pStyle w:val="TableParagraph"/>
              <w:spacing w:before="23"/>
              <w:ind w:left="50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addresses</w:t>
            </w:r>
          </w:p>
        </w:tc>
        <w:tc>
          <w:tcPr>
            <w:tcW w:w="2370" w:type="dxa"/>
          </w:tcPr>
          <w:p w:rsidR="00D15F81" w:rsidRDefault="00B54205">
            <w:pPr>
              <w:pStyle w:val="TableParagraph"/>
              <w:spacing w:before="23"/>
              <w:ind w:left="1892"/>
              <w:rPr>
                <w:sz w:val="24"/>
              </w:rPr>
            </w:pPr>
            <w:r>
              <w:rPr>
                <w:sz w:val="24"/>
              </w:rPr>
              <w:t>364:</w:t>
            </w:r>
          </w:p>
        </w:tc>
      </w:tr>
      <w:tr w:rsidR="00D15F81">
        <w:trPr>
          <w:trHeight w:val="300"/>
        </w:trPr>
        <w:tc>
          <w:tcPr>
            <w:tcW w:w="3587" w:type="dxa"/>
          </w:tcPr>
          <w:p w:rsidR="00D15F81" w:rsidRDefault="00B54205">
            <w:pPr>
              <w:pStyle w:val="TableParagraph"/>
              <w:spacing w:before="2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364.</w:t>
            </w:r>
          </w:p>
        </w:tc>
        <w:tc>
          <w:tcPr>
            <w:tcW w:w="2370" w:type="dxa"/>
          </w:tcPr>
          <w:p w:rsidR="00D15F81" w:rsidRDefault="00B54205">
            <w:pPr>
              <w:pStyle w:val="TableParagraph"/>
              <w:spacing w:before="25" w:line="256" w:lineRule="exact"/>
              <w:ind w:left="1892"/>
              <w:rPr>
                <w:sz w:val="24"/>
              </w:rPr>
            </w:pPr>
            <w:r>
              <w:rPr>
                <w:sz w:val="24"/>
              </w:rPr>
              <w:t>368:</w:t>
            </w:r>
          </w:p>
        </w:tc>
      </w:tr>
    </w:tbl>
    <w:p w:rsidR="00D15F81" w:rsidRDefault="00D15F81">
      <w:pPr>
        <w:pStyle w:val="BodyText"/>
        <w:spacing w:before="6"/>
        <w:rPr>
          <w:sz w:val="20"/>
        </w:rPr>
      </w:pPr>
    </w:p>
    <w:p w:rsidR="00D15F81" w:rsidRDefault="00B54205">
      <w:pPr>
        <w:pStyle w:val="BodyText"/>
        <w:spacing w:before="90" w:line="276" w:lineRule="auto"/>
        <w:ind w:left="820" w:right="691" w:firstLine="719"/>
        <w:jc w:val="both"/>
      </w:pPr>
      <w:r>
        <w:t>This example corresponds to the code shown in slide 57. Statically we say that the code</w:t>
      </w:r>
      <w:r>
        <w:rPr>
          <w:spacing w:val="1"/>
        </w:rPr>
        <w:t xml:space="preserve"> </w:t>
      </w:r>
      <w:r>
        <w:t>for c starts at 100 and that for p starts at 200. At some point, c calls p. Using the strategy</w:t>
      </w:r>
      <w:r>
        <w:rPr>
          <w:spacing w:val="1"/>
        </w:rPr>
        <w:t xml:space="preserve"> </w:t>
      </w:r>
      <w:r>
        <w:t>discussed earlier, and assuming that callee.staticarea is at the memory location 364, we get the</w:t>
      </w:r>
      <w:r>
        <w:rPr>
          <w:spacing w:val="1"/>
        </w:rPr>
        <w:t xml:space="preserve"> </w:t>
      </w:r>
      <w:r>
        <w:t>code as given. Here we assume that a call to 'action' corresponds to a single machine instruction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takes 20 bytes.</w:t>
      </w:r>
    </w:p>
    <w:p w:rsidR="00D15F81" w:rsidRDefault="00D15F81">
      <w:pPr>
        <w:pStyle w:val="BodyText"/>
      </w:pPr>
    </w:p>
    <w:p w:rsidR="00D15F81" w:rsidRDefault="00B54205">
      <w:pPr>
        <w:ind w:left="820"/>
        <w:rPr>
          <w:sz w:val="24"/>
        </w:rPr>
      </w:pPr>
      <w:r>
        <w:rPr>
          <w:b/>
          <w:sz w:val="24"/>
          <w:u w:val="thick"/>
        </w:rPr>
        <w:t>STACK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ALLOCATION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: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Position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activation</w:t>
      </w:r>
      <w:r>
        <w:rPr>
          <w:spacing w:val="-1"/>
          <w:sz w:val="24"/>
        </w:rPr>
        <w:t xml:space="preserve"> </w:t>
      </w:r>
      <w:r>
        <w:rPr>
          <w:sz w:val="24"/>
        </w:rPr>
        <w:t>record is</w:t>
      </w:r>
      <w:r>
        <w:rPr>
          <w:spacing w:val="-1"/>
          <w:sz w:val="24"/>
        </w:rPr>
        <w:t xml:space="preserve"> </w:t>
      </w:r>
      <w:r>
        <w:rPr>
          <w:sz w:val="24"/>
        </w:rPr>
        <w:t>not known</w:t>
      </w:r>
      <w:r>
        <w:rPr>
          <w:spacing w:val="1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run time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BodyText"/>
        <w:tabs>
          <w:tab w:val="left" w:pos="1540"/>
        </w:tabs>
        <w:spacing w:before="1" w:line="237" w:lineRule="auto"/>
        <w:ind w:left="1540" w:right="864" w:hanging="360"/>
      </w:pPr>
      <w:r>
        <w:rPr>
          <w:rFonts w:ascii="Symbol" w:hAnsi="Symbol"/>
        </w:rPr>
        <w:t></w:t>
      </w:r>
      <w:r>
        <w:tab/>
        <w:t>.</w:t>
      </w:r>
      <w:r>
        <w:rPr>
          <w:spacing w:val="-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register at</w:t>
      </w:r>
      <w:r>
        <w:rPr>
          <w:spacing w:val="-1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time, and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offset</w:t>
      </w:r>
      <w:r>
        <w:rPr>
          <w:spacing w:val="-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register</w:t>
      </w:r>
    </w:p>
    <w:p w:rsidR="00D15F81" w:rsidRDefault="00B54205">
      <w:pPr>
        <w:pStyle w:val="BodyText"/>
        <w:tabs>
          <w:tab w:val="left" w:pos="1540"/>
        </w:tabs>
        <w:spacing w:before="2" w:line="237" w:lineRule="auto"/>
        <w:ind w:left="1540" w:right="960" w:hanging="360"/>
      </w:pPr>
      <w:r>
        <w:rPr>
          <w:rFonts w:ascii="Symbol" w:hAnsi="Symbol"/>
        </w:rPr>
        <w:t></w:t>
      </w:r>
      <w:r>
        <w:tab/>
        <w:t>. The code for the first procedure initializes the stack by setting up SP to the start of the</w:t>
      </w:r>
      <w:r>
        <w:rPr>
          <w:spacing w:val="-58"/>
        </w:rPr>
        <w:t xml:space="preserve"> </w:t>
      </w:r>
      <w:r>
        <w:t>stack</w:t>
      </w:r>
      <w:r>
        <w:rPr>
          <w:spacing w:val="-4"/>
        </w:rPr>
        <w:t xml:space="preserve"> </w:t>
      </w:r>
      <w:r>
        <w:t>area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before="1"/>
        <w:ind w:left="820"/>
      </w:pPr>
      <w:r>
        <w:t>MOV</w:t>
      </w:r>
      <w:r>
        <w:rPr>
          <w:spacing w:val="-2"/>
        </w:rPr>
        <w:t xml:space="preserve"> </w:t>
      </w:r>
      <w:r>
        <w:t>#Stackstart,</w:t>
      </w:r>
      <w:r>
        <w:rPr>
          <w:spacing w:val="-1"/>
        </w:rPr>
        <w:t xml:space="preserve"> </w:t>
      </w:r>
      <w:r>
        <w:t>SP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line="482" w:lineRule="auto"/>
        <w:ind w:left="820" w:right="7427"/>
      </w:pPr>
      <w:r>
        <w:t>code for the first procedure</w:t>
      </w:r>
      <w:r>
        <w:rPr>
          <w:spacing w:val="-58"/>
        </w:rPr>
        <w:t xml:space="preserve"> </w:t>
      </w:r>
      <w:r>
        <w:t>HALT</w:t>
      </w:r>
    </w:p>
    <w:p w:rsidR="00D15F81" w:rsidRDefault="00B54205">
      <w:pPr>
        <w:pStyle w:val="BodyText"/>
        <w:spacing w:before="4" w:line="276" w:lineRule="auto"/>
        <w:ind w:left="820" w:right="690" w:firstLine="719"/>
        <w:jc w:val="both"/>
      </w:pPr>
      <w:r>
        <w:t>In stack allocation we do not need to know the position of the activation record until run-</w:t>
      </w:r>
      <w:r>
        <w:rPr>
          <w:spacing w:val="1"/>
        </w:rPr>
        <w:t xml:space="preserve"> </w:t>
      </w:r>
      <w:r>
        <w:t>time. This gives us an advantage over static allocation, as we can have recursion. So this is used</w:t>
      </w:r>
      <w:r>
        <w:rPr>
          <w:spacing w:val="1"/>
        </w:rPr>
        <w:t xml:space="preserve"> </w:t>
      </w:r>
      <w:r>
        <w:t>in many modern programming languages like C, Ada, etc. The positions of the activations are</w:t>
      </w:r>
      <w:r>
        <w:rPr>
          <w:spacing w:val="1"/>
        </w:rPr>
        <w:t xml:space="preserve"> </w:t>
      </w:r>
      <w:r>
        <w:t>stored in the stack area, and the position for the most recent activation is pointed to by the stack</w:t>
      </w:r>
      <w:r>
        <w:rPr>
          <w:spacing w:val="1"/>
        </w:rPr>
        <w:t xml:space="preserve"> </w:t>
      </w:r>
      <w:r>
        <w:t>pointer. Words in a record are accessed with an offset from the register. The code for the first</w:t>
      </w:r>
      <w:r>
        <w:rPr>
          <w:spacing w:val="1"/>
        </w:rPr>
        <w:t xml:space="preserve"> </w:t>
      </w:r>
      <w:r>
        <w:t>procedure initializes the stack by setting up SP to the stack area by the following command:</w:t>
      </w:r>
      <w:r>
        <w:rPr>
          <w:spacing w:val="1"/>
        </w:rPr>
        <w:t xml:space="preserve"> </w:t>
      </w:r>
      <w:r>
        <w:t>MOV</w:t>
      </w:r>
      <w:r>
        <w:rPr>
          <w:spacing w:val="-2"/>
        </w:rPr>
        <w:t xml:space="preserve"> </w:t>
      </w:r>
      <w:r>
        <w:t>#Stackstart, SP. Here,</w:t>
      </w:r>
      <w:r>
        <w:rPr>
          <w:spacing w:val="-1"/>
        </w:rPr>
        <w:t xml:space="preserve"> </w:t>
      </w:r>
      <w:r>
        <w:t>#Stackstart is the</w:t>
      </w:r>
      <w:r>
        <w:rPr>
          <w:spacing w:val="-2"/>
        </w:rPr>
        <w:t xml:space="preserve"> </w:t>
      </w:r>
      <w:r>
        <w:t>location in memory</w:t>
      </w:r>
      <w:r>
        <w:rPr>
          <w:spacing w:val="-6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stack</w:t>
      </w:r>
      <w:r>
        <w:rPr>
          <w:spacing w:val="-1"/>
        </w:rPr>
        <w:t xml:space="preserve"> </w:t>
      </w:r>
      <w:r>
        <w:t>starts.</w:t>
      </w:r>
    </w:p>
    <w:p w:rsidR="00D15F81" w:rsidRDefault="00D15F81">
      <w:pPr>
        <w:pStyle w:val="BodyText"/>
        <w:spacing w:before="11"/>
        <w:rPr>
          <w:sz w:val="23"/>
        </w:rPr>
      </w:pPr>
    </w:p>
    <w:p w:rsidR="00D15F81" w:rsidRDefault="00B54205">
      <w:pPr>
        <w:pStyle w:val="BodyText"/>
        <w:ind w:left="820" w:right="1041"/>
      </w:pPr>
      <w:r>
        <w:t>A</w:t>
      </w:r>
      <w:r>
        <w:rPr>
          <w:spacing w:val="-2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increments</w:t>
      </w:r>
      <w:r>
        <w:rPr>
          <w:spacing w:val="-1"/>
        </w:rPr>
        <w:t xml:space="preserve"> </w:t>
      </w:r>
      <w:r>
        <w:t>SP,</w:t>
      </w:r>
      <w:r>
        <w:rPr>
          <w:spacing w:val="-1"/>
        </w:rPr>
        <w:t xml:space="preserve"> </w:t>
      </w:r>
      <w:r>
        <w:t>saves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return address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transfers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procedure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line="482" w:lineRule="auto"/>
        <w:ind w:left="820" w:right="7374"/>
      </w:pPr>
      <w:r>
        <w:t>ADD #caller.recordsize, SP</w:t>
      </w:r>
      <w:r>
        <w:rPr>
          <w:spacing w:val="-57"/>
        </w:rPr>
        <w:t xml:space="preserve"> </w:t>
      </w:r>
      <w:r>
        <w:t>MOVE #here+ 16, *SP</w:t>
      </w:r>
      <w:r>
        <w:rPr>
          <w:spacing w:val="1"/>
        </w:rPr>
        <w:t xml:space="preserve"> </w:t>
      </w:r>
      <w:r>
        <w:t>GOTO</w:t>
      </w:r>
      <w:r>
        <w:rPr>
          <w:spacing w:val="-1"/>
        </w:rPr>
        <w:t xml:space="preserve"> </w:t>
      </w:r>
      <w:r>
        <w:t>callee.code_area</w:t>
      </w:r>
    </w:p>
    <w:p w:rsidR="00D15F81" w:rsidRDefault="00D15F81">
      <w:pPr>
        <w:spacing w:line="482" w:lineRule="auto"/>
        <w:sectPr w:rsidR="00D15F81">
          <w:headerReference w:type="default" r:id="rId300"/>
          <w:footerReference w:type="default" r:id="rId30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85" w:firstLine="719"/>
        <w:jc w:val="both"/>
      </w:pPr>
      <w:r>
        <w:t>Consider the situation when a function (caller) calls the another function(callee), then</w:t>
      </w:r>
      <w:r>
        <w:rPr>
          <w:spacing w:val="1"/>
        </w:rPr>
        <w:t xml:space="preserve"> </w:t>
      </w:r>
      <w:r>
        <w:t>procedure call sequence increments SP by the caller record size, saves the return address and</w:t>
      </w:r>
      <w:r>
        <w:rPr>
          <w:spacing w:val="1"/>
        </w:rPr>
        <w:t xml:space="preserve"> </w:t>
      </w:r>
      <w:r>
        <w:t>transfers control to the callee by jumping to its code area. In the MOV instruction here, we only</w:t>
      </w:r>
      <w:r>
        <w:rPr>
          <w:spacing w:val="1"/>
        </w:rPr>
        <w:t xml:space="preserve"> </w:t>
      </w:r>
      <w:r>
        <w:t>need to add 16, as SP is a register, and so no space is needed to store *SP. The activations keep</w:t>
      </w:r>
      <w:r>
        <w:rPr>
          <w:spacing w:val="1"/>
        </w:rPr>
        <w:t xml:space="preserve"> </w:t>
      </w:r>
      <w:r>
        <w:t>getting pushed on the stack, so #caller.recordsize needs to be added to SP, to update the value of</w:t>
      </w:r>
      <w:r>
        <w:rPr>
          <w:spacing w:val="1"/>
        </w:rPr>
        <w:t xml:space="preserve"> </w:t>
      </w:r>
      <w:r>
        <w:t>SP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new</w:t>
      </w:r>
      <w:r>
        <w:rPr>
          <w:spacing w:val="20"/>
        </w:rPr>
        <w:t xml:space="preserve"> </w:t>
      </w:r>
      <w:r>
        <w:t>value.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works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#caller.recordsize</w:t>
      </w:r>
      <w:r>
        <w:rPr>
          <w:spacing w:val="19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constant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function,</w:t>
      </w:r>
      <w:r>
        <w:rPr>
          <w:spacing w:val="21"/>
        </w:rPr>
        <w:t xml:space="preserve"> </w:t>
      </w:r>
      <w:r>
        <w:t>regardless</w:t>
      </w:r>
      <w:r>
        <w:rPr>
          <w:spacing w:val="2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activation</w:t>
      </w:r>
      <w:r>
        <w:rPr>
          <w:spacing w:val="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referred to.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1"/>
        <w:rPr>
          <w:sz w:val="22"/>
        </w:rPr>
      </w:pPr>
    </w:p>
    <w:p w:rsidR="00D15F81" w:rsidRDefault="00B54205">
      <w:pPr>
        <w:ind w:left="880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STRUCTURES: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tables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3"/>
        <w:rPr>
          <w:sz w:val="22"/>
        </w:rPr>
      </w:pPr>
    </w:p>
    <w:p w:rsidR="00D15F81" w:rsidRDefault="00B54205">
      <w:pPr>
        <w:pStyle w:val="BodyText"/>
        <w:ind w:left="820" w:right="2007"/>
      </w:pPr>
      <w:r>
        <w:t>LIST DATA STRUCTURE : Could be an array based or pointer based list. But this</w:t>
      </w:r>
      <w:r>
        <w:rPr>
          <w:spacing w:val="-57"/>
        </w:rPr>
        <w:t xml:space="preserve"> </w:t>
      </w:r>
      <w:r>
        <w:t>implementation is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2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Simplest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implement</w:t>
      </w:r>
    </w:p>
    <w:p w:rsidR="00D15F81" w:rsidRDefault="00B54205" w:rsidP="003467A0">
      <w:pPr>
        <w:pStyle w:val="ListParagraph"/>
        <w:numPr>
          <w:ilvl w:val="0"/>
          <w:numId w:val="2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array</w:t>
      </w:r>
      <w:r>
        <w:rPr>
          <w:spacing w:val="-5"/>
          <w:sz w:val="24"/>
        </w:rPr>
        <w:t xml:space="preserve"> </w:t>
      </w:r>
      <w:r>
        <w:rPr>
          <w:sz w:val="24"/>
        </w:rPr>
        <w:t>to store</w:t>
      </w:r>
      <w:r>
        <w:rPr>
          <w:spacing w:val="-2"/>
          <w:sz w:val="24"/>
        </w:rPr>
        <w:t xml:space="preserve"> </w:t>
      </w:r>
      <w:r>
        <w:rPr>
          <w:sz w:val="24"/>
        </w:rPr>
        <w:t>names and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</w:p>
    <w:p w:rsidR="00D15F81" w:rsidRDefault="00B54205" w:rsidP="003467A0">
      <w:pPr>
        <w:pStyle w:val="ListParagraph"/>
        <w:numPr>
          <w:ilvl w:val="0"/>
          <w:numId w:val="2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for a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linear</w:t>
      </w:r>
    </w:p>
    <w:p w:rsidR="00D15F81" w:rsidRDefault="00B54205" w:rsidP="003467A0">
      <w:pPr>
        <w:pStyle w:val="ListParagraph"/>
        <w:numPr>
          <w:ilvl w:val="0"/>
          <w:numId w:val="2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Entry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lookup are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</w:p>
    <w:p w:rsidR="00D15F81" w:rsidRDefault="00B54205" w:rsidP="003467A0">
      <w:pPr>
        <w:pStyle w:val="ListParagraph"/>
        <w:numPr>
          <w:ilvl w:val="0"/>
          <w:numId w:val="2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of entry</w:t>
      </w:r>
      <w:r>
        <w:rPr>
          <w:spacing w:val="-4"/>
          <w:sz w:val="24"/>
        </w:rPr>
        <w:t xml:space="preserve"> </w:t>
      </w:r>
      <w:r>
        <w:rPr>
          <w:sz w:val="24"/>
        </w:rPr>
        <w:t>and search</w:t>
      </w:r>
      <w:r>
        <w:rPr>
          <w:spacing w:val="1"/>
          <w:sz w:val="24"/>
        </w:rPr>
        <w:t xml:space="preserve"> </w:t>
      </w:r>
      <w:r>
        <w:rPr>
          <w:sz w:val="24"/>
        </w:rPr>
        <w:t>operations are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and lot</w:t>
      </w:r>
      <w:r>
        <w:rPr>
          <w:spacing w:val="-1"/>
          <w:sz w:val="24"/>
        </w:rPr>
        <w:t xml:space="preserve"> </w:t>
      </w:r>
      <w:r>
        <w:rPr>
          <w:sz w:val="24"/>
        </w:rPr>
        <w:t>of time</w:t>
      </w:r>
      <w:r>
        <w:rPr>
          <w:spacing w:val="-2"/>
          <w:sz w:val="24"/>
        </w:rPr>
        <w:t xml:space="preserve"> </w:t>
      </w:r>
      <w:r>
        <w:rPr>
          <w:sz w:val="24"/>
        </w:rPr>
        <w:t>goes into</w:t>
      </w:r>
      <w:r>
        <w:rPr>
          <w:spacing w:val="1"/>
          <w:sz w:val="24"/>
        </w:rPr>
        <w:t xml:space="preserve"> </w:t>
      </w:r>
      <w:r>
        <w:rPr>
          <w:sz w:val="24"/>
        </w:rPr>
        <w:t>book keeping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1402"/>
      </w:pPr>
      <w:r>
        <w:rPr>
          <w:b/>
          <w:u w:val="thick"/>
        </w:rPr>
        <w:t>Hash table:</w:t>
      </w:r>
      <w:r>
        <w:rPr>
          <w:b/>
        </w:rPr>
        <w:t xml:space="preserve"> </w:t>
      </w:r>
      <w:r>
        <w:t>Hash table is a data structure which gives O(1) performance in accessing any</w:t>
      </w:r>
      <w:r>
        <w:rPr>
          <w:spacing w:val="-58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of it.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uses the features</w:t>
      </w:r>
      <w:r>
        <w:rPr>
          <w:spacing w:val="-1"/>
        </w:rPr>
        <w:t xml:space="preserve"> </w:t>
      </w:r>
      <w:r>
        <w:t>of both</w:t>
      </w:r>
      <w:r>
        <w:rPr>
          <w:spacing w:val="2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pointer based lists.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ind w:left="95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advantages are</w:t>
      </w:r>
      <w:r>
        <w:rPr>
          <w:spacing w:val="-1"/>
          <w:sz w:val="24"/>
        </w:rPr>
        <w:t xml:space="preserve"> </w:t>
      </w:r>
      <w:r>
        <w:rPr>
          <w:sz w:val="24"/>
        </w:rPr>
        <w:t>obvious</w:t>
      </w:r>
    </w:p>
    <w:p w:rsidR="00D15F81" w:rsidRDefault="00D15F81">
      <w:pPr>
        <w:pStyle w:val="BodyText"/>
        <w:spacing w:before="5"/>
        <w:rPr>
          <w:sz w:val="25"/>
        </w:rPr>
      </w:pPr>
    </w:p>
    <w:p w:rsidR="00D15F81" w:rsidRDefault="00B54205">
      <w:pPr>
        <w:spacing w:before="1"/>
        <w:ind w:left="820"/>
        <w:rPr>
          <w:b/>
          <w:sz w:val="24"/>
        </w:rPr>
      </w:pPr>
      <w:r>
        <w:rPr>
          <w:b/>
          <w:sz w:val="24"/>
          <w:u w:val="thick"/>
        </w:rPr>
        <w:t>REPRESENTING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SCOPE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INFORMATION</w:t>
      </w:r>
    </w:p>
    <w:p w:rsidR="00D15F81" w:rsidRDefault="00D15F81">
      <w:pPr>
        <w:pStyle w:val="BodyText"/>
        <w:spacing w:before="6"/>
        <w:rPr>
          <w:b/>
          <w:sz w:val="15"/>
        </w:rPr>
      </w:pPr>
    </w:p>
    <w:p w:rsidR="00D15F81" w:rsidRDefault="00B54205">
      <w:pPr>
        <w:pStyle w:val="BodyText"/>
        <w:spacing w:before="90"/>
        <w:ind w:left="820" w:right="698"/>
        <w:jc w:val="both"/>
      </w:pPr>
      <w:r>
        <w:t>The</w:t>
      </w:r>
      <w:r>
        <w:rPr>
          <w:spacing w:val="14"/>
        </w:rPr>
        <w:t xml:space="preserve"> </w:t>
      </w:r>
      <w:r>
        <w:t>entries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symbol</w:t>
      </w:r>
      <w:r>
        <w:rPr>
          <w:spacing w:val="17"/>
        </w:rPr>
        <w:t xml:space="preserve"> </w:t>
      </w:r>
      <w:r>
        <w:t>table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declaration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names.</w:t>
      </w:r>
      <w:r>
        <w:rPr>
          <w:spacing w:val="16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occurrence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name</w:t>
      </w:r>
      <w:r>
        <w:rPr>
          <w:spacing w:val="18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source</w:t>
      </w:r>
      <w:r>
        <w:rPr>
          <w:spacing w:val="1"/>
        </w:rPr>
        <w:t xml:space="preserve"> </w:t>
      </w:r>
      <w:r>
        <w:t>text is looked up in the symbol table, the entry for the appropriate declaration,</w:t>
      </w:r>
      <w:r>
        <w:rPr>
          <w:spacing w:val="1"/>
        </w:rPr>
        <w:t xml:space="preserve"> </w:t>
      </w:r>
      <w:r>
        <w:t>according to the scoping rules of the language, must be returned. A simple approach is to</w:t>
      </w:r>
      <w:r>
        <w:rPr>
          <w:spacing w:val="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a separate symbol table for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scope.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line="276" w:lineRule="auto"/>
        <w:ind w:left="820" w:right="678" w:firstLine="360"/>
        <w:jc w:val="both"/>
      </w:pPr>
      <w:r>
        <w:t>Most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nested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adapting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discussed in the previous section. Each procedure is assigned a unique number. If the language is</w:t>
      </w:r>
      <w:r>
        <w:rPr>
          <w:spacing w:val="-57"/>
        </w:rPr>
        <w:t xml:space="preserve"> </w:t>
      </w:r>
      <w:r>
        <w:t>block-structured, the blocks must also be assigned unique numbers. The name is represented as a</w:t>
      </w:r>
      <w:r>
        <w:rPr>
          <w:spacing w:val="1"/>
        </w:rPr>
        <w:t xml:space="preserve"> </w:t>
      </w:r>
      <w:r>
        <w:t>pair of a number and a name. This new name is added to the symbol table. Most scope rules 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 in terms of following</w:t>
      </w:r>
      <w:r>
        <w:rPr>
          <w:spacing w:val="-3"/>
        </w:rPr>
        <w:t xml:space="preserve"> </w:t>
      </w:r>
      <w:r>
        <w:t>operations:</w:t>
      </w:r>
    </w:p>
    <w:p w:rsidR="00D15F81" w:rsidRDefault="00D15F81">
      <w:pPr>
        <w:pStyle w:val="BodyText"/>
      </w:pP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3"/>
        </w:tabs>
        <w:rPr>
          <w:sz w:val="24"/>
        </w:rPr>
      </w:pPr>
      <w:r>
        <w:rPr>
          <w:sz w:val="24"/>
        </w:rPr>
        <w:t>Lookup</w:t>
      </w:r>
      <w:r>
        <w:rPr>
          <w:spacing w:val="-1"/>
          <w:sz w:val="24"/>
        </w:rPr>
        <w:t xml:space="preserve"> </w:t>
      </w:r>
      <w:r>
        <w:rPr>
          <w:sz w:val="24"/>
        </w:rPr>
        <w:t>- find</w:t>
      </w:r>
      <w:r>
        <w:rPr>
          <w:spacing w:val="-1"/>
          <w:sz w:val="24"/>
        </w:rPr>
        <w:t xml:space="preserve"> </w:t>
      </w:r>
      <w:r>
        <w:rPr>
          <w:sz w:val="24"/>
        </w:rPr>
        <w:t>the most</w:t>
      </w:r>
      <w:r>
        <w:rPr>
          <w:spacing w:val="-1"/>
          <w:sz w:val="24"/>
        </w:rPr>
        <w:t xml:space="preserve"> </w:t>
      </w:r>
      <w:r>
        <w:rPr>
          <w:sz w:val="24"/>
        </w:rPr>
        <w:t>recently</w:t>
      </w:r>
      <w:r>
        <w:rPr>
          <w:spacing w:val="-6"/>
          <w:sz w:val="24"/>
        </w:rPr>
        <w:t xml:space="preserve"> </w:t>
      </w:r>
      <w:r>
        <w:rPr>
          <w:sz w:val="24"/>
        </w:rPr>
        <w:t>created</w:t>
      </w:r>
      <w:r>
        <w:rPr>
          <w:spacing w:val="-1"/>
          <w:sz w:val="24"/>
        </w:rPr>
        <w:t xml:space="preserve"> </w:t>
      </w:r>
      <w:r>
        <w:rPr>
          <w:sz w:val="24"/>
        </w:rPr>
        <w:t>entry.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602"/>
          <w:tab w:val="left" w:pos="1603"/>
        </w:tabs>
        <w:spacing w:before="44"/>
        <w:ind w:left="1602" w:hanging="423"/>
        <w:rPr>
          <w:sz w:val="24"/>
        </w:rPr>
      </w:pPr>
      <w:r>
        <w:rPr>
          <w:sz w:val="24"/>
        </w:rPr>
        <w:t>Insert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 entry.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600"/>
          <w:tab w:val="left" w:pos="1601"/>
        </w:tabs>
        <w:spacing w:before="43"/>
        <w:ind w:left="1600" w:hanging="421"/>
        <w:rPr>
          <w:sz w:val="24"/>
        </w:rPr>
      </w:pP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sz w:val="24"/>
        </w:rPr>
        <w:t>- remove the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2"/>
          <w:sz w:val="24"/>
        </w:rPr>
        <w:t xml:space="preserve"> </w:t>
      </w:r>
      <w:r>
        <w:rPr>
          <w:sz w:val="24"/>
        </w:rPr>
        <w:t>recently</w:t>
      </w:r>
      <w:r>
        <w:rPr>
          <w:spacing w:val="-5"/>
          <w:sz w:val="24"/>
        </w:rPr>
        <w:t xml:space="preserve"> </w:t>
      </w:r>
      <w:r>
        <w:rPr>
          <w:sz w:val="24"/>
        </w:rPr>
        <w:t>created</w:t>
      </w:r>
      <w:r>
        <w:rPr>
          <w:spacing w:val="-3"/>
          <w:sz w:val="24"/>
        </w:rPr>
        <w:t xml:space="preserve"> </w:t>
      </w:r>
      <w:r>
        <w:rPr>
          <w:sz w:val="24"/>
        </w:rPr>
        <w:t>entry.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41"/>
        <w:ind w:left="1540" w:hanging="361"/>
        <w:rPr>
          <w:sz w:val="24"/>
        </w:rPr>
      </w:pP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structure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3"/>
        </w:tabs>
        <w:spacing w:before="4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Assign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prescribe</w:t>
      </w:r>
      <w:r>
        <w:rPr>
          <w:spacing w:val="-1"/>
          <w:sz w:val="24"/>
        </w:rPr>
        <w:t xml:space="preserve"> </w:t>
      </w:r>
      <w:r>
        <w:rPr>
          <w:sz w:val="24"/>
        </w:rPr>
        <w:t>scope,</w:t>
      </w:r>
      <w:r>
        <w:rPr>
          <w:spacing w:val="-1"/>
          <w:sz w:val="24"/>
        </w:rPr>
        <w:t xml:space="preserve"> </w:t>
      </w:r>
      <w:r>
        <w:rPr>
          <w:sz w:val="24"/>
        </w:rPr>
        <w:t>visibility,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lifetime</w:t>
      </w:r>
    </w:p>
    <w:p w:rsidR="00D15F81" w:rsidRDefault="00D15F81">
      <w:pPr>
        <w:rPr>
          <w:sz w:val="24"/>
        </w:rPr>
        <w:sectPr w:rsidR="00D15F81">
          <w:headerReference w:type="default" r:id="rId302"/>
          <w:footerReference w:type="default" r:id="rId303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0"/>
          <w:tab w:val="left" w:pos="1541"/>
        </w:tabs>
        <w:ind w:left="1540" w:hanging="361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scope</w:t>
      </w:r>
      <w:r>
        <w:rPr>
          <w:spacing w:val="-1"/>
          <w:sz w:val="24"/>
        </w:rPr>
        <w:t xml:space="preserve"> </w:t>
      </w:r>
      <w:r>
        <w:rPr>
          <w:sz w:val="24"/>
        </w:rPr>
        <w:t>rules prescribe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symbol table</w:t>
      </w:r>
      <w:r>
        <w:rPr>
          <w:spacing w:val="-4"/>
          <w:sz w:val="24"/>
        </w:rPr>
        <w:t xml:space="preserve"> </w:t>
      </w:r>
      <w:r>
        <w:rPr>
          <w:sz w:val="24"/>
        </w:rPr>
        <w:t>structure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43"/>
        <w:ind w:left="1540" w:hanging="361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scope: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of static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structure with</w:t>
      </w:r>
      <w:r>
        <w:rPr>
          <w:spacing w:val="-1"/>
          <w:sz w:val="24"/>
        </w:rPr>
        <w:t xml:space="preserve"> </w:t>
      </w:r>
      <w:r>
        <w:rPr>
          <w:sz w:val="24"/>
        </w:rPr>
        <w:t>one or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variable</w:t>
      </w:r>
      <w:r>
        <w:rPr>
          <w:spacing w:val="-11"/>
          <w:sz w:val="24"/>
        </w:rPr>
        <w:t xml:space="preserve"> </w:t>
      </w:r>
      <w:r>
        <w:rPr>
          <w:sz w:val="24"/>
        </w:rPr>
        <w:t>declarations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39"/>
        <w:ind w:left="1540" w:hanging="361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scope 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nested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0"/>
          <w:tab w:val="left" w:pos="1541"/>
        </w:tabs>
        <w:spacing w:before="43"/>
        <w:ind w:left="1540" w:hanging="361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Pascal: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scoping</w:t>
      </w:r>
      <w:r>
        <w:rPr>
          <w:spacing w:val="-4"/>
          <w:sz w:val="24"/>
        </w:rPr>
        <w:t xml:space="preserve"> </w:t>
      </w:r>
      <w:r>
        <w:rPr>
          <w:sz w:val="24"/>
        </w:rPr>
        <w:t>units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0"/>
          <w:tab w:val="left" w:pos="1541"/>
        </w:tabs>
        <w:spacing w:before="41"/>
        <w:ind w:left="1540" w:hanging="361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C: blocks,</w:t>
      </w:r>
      <w:r>
        <w:rPr>
          <w:spacing w:val="-1"/>
          <w:sz w:val="24"/>
        </w:rPr>
        <w:t xml:space="preserve"> </w:t>
      </w:r>
      <w:r>
        <w:rPr>
          <w:sz w:val="24"/>
        </w:rPr>
        <w:t>functions, files are</w:t>
      </w:r>
      <w:r>
        <w:rPr>
          <w:spacing w:val="-3"/>
          <w:sz w:val="24"/>
        </w:rPr>
        <w:t xml:space="preserve"> </w:t>
      </w:r>
      <w:r>
        <w:rPr>
          <w:sz w:val="24"/>
        </w:rPr>
        <w:t>scoping</w:t>
      </w:r>
      <w:r>
        <w:rPr>
          <w:spacing w:val="-1"/>
          <w:sz w:val="24"/>
        </w:rPr>
        <w:t xml:space="preserve"> </w:t>
      </w:r>
      <w:r>
        <w:rPr>
          <w:sz w:val="24"/>
        </w:rPr>
        <w:t>units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41"/>
        <w:ind w:left="1540" w:hanging="361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Visibility,</w:t>
      </w:r>
      <w:r>
        <w:rPr>
          <w:spacing w:val="-2"/>
          <w:sz w:val="24"/>
        </w:rPr>
        <w:t xml:space="preserve"> </w:t>
      </w:r>
      <w:r>
        <w:rPr>
          <w:sz w:val="24"/>
        </w:rPr>
        <w:t>lifetimes,</w:t>
      </w:r>
      <w:r>
        <w:rPr>
          <w:spacing w:val="-1"/>
          <w:sz w:val="24"/>
        </w:rPr>
        <w:t xml:space="preserve"> </w:t>
      </w:r>
      <w:r>
        <w:rPr>
          <w:sz w:val="24"/>
        </w:rPr>
        <w:t>global variables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0"/>
          <w:tab w:val="left" w:pos="1541"/>
        </w:tabs>
        <w:spacing w:before="41"/>
        <w:ind w:left="1540" w:hanging="361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(in</w:t>
      </w:r>
      <w:r>
        <w:rPr>
          <w:spacing w:val="-1"/>
          <w:sz w:val="24"/>
        </w:rPr>
        <w:t xml:space="preserve"> </w:t>
      </w:r>
      <w:r>
        <w:rPr>
          <w:sz w:val="24"/>
        </w:rPr>
        <w:t>Fortran)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3"/>
        </w:tabs>
        <w:spacing w:before="4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Automatic or</w:t>
      </w:r>
      <w:r>
        <w:rPr>
          <w:spacing w:val="-2"/>
          <w:sz w:val="24"/>
        </w:rPr>
        <w:t xml:space="preserve"> </w:t>
      </w:r>
      <w:r>
        <w:rPr>
          <w:sz w:val="24"/>
        </w:rPr>
        <w:t>stack</w:t>
      </w:r>
      <w:r>
        <w:rPr>
          <w:spacing w:val="-2"/>
          <w:sz w:val="24"/>
        </w:rPr>
        <w:t xml:space="preserve"> </w:t>
      </w:r>
      <w:r>
        <w:rPr>
          <w:sz w:val="24"/>
        </w:rPr>
        <w:t>storage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44"/>
        <w:ind w:left="1540" w:hanging="361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Static</w:t>
      </w:r>
      <w:r>
        <w:rPr>
          <w:spacing w:val="-4"/>
          <w:sz w:val="24"/>
        </w:rPr>
        <w:t xml:space="preserve"> </w:t>
      </w:r>
      <w:r>
        <w:rPr>
          <w:sz w:val="24"/>
        </w:rPr>
        <w:t>variables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40" w:line="276" w:lineRule="auto"/>
        <w:ind w:left="1540" w:right="695" w:hanging="360"/>
        <w:jc w:val="both"/>
        <w:rPr>
          <w:sz w:val="24"/>
        </w:rPr>
      </w:pPr>
      <w:r>
        <w:rPr>
          <w:b/>
          <w:sz w:val="24"/>
        </w:rPr>
        <w:t>storage class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sz w:val="24"/>
        </w:rPr>
        <w:t>A storage class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 extra keyword at</w:t>
      </w:r>
      <w:r>
        <w:rPr>
          <w:spacing w:val="60"/>
          <w:sz w:val="24"/>
        </w:rPr>
        <w:t xml:space="preserve"> </w:t>
      </w:r>
      <w:r>
        <w:rPr>
          <w:sz w:val="24"/>
        </w:rPr>
        <w:t>the beginning of a declaration</w:t>
      </w:r>
      <w:r>
        <w:rPr>
          <w:spacing w:val="1"/>
          <w:sz w:val="24"/>
        </w:rPr>
        <w:t xml:space="preserve"> </w:t>
      </w:r>
      <w:r>
        <w:rPr>
          <w:sz w:val="24"/>
        </w:rPr>
        <w:t>which modifies the declaration in some way. Generally, the storage class (if any) is 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word in the declaration, preceding</w:t>
      </w:r>
      <w:r>
        <w:rPr>
          <w:spacing w:val="-3"/>
          <w:sz w:val="24"/>
        </w:rPr>
        <w:t xml:space="preserve"> </w:t>
      </w:r>
      <w:r>
        <w:rPr>
          <w:sz w:val="24"/>
        </w:rPr>
        <w:t>the type</w:t>
      </w:r>
      <w:r>
        <w:rPr>
          <w:spacing w:val="-1"/>
          <w:sz w:val="24"/>
        </w:rPr>
        <w:t xml:space="preserve"> </w:t>
      </w:r>
      <w:r>
        <w:rPr>
          <w:sz w:val="24"/>
        </w:rPr>
        <w:t>name.</w:t>
      </w:r>
      <w:r>
        <w:rPr>
          <w:spacing w:val="-1"/>
          <w:sz w:val="24"/>
        </w:rPr>
        <w:t xml:space="preserve"> </w:t>
      </w:r>
      <w:r>
        <w:rPr>
          <w:sz w:val="24"/>
        </w:rPr>
        <w:t>Ex. static, extern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2" w:line="276" w:lineRule="auto"/>
        <w:ind w:left="1540" w:right="697" w:hanging="360"/>
        <w:jc w:val="both"/>
        <w:rPr>
          <w:sz w:val="24"/>
        </w:rPr>
      </w:pPr>
      <w:r>
        <w:rPr>
          <w:sz w:val="24"/>
        </w:rPr>
        <w:t>Scope: The scope of a</w:t>
      </w:r>
      <w:r>
        <w:rPr>
          <w:spacing w:val="1"/>
          <w:sz w:val="24"/>
        </w:rPr>
        <w:t xml:space="preserve"> </w:t>
      </w:r>
      <w:r>
        <w:rPr>
          <w:sz w:val="24"/>
        </w:rPr>
        <w:t>variable is simply the</w:t>
      </w:r>
      <w:r>
        <w:rPr>
          <w:spacing w:val="60"/>
          <w:sz w:val="24"/>
        </w:rPr>
        <w:t xml:space="preserve"> </w:t>
      </w:r>
      <w:r>
        <w:rPr>
          <w:sz w:val="24"/>
        </w:rPr>
        <w:t>part of the program where it may be</w:t>
      </w:r>
      <w:r>
        <w:rPr>
          <w:spacing w:val="1"/>
          <w:sz w:val="24"/>
        </w:rPr>
        <w:t xml:space="preserve"> </w:t>
      </w:r>
      <w:r>
        <w:rPr>
          <w:sz w:val="24"/>
        </w:rPr>
        <w:t>accessed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10"/>
          <w:sz w:val="24"/>
        </w:rPr>
        <w:t xml:space="preserve"> </w:t>
      </w:r>
      <w:r>
        <w:rPr>
          <w:sz w:val="24"/>
        </w:rPr>
        <w:t>written.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part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program</w:t>
      </w:r>
      <w:r>
        <w:rPr>
          <w:spacing w:val="13"/>
          <w:sz w:val="24"/>
        </w:rPr>
        <w:t xml:space="preserve"> </w:t>
      </w:r>
      <w:r>
        <w:rPr>
          <w:sz w:val="24"/>
        </w:rPr>
        <w:t>where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variable's</w:t>
      </w:r>
      <w:r>
        <w:rPr>
          <w:spacing w:val="11"/>
          <w:sz w:val="24"/>
        </w:rPr>
        <w:t xml:space="preserve"> </w:t>
      </w:r>
      <w:r>
        <w:rPr>
          <w:sz w:val="24"/>
        </w:rPr>
        <w:t>name</w:t>
      </w:r>
      <w:r>
        <w:rPr>
          <w:spacing w:val="9"/>
          <w:sz w:val="24"/>
        </w:rPr>
        <w:t xml:space="preserve"> </w:t>
      </w:r>
      <w:r>
        <w:rPr>
          <w:sz w:val="24"/>
        </w:rPr>
        <w:t>may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used.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variable is declared</w:t>
      </w:r>
      <w:r>
        <w:rPr>
          <w:spacing w:val="60"/>
          <w:sz w:val="24"/>
        </w:rPr>
        <w:t xml:space="preserve"> </w:t>
      </w:r>
      <w:r>
        <w:rPr>
          <w:sz w:val="24"/>
        </w:rPr>
        <w:t>within a function, it is local to that function. Variables of the</w:t>
      </w:r>
      <w:r>
        <w:rPr>
          <w:spacing w:val="1"/>
          <w:sz w:val="24"/>
        </w:rPr>
        <w:t xml:space="preserve"> </w:t>
      </w:r>
      <w:r>
        <w:rPr>
          <w:sz w:val="24"/>
        </w:rPr>
        <w:t>same name may be declared and used within other functions without any conflicts. For</w:t>
      </w:r>
      <w:r>
        <w:rPr>
          <w:spacing w:val="1"/>
          <w:sz w:val="24"/>
        </w:rPr>
        <w:t xml:space="preserve"> </w:t>
      </w:r>
      <w:r>
        <w:rPr>
          <w:sz w:val="24"/>
        </w:rPr>
        <w:t>instance,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2" w:line="274" w:lineRule="exact"/>
        <w:ind w:left="1540" w:hanging="361"/>
        <w:jc w:val="both"/>
        <w:rPr>
          <w:sz w:val="24"/>
        </w:rPr>
      </w:pPr>
      <w:r>
        <w:rPr>
          <w:sz w:val="24"/>
        </w:rPr>
        <w:t>int</w:t>
      </w:r>
      <w:r>
        <w:rPr>
          <w:spacing w:val="-1"/>
          <w:sz w:val="24"/>
        </w:rPr>
        <w:t xml:space="preserve"> </w:t>
      </w:r>
      <w:r>
        <w:rPr>
          <w:sz w:val="24"/>
        </w:rPr>
        <w:t>fun1()</w:t>
      </w:r>
    </w:p>
    <w:p w:rsidR="00D15F81" w:rsidRDefault="00B54205">
      <w:pPr>
        <w:pStyle w:val="BodyText"/>
        <w:spacing w:line="274" w:lineRule="exact"/>
        <w:ind w:left="1540"/>
      </w:pPr>
      <w:r>
        <w:t>{</w:t>
      </w:r>
    </w:p>
    <w:p w:rsidR="00D15F81" w:rsidRDefault="00B54205">
      <w:pPr>
        <w:pStyle w:val="BodyText"/>
        <w:ind w:left="1780" w:right="8592"/>
      </w:pPr>
      <w:r>
        <w:t>int a;</w:t>
      </w:r>
      <w:r>
        <w:rPr>
          <w:spacing w:val="-57"/>
        </w:rPr>
        <w:t xml:space="preserve"> </w:t>
      </w:r>
      <w:r>
        <w:t>int</w:t>
      </w:r>
      <w:r>
        <w:rPr>
          <w:spacing w:val="-13"/>
        </w:rPr>
        <w:t xml:space="preserve"> </w:t>
      </w:r>
      <w:r>
        <w:t>b;</w:t>
      </w:r>
    </w:p>
    <w:p w:rsidR="00D15F81" w:rsidRDefault="00B54205">
      <w:pPr>
        <w:pStyle w:val="BodyText"/>
        <w:ind w:left="1780"/>
      </w:pPr>
      <w:r>
        <w:t>....</w:t>
      </w:r>
    </w:p>
    <w:p w:rsidR="00D15F81" w:rsidRDefault="00B54205">
      <w:pPr>
        <w:pStyle w:val="BodyText"/>
        <w:spacing w:before="3"/>
        <w:ind w:left="1540"/>
      </w:pPr>
      <w:r>
        <w:t>}</w:t>
      </w:r>
    </w:p>
    <w:p w:rsidR="00D15F81" w:rsidRDefault="00D15F81">
      <w:pPr>
        <w:pStyle w:val="BodyText"/>
        <w:spacing w:before="2"/>
        <w:rPr>
          <w:sz w:val="16"/>
        </w:rPr>
      </w:pPr>
    </w:p>
    <w:p w:rsidR="00D15F81" w:rsidRDefault="00B54205">
      <w:pPr>
        <w:pStyle w:val="BodyText"/>
        <w:spacing w:before="90" w:line="275" w:lineRule="exact"/>
        <w:ind w:left="1540"/>
      </w:pPr>
      <w:r>
        <w:t>int</w:t>
      </w:r>
      <w:r>
        <w:rPr>
          <w:spacing w:val="-1"/>
        </w:rPr>
        <w:t xml:space="preserve"> </w:t>
      </w:r>
      <w:r>
        <w:t>fun2()</w:t>
      </w:r>
    </w:p>
    <w:p w:rsidR="00D15F81" w:rsidRDefault="00B54205">
      <w:pPr>
        <w:pStyle w:val="BodyText"/>
        <w:spacing w:line="275" w:lineRule="exact"/>
        <w:ind w:left="1540"/>
      </w:pPr>
      <w:r>
        <w:t>{</w:t>
      </w:r>
    </w:p>
    <w:p w:rsidR="00D15F81" w:rsidRDefault="00B54205">
      <w:pPr>
        <w:pStyle w:val="BodyText"/>
        <w:ind w:left="1780" w:right="8593"/>
      </w:pPr>
      <w:r>
        <w:t>int a;</w:t>
      </w:r>
      <w:r>
        <w:rPr>
          <w:spacing w:val="-57"/>
        </w:rPr>
        <w:t xml:space="preserve"> </w:t>
      </w:r>
      <w:r>
        <w:t>int</w:t>
      </w:r>
      <w:r>
        <w:rPr>
          <w:spacing w:val="-13"/>
        </w:rPr>
        <w:t xml:space="preserve"> </w:t>
      </w:r>
      <w:r>
        <w:t>c;</w:t>
      </w:r>
    </w:p>
    <w:p w:rsidR="00D15F81" w:rsidRDefault="00B54205">
      <w:pPr>
        <w:pStyle w:val="BodyText"/>
        <w:ind w:left="1780"/>
      </w:pPr>
      <w:r>
        <w:t>....</w:t>
      </w:r>
    </w:p>
    <w:p w:rsidR="00D15F81" w:rsidRDefault="00B54205">
      <w:pPr>
        <w:pStyle w:val="BodyText"/>
        <w:ind w:left="1540"/>
      </w:pPr>
      <w:r>
        <w:t>}</w:t>
      </w:r>
    </w:p>
    <w:p w:rsidR="00D15F81" w:rsidRDefault="00B54205">
      <w:pPr>
        <w:pStyle w:val="BodyText"/>
        <w:ind w:left="1540" w:right="772"/>
      </w:pPr>
      <w:r>
        <w:rPr>
          <w:b/>
        </w:rPr>
        <w:t xml:space="preserve">Visibility: </w:t>
      </w:r>
      <w:r>
        <w:t>The visibility of a variable determines how much of the rest of the program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that variable. You can</w:t>
      </w:r>
      <w:r>
        <w:rPr>
          <w:spacing w:val="-1"/>
        </w:rPr>
        <w:t xml:space="preserve"> </w:t>
      </w:r>
      <w:r>
        <w:t>arrange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is visible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one part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function, 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 function, or</w:t>
      </w:r>
      <w:r>
        <w:rPr>
          <w:spacing w:val="-2"/>
        </w:rPr>
        <w:t xml:space="preserve"> </w:t>
      </w:r>
      <w:r>
        <w:t>in one source file, or anywhere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program.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189" w:line="276" w:lineRule="auto"/>
        <w:ind w:left="1540" w:right="694" w:hanging="360"/>
        <w:jc w:val="both"/>
        <w:rPr>
          <w:sz w:val="24"/>
        </w:rPr>
      </w:pPr>
      <w:r>
        <w:rPr>
          <w:b/>
          <w:sz w:val="24"/>
        </w:rPr>
        <w:t xml:space="preserve">Local and Global variables: </w:t>
      </w:r>
      <w:r>
        <w:rPr>
          <w:sz w:val="24"/>
        </w:rPr>
        <w:t>A variable declared within the braces {} of a function is</w:t>
      </w:r>
      <w:r>
        <w:rPr>
          <w:spacing w:val="1"/>
          <w:sz w:val="24"/>
        </w:rPr>
        <w:t xml:space="preserve"> </w:t>
      </w:r>
      <w:r>
        <w:rPr>
          <w:sz w:val="24"/>
        </w:rPr>
        <w:t>visible only within that function; variables declared within functions are called local</w:t>
      </w:r>
      <w:r>
        <w:rPr>
          <w:spacing w:val="1"/>
          <w:sz w:val="24"/>
        </w:rPr>
        <w:t xml:space="preserve"> </w:t>
      </w:r>
      <w:r>
        <w:rPr>
          <w:sz w:val="24"/>
        </w:rPr>
        <w:t>variables. On the other hand, a variable declared outside of any function is a global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, and it is</w:t>
      </w:r>
      <w:r>
        <w:rPr>
          <w:spacing w:val="-1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5"/>
          <w:sz w:val="24"/>
        </w:rPr>
        <w:t xml:space="preserve"> </w:t>
      </w:r>
      <w:r>
        <w:rPr>
          <w:sz w:val="24"/>
        </w:rPr>
        <w:t>visible anywhere 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line="276" w:lineRule="auto"/>
        <w:ind w:left="1540" w:right="692" w:hanging="360"/>
        <w:jc w:val="both"/>
        <w:rPr>
          <w:sz w:val="24"/>
        </w:rPr>
      </w:pPr>
      <w:r>
        <w:rPr>
          <w:b/>
          <w:sz w:val="24"/>
        </w:rPr>
        <w:t xml:space="preserve">Automatic Vs Static duration: </w:t>
      </w:r>
      <w:r>
        <w:rPr>
          <w:sz w:val="24"/>
        </w:rPr>
        <w:t>How long do variables last? By default, local variables</w:t>
      </w:r>
      <w:r>
        <w:rPr>
          <w:spacing w:val="1"/>
          <w:sz w:val="24"/>
        </w:rPr>
        <w:t xml:space="preserve"> </w:t>
      </w:r>
      <w:r>
        <w:rPr>
          <w:sz w:val="24"/>
        </w:rPr>
        <w:t>(those declared within a function) have automatic duration: they spring into existence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function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4"/>
          <w:sz w:val="24"/>
        </w:rPr>
        <w:t xml:space="preserve"> </w:t>
      </w:r>
      <w:r>
        <w:rPr>
          <w:sz w:val="24"/>
        </w:rPr>
        <w:t>called,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they</w:t>
      </w:r>
      <w:r>
        <w:rPr>
          <w:spacing w:val="42"/>
          <w:sz w:val="24"/>
        </w:rPr>
        <w:t xml:space="preserve"> </w:t>
      </w:r>
      <w:r>
        <w:rPr>
          <w:sz w:val="24"/>
        </w:rPr>
        <w:t>(and</w:t>
      </w:r>
      <w:r>
        <w:rPr>
          <w:spacing w:val="47"/>
          <w:sz w:val="24"/>
        </w:rPr>
        <w:t xml:space="preserve"> </w:t>
      </w:r>
      <w:r>
        <w:rPr>
          <w:sz w:val="24"/>
        </w:rPr>
        <w:t>their</w:t>
      </w:r>
      <w:r>
        <w:rPr>
          <w:spacing w:val="41"/>
          <w:sz w:val="24"/>
        </w:rPr>
        <w:t xml:space="preserve"> </w:t>
      </w:r>
      <w:r>
        <w:rPr>
          <w:sz w:val="24"/>
        </w:rPr>
        <w:t>values)</w:t>
      </w:r>
      <w:r>
        <w:rPr>
          <w:spacing w:val="43"/>
          <w:sz w:val="24"/>
        </w:rPr>
        <w:t xml:space="preserve"> </w:t>
      </w:r>
      <w:r>
        <w:rPr>
          <w:sz w:val="24"/>
        </w:rPr>
        <w:t>disappear</w:t>
      </w:r>
      <w:r>
        <w:rPr>
          <w:spacing w:val="44"/>
          <w:sz w:val="24"/>
        </w:rPr>
        <w:t xml:space="preserve"> </w:t>
      </w:r>
      <w:r>
        <w:rPr>
          <w:sz w:val="24"/>
        </w:rPr>
        <w:t>when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function</w:t>
      </w:r>
    </w:p>
    <w:p w:rsidR="00D15F81" w:rsidRDefault="00D15F81">
      <w:pPr>
        <w:spacing w:line="276" w:lineRule="auto"/>
        <w:jc w:val="both"/>
        <w:rPr>
          <w:sz w:val="24"/>
        </w:rPr>
        <w:sectPr w:rsidR="00D15F81">
          <w:headerReference w:type="default" r:id="rId304"/>
          <w:footerReference w:type="default" r:id="rId30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1540" w:right="691"/>
        <w:jc w:val="both"/>
      </w:pPr>
      <w:r>
        <w:t>returns. Global variables, on the other hand, have static duration: they last, and the values</w:t>
      </w:r>
      <w:r>
        <w:rPr>
          <w:spacing w:val="1"/>
        </w:rPr>
        <w:t xml:space="preserve"> </w:t>
      </w:r>
      <w:r>
        <w:t>stored in them persist, for as long as the program does. (Of course, the values can in</w:t>
      </w:r>
      <w:r>
        <w:rPr>
          <w:spacing w:val="1"/>
        </w:rPr>
        <w:t xml:space="preserve"> </w:t>
      </w:r>
      <w:r>
        <w:t>general still be overwritten, so they don't necessarily persist forever.) By default, local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automatic</w:t>
      </w:r>
      <w:r>
        <w:rPr>
          <w:spacing w:val="1"/>
        </w:rPr>
        <w:t xml:space="preserve"> </w:t>
      </w:r>
      <w:r>
        <w:t>duration.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duration</w:t>
      </w:r>
      <w:r>
        <w:rPr>
          <w:spacing w:val="1"/>
        </w:rPr>
        <w:t xml:space="preserve"> </w:t>
      </w:r>
      <w:r>
        <w:t>(so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instead</w:t>
      </w:r>
      <w:r>
        <w:rPr>
          <w:spacing w:val="6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coming and going as the function is called, they persist for as long as the function does),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precede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declaration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keyword:</w:t>
      </w:r>
      <w:r>
        <w:rPr>
          <w:spacing w:val="1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int</w:t>
      </w:r>
      <w:r>
        <w:rPr>
          <w:spacing w:val="1"/>
        </w:rPr>
        <w:t xml:space="preserve"> </w:t>
      </w:r>
      <w:r>
        <w:t>i;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default,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declaration of a global variable (especially if it specifies an initial value) is the defining</w:t>
      </w:r>
      <w:r>
        <w:rPr>
          <w:spacing w:val="1"/>
        </w:rPr>
        <w:t xml:space="preserve"> </w:t>
      </w:r>
      <w:r>
        <w:t>instance. To make it an external declaration, of a variable which is defined somewhere</w:t>
      </w:r>
      <w:r>
        <w:rPr>
          <w:spacing w:val="1"/>
        </w:rPr>
        <w:t xml:space="preserve"> </w:t>
      </w:r>
      <w:r>
        <w:t>else, you precede it with the keyword extern: extern int j; Finally, to arrange that a global</w:t>
      </w:r>
      <w:r>
        <w:rPr>
          <w:spacing w:val="1"/>
        </w:rPr>
        <w:t xml:space="preserve"> </w:t>
      </w:r>
      <w:r>
        <w:t>variable is visible only within its containing source file, you precede it with the static</w:t>
      </w:r>
      <w:r>
        <w:rPr>
          <w:spacing w:val="1"/>
        </w:rPr>
        <w:t xml:space="preserve"> </w:t>
      </w:r>
      <w:r>
        <w:t>keyword: static int k; Notice that the static keyword can do two different things: it adjusts</w:t>
      </w:r>
      <w:r>
        <w:rPr>
          <w:spacing w:val="-57"/>
        </w:rPr>
        <w:t xml:space="preserve"> </w:t>
      </w:r>
      <w:r>
        <w:t>the duration of a local variable from automatic to static, or it adjusts the visibility of a</w:t>
      </w:r>
      <w:r>
        <w:rPr>
          <w:spacing w:val="1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variable from truly</w:t>
      </w:r>
      <w:r>
        <w:rPr>
          <w:spacing w:val="-3"/>
        </w:rPr>
        <w:t xml:space="preserve"> </w:t>
      </w:r>
      <w:r>
        <w:t>global to</w:t>
      </w:r>
      <w:r>
        <w:rPr>
          <w:spacing w:val="-6"/>
        </w:rPr>
        <w:t xml:space="preserve"> </w:t>
      </w:r>
      <w:r>
        <w:t>private-to-the-file.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0"/>
          <w:tab w:val="left" w:pos="1541"/>
        </w:tabs>
        <w:spacing w:before="5"/>
        <w:ind w:left="1540" w:hanging="361"/>
        <w:rPr>
          <w:sz w:val="24"/>
        </w:rPr>
      </w:pPr>
      <w:r>
        <w:rPr>
          <w:sz w:val="24"/>
        </w:rPr>
        <w:t>Symbol 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symbol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entries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39"/>
        <w:ind w:left="1540" w:hanging="361"/>
        <w:rPr>
          <w:sz w:val="24"/>
        </w:rPr>
      </w:pPr>
      <w:r>
        <w:rPr>
          <w:sz w:val="24"/>
        </w:rPr>
        <w:t>Symbols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 attributes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41"/>
        <w:ind w:left="1540" w:hanging="361"/>
        <w:rPr>
          <w:sz w:val="24"/>
        </w:rPr>
      </w:pPr>
      <w:r>
        <w:rPr>
          <w:sz w:val="24"/>
        </w:rPr>
        <w:t>Typical</w:t>
      </w:r>
      <w:r>
        <w:rPr>
          <w:spacing w:val="-1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name, type,</w:t>
      </w:r>
      <w:r>
        <w:rPr>
          <w:spacing w:val="-1"/>
          <w:sz w:val="24"/>
        </w:rPr>
        <w:t xml:space="preserve"> </w:t>
      </w:r>
      <w:r>
        <w:rPr>
          <w:sz w:val="24"/>
        </w:rPr>
        <w:t>scope,</w:t>
      </w:r>
      <w:r>
        <w:rPr>
          <w:spacing w:val="-1"/>
          <w:sz w:val="24"/>
        </w:rPr>
        <w:t xml:space="preserve"> </w:t>
      </w:r>
      <w:r>
        <w:rPr>
          <w:sz w:val="24"/>
        </w:rPr>
        <w:t>size, addressing</w:t>
      </w:r>
      <w:r>
        <w:rPr>
          <w:spacing w:val="-4"/>
          <w:sz w:val="24"/>
        </w:rPr>
        <w:t xml:space="preserve"> </w:t>
      </w:r>
      <w:r>
        <w:rPr>
          <w:sz w:val="24"/>
        </w:rPr>
        <w:t>mode</w:t>
      </w:r>
      <w:r>
        <w:rPr>
          <w:spacing w:val="-5"/>
          <w:sz w:val="24"/>
        </w:rPr>
        <w:t xml:space="preserve"> </w:t>
      </w:r>
      <w:r>
        <w:rPr>
          <w:sz w:val="24"/>
        </w:rPr>
        <w:t>etc.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before="43" w:line="276" w:lineRule="auto"/>
        <w:ind w:left="1540" w:right="1300" w:hanging="360"/>
        <w:rPr>
          <w:sz w:val="24"/>
        </w:rPr>
      </w:pPr>
      <w:r>
        <w:rPr>
          <w:sz w:val="24"/>
        </w:rPr>
        <w:t>A symbol table entry collects together attributes such that they can be easily set and</w:t>
      </w:r>
      <w:r>
        <w:rPr>
          <w:spacing w:val="-58"/>
          <w:sz w:val="24"/>
        </w:rPr>
        <w:t xml:space="preserve"> </w:t>
      </w:r>
      <w:r>
        <w:rPr>
          <w:sz w:val="24"/>
        </w:rPr>
        <w:t>retrieved</w:t>
      </w:r>
    </w:p>
    <w:p w:rsidR="00D15F81" w:rsidRDefault="00B54205" w:rsidP="003467A0">
      <w:pPr>
        <w:pStyle w:val="ListParagraph"/>
        <w:numPr>
          <w:ilvl w:val="0"/>
          <w:numId w:val="26"/>
        </w:numPr>
        <w:tabs>
          <w:tab w:val="left" w:pos="1541"/>
        </w:tabs>
        <w:spacing w:line="275" w:lineRule="exact"/>
        <w:ind w:left="1540" w:hanging="361"/>
        <w:rPr>
          <w:sz w:val="24"/>
        </w:rPr>
      </w:pPr>
      <w:r>
        <w:rPr>
          <w:sz w:val="24"/>
        </w:rPr>
        <w:t>Example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typical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1"/>
          <w:sz w:val="24"/>
        </w:rPr>
        <w:t xml:space="preserve"> </w:t>
      </w:r>
      <w:r>
        <w:rPr>
          <w:sz w:val="24"/>
        </w:rPr>
        <w:t>table</w:t>
      </w:r>
    </w:p>
    <w:p w:rsidR="00D15F81" w:rsidRDefault="00D15F81">
      <w:pPr>
        <w:pStyle w:val="BodyText"/>
        <w:spacing w:before="10"/>
        <w:rPr>
          <w:sz w:val="31"/>
        </w:rPr>
      </w:pPr>
    </w:p>
    <w:p w:rsidR="00D15F81" w:rsidRDefault="00B54205">
      <w:pPr>
        <w:tabs>
          <w:tab w:val="left" w:pos="2917"/>
        </w:tabs>
        <w:spacing w:before="1"/>
        <w:ind w:left="820"/>
        <w:rPr>
          <w:sz w:val="24"/>
        </w:rPr>
      </w:pPr>
      <w:r>
        <w:rPr>
          <w:b/>
          <w:sz w:val="24"/>
        </w:rPr>
        <w:t>Name</w:t>
      </w:r>
      <w:r>
        <w:rPr>
          <w:b/>
          <w:sz w:val="24"/>
        </w:rPr>
        <w:tab/>
      </w:r>
      <w:r>
        <w:rPr>
          <w:sz w:val="24"/>
        </w:rPr>
        <w:t>Type</w:t>
      </w:r>
    </w:p>
    <w:p w:rsidR="00D15F81" w:rsidRDefault="00B54205">
      <w:pPr>
        <w:tabs>
          <w:tab w:val="left" w:pos="2917"/>
        </w:tabs>
        <w:spacing w:before="62"/>
        <w:ind w:left="820"/>
        <w:rPr>
          <w:sz w:val="24"/>
        </w:rPr>
      </w:pPr>
      <w:r>
        <w:rPr>
          <w:b/>
          <w:sz w:val="24"/>
        </w:rPr>
        <w:t>name</w:t>
      </w:r>
      <w:r>
        <w:rPr>
          <w:b/>
          <w:sz w:val="24"/>
        </w:rPr>
        <w:tab/>
      </w:r>
      <w:r>
        <w:rPr>
          <w:sz w:val="24"/>
        </w:rPr>
        <w:t>character</w:t>
      </w:r>
      <w:r>
        <w:rPr>
          <w:spacing w:val="-2"/>
          <w:sz w:val="24"/>
        </w:rPr>
        <w:t xml:space="preserve"> </w:t>
      </w:r>
      <w:r>
        <w:rPr>
          <w:sz w:val="24"/>
        </w:rPr>
        <w:t>string</w:t>
      </w:r>
    </w:p>
    <w:p w:rsidR="00D15F81" w:rsidRDefault="00B54205">
      <w:pPr>
        <w:tabs>
          <w:tab w:val="left" w:pos="2917"/>
        </w:tabs>
        <w:spacing w:before="58"/>
        <w:ind w:left="820"/>
        <w:rPr>
          <w:sz w:val="24"/>
        </w:rPr>
      </w:pPr>
      <w:r>
        <w:rPr>
          <w:b/>
          <w:sz w:val="24"/>
        </w:rPr>
        <w:t>class</w:t>
      </w:r>
      <w:r>
        <w:rPr>
          <w:b/>
          <w:sz w:val="24"/>
        </w:rPr>
        <w:tab/>
      </w:r>
      <w:r>
        <w:rPr>
          <w:sz w:val="24"/>
        </w:rPr>
        <w:t>enumeration</w:t>
      </w:r>
    </w:p>
    <w:p w:rsidR="00D15F81" w:rsidRDefault="00B54205">
      <w:pPr>
        <w:tabs>
          <w:tab w:val="left" w:pos="2917"/>
        </w:tabs>
        <w:spacing w:before="60"/>
        <w:ind w:left="820"/>
        <w:rPr>
          <w:sz w:val="24"/>
        </w:rPr>
      </w:pPr>
      <w:r>
        <w:rPr>
          <w:b/>
          <w:sz w:val="24"/>
        </w:rPr>
        <w:t>size</w:t>
      </w:r>
      <w:r>
        <w:rPr>
          <w:b/>
          <w:sz w:val="24"/>
        </w:rPr>
        <w:tab/>
      </w:r>
      <w:r>
        <w:rPr>
          <w:sz w:val="24"/>
        </w:rPr>
        <w:t>integer</w:t>
      </w:r>
    </w:p>
    <w:p w:rsidR="00D15F81" w:rsidRDefault="00B54205">
      <w:pPr>
        <w:tabs>
          <w:tab w:val="left" w:pos="2917"/>
        </w:tabs>
        <w:spacing w:before="60"/>
        <w:ind w:left="820"/>
        <w:rPr>
          <w:sz w:val="24"/>
        </w:rPr>
      </w:pPr>
      <w:r>
        <w:rPr>
          <w:b/>
          <w:sz w:val="24"/>
        </w:rPr>
        <w:t>type</w:t>
      </w:r>
      <w:r>
        <w:rPr>
          <w:b/>
          <w:sz w:val="24"/>
        </w:rPr>
        <w:tab/>
      </w:r>
      <w:r>
        <w:rPr>
          <w:sz w:val="24"/>
        </w:rPr>
        <w:t>enumeration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4"/>
        <w:rPr>
          <w:sz w:val="30"/>
        </w:rPr>
      </w:pPr>
    </w:p>
    <w:p w:rsidR="00D15F81" w:rsidRDefault="00B54205">
      <w:pPr>
        <w:pStyle w:val="Heading3"/>
      </w:pPr>
      <w:r>
        <w:t>LOCAL</w:t>
      </w:r>
      <w:r>
        <w:rPr>
          <w:spacing w:val="-3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MANAGEMENT :</w:t>
      </w:r>
    </w:p>
    <w:p w:rsidR="00D15F81" w:rsidRDefault="00D15F81">
      <w:pPr>
        <w:pStyle w:val="BodyText"/>
        <w:spacing w:before="4"/>
        <w:rPr>
          <w:b/>
          <w:sz w:val="27"/>
        </w:rPr>
      </w:pPr>
    </w:p>
    <w:p w:rsidR="00D15F81" w:rsidRDefault="00B54205">
      <w:pPr>
        <w:pStyle w:val="BodyText"/>
        <w:spacing w:line="278" w:lineRule="auto"/>
        <w:ind w:left="820" w:right="865"/>
      </w:pP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prototypes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typical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declarations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local symbol</w:t>
      </w:r>
      <w:r>
        <w:rPr>
          <w:spacing w:val="-1"/>
        </w:rPr>
        <w:t xml:space="preserve"> </w:t>
      </w:r>
      <w:r>
        <w:t>table.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 hand 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arrows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 of the</w:t>
      </w:r>
      <w:r>
        <w:rPr>
          <w:spacing w:val="-3"/>
        </w:rPr>
        <w:t xml:space="preserve"> </w:t>
      </w:r>
      <w:r>
        <w:t>procedure and the</w:t>
      </w:r>
      <w:r>
        <w:rPr>
          <w:spacing w:val="-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side has the</w:t>
      </w:r>
      <w:r>
        <w:rPr>
          <w:spacing w:val="-1"/>
        </w:rPr>
        <w:t xml:space="preserve"> </w:t>
      </w:r>
      <w:r>
        <w:t>input.</w:t>
      </w:r>
    </w:p>
    <w:p w:rsidR="00D15F81" w:rsidRDefault="00D15F81">
      <w:pPr>
        <w:pStyle w:val="BodyText"/>
        <w:spacing w:before="1"/>
      </w:pPr>
    </w:p>
    <w:p w:rsidR="00D15F81" w:rsidRDefault="00B54205">
      <w:pPr>
        <w:pStyle w:val="BodyText"/>
        <w:tabs>
          <w:tab w:val="left" w:pos="3508"/>
          <w:tab w:val="left" w:pos="4284"/>
          <w:tab w:val="left" w:pos="4387"/>
        </w:tabs>
        <w:spacing w:line="276" w:lineRule="auto"/>
        <w:ind w:left="820" w:right="5746"/>
      </w:pPr>
      <w:r>
        <w:rPr>
          <w:noProof/>
        </w:rPr>
        <w:drawing>
          <wp:anchor distT="0" distB="0" distL="0" distR="0" simplePos="0" relativeHeight="251767296" behindDoc="1" locked="0" layoutInCell="1" allowOverlap="1">
            <wp:simplePos x="0" y="0"/>
            <wp:positionH relativeFrom="page">
              <wp:posOffset>2391410</wp:posOffset>
            </wp:positionH>
            <wp:positionV relativeFrom="paragraph">
              <wp:posOffset>38139</wp:posOffset>
            </wp:positionV>
            <wp:extent cx="237489" cy="105410"/>
            <wp:effectExtent l="0" t="0" r="0" b="0"/>
            <wp:wrapNone/>
            <wp:docPr id="72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22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8320" behindDoc="1" locked="0" layoutInCell="1" allowOverlap="1">
            <wp:simplePos x="0" y="0"/>
            <wp:positionH relativeFrom="page">
              <wp:posOffset>2383789</wp:posOffset>
            </wp:positionH>
            <wp:positionV relativeFrom="paragraph">
              <wp:posOffset>239434</wp:posOffset>
            </wp:positionV>
            <wp:extent cx="237489" cy="105410"/>
            <wp:effectExtent l="0" t="0" r="0" b="0"/>
            <wp:wrapNone/>
            <wp:docPr id="72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22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9344" behindDoc="1" locked="0" layoutInCell="1" allowOverlap="1">
            <wp:simplePos x="0" y="0"/>
            <wp:positionH relativeFrom="page">
              <wp:posOffset>2875914</wp:posOffset>
            </wp:positionH>
            <wp:positionV relativeFrom="paragraph">
              <wp:posOffset>440729</wp:posOffset>
            </wp:positionV>
            <wp:extent cx="237489" cy="105410"/>
            <wp:effectExtent l="0" t="0" r="0" b="0"/>
            <wp:wrapNone/>
            <wp:docPr id="73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22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0368" behindDoc="1" locked="0" layoutInCell="1" allowOverlap="1">
            <wp:simplePos x="0" y="0"/>
            <wp:positionH relativeFrom="page">
              <wp:posOffset>2941320</wp:posOffset>
            </wp:positionH>
            <wp:positionV relativeFrom="paragraph">
              <wp:posOffset>641389</wp:posOffset>
            </wp:positionV>
            <wp:extent cx="237489" cy="105410"/>
            <wp:effectExtent l="0" t="0" r="0" b="0"/>
            <wp:wrapNone/>
            <wp:docPr id="73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22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NewSymTab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SymTab</w:t>
      </w:r>
      <w:r>
        <w:tab/>
        <w:t>SymTab</w:t>
      </w:r>
      <w:r>
        <w:rPr>
          <w:spacing w:val="1"/>
        </w:rPr>
        <w:t xml:space="preserve"> </w:t>
      </w:r>
      <w:r>
        <w:t>DestSymTab</w:t>
      </w:r>
      <w:r>
        <w:rPr>
          <w:spacing w:val="-8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SymTab</w:t>
      </w:r>
      <w:r>
        <w:tab/>
        <w:t>SymTab</w:t>
      </w:r>
      <w:r>
        <w:rPr>
          <w:spacing w:val="1"/>
        </w:rPr>
        <w:t xml:space="preserve"> </w:t>
      </w:r>
      <w:r>
        <w:t>InsertSym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SymTab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Symbol</w:t>
      </w:r>
      <w:r>
        <w:tab/>
        <w:t>boolean</w:t>
      </w:r>
      <w:r>
        <w:rPr>
          <w:spacing w:val="1"/>
        </w:rPr>
        <w:t xml:space="preserve"> </w:t>
      </w:r>
      <w:r>
        <w:t>LocateSym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SymTab</w:t>
      </w:r>
      <w:r>
        <w:rPr>
          <w:spacing w:val="-7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Symbol</w:t>
      </w:r>
      <w:r>
        <w:tab/>
      </w:r>
      <w:r>
        <w:tab/>
      </w:r>
      <w:r>
        <w:rPr>
          <w:spacing w:val="-3"/>
        </w:rPr>
        <w:t>boolean</w:t>
      </w:r>
    </w:p>
    <w:p w:rsidR="00D15F81" w:rsidRDefault="00B54205">
      <w:pPr>
        <w:pStyle w:val="BodyText"/>
        <w:tabs>
          <w:tab w:val="left" w:pos="4202"/>
          <w:tab w:val="left" w:pos="5150"/>
          <w:tab w:val="left" w:pos="5923"/>
        </w:tabs>
        <w:spacing w:line="276" w:lineRule="auto"/>
        <w:ind w:left="820" w:right="4210"/>
      </w:pPr>
      <w:r>
        <w:rPr>
          <w:noProof/>
        </w:rPr>
        <w:drawing>
          <wp:anchor distT="0" distB="0" distL="0" distR="0" simplePos="0" relativeHeight="251771392" behindDoc="1" locked="0" layoutInCell="1" allowOverlap="1">
            <wp:simplePos x="0" y="0"/>
            <wp:positionH relativeFrom="page">
              <wp:posOffset>3425825</wp:posOffset>
            </wp:positionH>
            <wp:positionV relativeFrom="paragraph">
              <wp:posOffset>38393</wp:posOffset>
            </wp:positionV>
            <wp:extent cx="237489" cy="105410"/>
            <wp:effectExtent l="0" t="0" r="0" b="0"/>
            <wp:wrapNone/>
            <wp:docPr id="73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222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2416" behindDoc="1" locked="0" layoutInCell="1" allowOverlap="1">
            <wp:simplePos x="0" y="0"/>
            <wp:positionH relativeFrom="page">
              <wp:posOffset>3915409</wp:posOffset>
            </wp:positionH>
            <wp:positionV relativeFrom="paragraph">
              <wp:posOffset>239688</wp:posOffset>
            </wp:positionV>
            <wp:extent cx="237489" cy="105410"/>
            <wp:effectExtent l="0" t="0" r="0" b="0"/>
            <wp:wrapNone/>
            <wp:docPr id="73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2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3440" behindDoc="1" locked="0" layoutInCell="1" allowOverlap="1">
            <wp:simplePos x="0" y="0"/>
            <wp:positionH relativeFrom="page">
              <wp:posOffset>2823845</wp:posOffset>
            </wp:positionH>
            <wp:positionV relativeFrom="paragraph">
              <wp:posOffset>440983</wp:posOffset>
            </wp:positionV>
            <wp:extent cx="237489" cy="105409"/>
            <wp:effectExtent l="0" t="0" r="0" b="0"/>
            <wp:wrapNone/>
            <wp:docPr id="73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22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GetSymAttr </w:t>
      </w:r>
      <w:r>
        <w:t>: SymTab X</w:t>
      </w:r>
      <w:r>
        <w:rPr>
          <w:spacing w:val="1"/>
        </w:rPr>
        <w:t xml:space="preserve"> </w:t>
      </w:r>
      <w:r>
        <w:t>Symbol</w:t>
      </w:r>
      <w:r>
        <w:rPr>
          <w:spacing w:val="-1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Attr</w:t>
      </w:r>
      <w:r>
        <w:tab/>
        <w:t>boolean</w:t>
      </w:r>
      <w:r>
        <w:rPr>
          <w:spacing w:val="1"/>
        </w:rPr>
        <w:t xml:space="preserve"> </w:t>
      </w:r>
      <w:r>
        <w:rPr>
          <w:spacing w:val="-1"/>
        </w:rPr>
        <w:t>SetSymAttr</w:t>
      </w:r>
      <w:r>
        <w:t xml:space="preserve"> </w:t>
      </w:r>
      <w:r>
        <w:rPr>
          <w:spacing w:val="-1"/>
        </w:rPr>
        <w:t>:</w:t>
      </w:r>
      <w:r>
        <w:t xml:space="preserve"> SymTab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Symbol X</w:t>
      </w:r>
      <w:r>
        <w:rPr>
          <w:spacing w:val="1"/>
        </w:rPr>
        <w:t xml:space="preserve"> </w:t>
      </w:r>
      <w:r>
        <w:t>Attr</w:t>
      </w:r>
      <w:r>
        <w:rPr>
          <w:spacing w:val="-20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value</w:t>
      </w:r>
      <w:r>
        <w:tab/>
      </w:r>
      <w:r>
        <w:rPr>
          <w:spacing w:val="-3"/>
        </w:rPr>
        <w:t>boolean</w:t>
      </w:r>
      <w:r>
        <w:rPr>
          <w:spacing w:val="-57"/>
        </w:rPr>
        <w:t xml:space="preserve"> </w:t>
      </w:r>
      <w:r>
        <w:t>NextSym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SymTab</w:t>
      </w:r>
      <w:r>
        <w:rPr>
          <w:spacing w:val="-11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Symbol</w:t>
      </w:r>
      <w:r>
        <w:tab/>
        <w:t>Symbol</w:t>
      </w:r>
    </w:p>
    <w:p w:rsidR="00D15F81" w:rsidRDefault="00B54205">
      <w:pPr>
        <w:pStyle w:val="BodyText"/>
        <w:tabs>
          <w:tab w:val="left" w:pos="4348"/>
        </w:tabs>
        <w:spacing w:before="3"/>
        <w:ind w:left="820"/>
      </w:pPr>
      <w:r>
        <w:rPr>
          <w:noProof/>
        </w:rPr>
        <w:drawing>
          <wp:anchor distT="0" distB="0" distL="0" distR="0" simplePos="0" relativeHeight="251774464" behindDoc="1" locked="0" layoutInCell="1" allowOverlap="1">
            <wp:simplePos x="0" y="0"/>
            <wp:positionH relativeFrom="page">
              <wp:posOffset>2917189</wp:posOffset>
            </wp:positionH>
            <wp:positionV relativeFrom="paragraph">
              <wp:posOffset>37047</wp:posOffset>
            </wp:positionV>
            <wp:extent cx="237489" cy="105409"/>
            <wp:effectExtent l="0" t="0" r="0" b="0"/>
            <wp:wrapNone/>
            <wp:docPr id="74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22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MoreSyms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SymTab</w:t>
      </w:r>
      <w:r>
        <w:rPr>
          <w:spacing w:val="-1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Symbol</w:t>
      </w:r>
      <w:r>
        <w:tab/>
        <w:t>boolean</w:t>
      </w:r>
    </w:p>
    <w:p w:rsidR="00D15F81" w:rsidRDefault="00D15F81">
      <w:pPr>
        <w:sectPr w:rsidR="00D15F81">
          <w:headerReference w:type="default" r:id="rId311"/>
          <w:footerReference w:type="default" r:id="rId312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754"/>
      </w:pPr>
      <w:r>
        <w:t>A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consideration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designing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table 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insertion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retrieval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fast</w:t>
      </w:r>
      <w:r>
        <w:rPr>
          <w:spacing w:val="-57"/>
        </w:rPr>
        <w:t xml:space="preserve"> </w:t>
      </w:r>
      <w:r>
        <w:t>as possible</w:t>
      </w:r>
    </w:p>
    <w:p w:rsidR="00D15F81" w:rsidRDefault="00B54205">
      <w:pPr>
        <w:pStyle w:val="BodyText"/>
        <w:spacing w:line="274" w:lineRule="exact"/>
        <w:ind w:left="820"/>
      </w:pPr>
      <w:r>
        <w:t>.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dimensional</w:t>
      </w:r>
      <w:r>
        <w:rPr>
          <w:spacing w:val="-1"/>
        </w:rPr>
        <w:t xml:space="preserve"> </w:t>
      </w:r>
      <w:r>
        <w:t>table:</w:t>
      </w:r>
      <w:r>
        <w:rPr>
          <w:spacing w:val="2"/>
        </w:rPr>
        <w:t xml:space="preserve"> </w:t>
      </w:r>
      <w:r>
        <w:t>search is</w:t>
      </w:r>
      <w:r>
        <w:rPr>
          <w:spacing w:val="-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slow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954"/>
      </w:pPr>
      <w:r>
        <w:t>.</w:t>
      </w:r>
      <w:r>
        <w:rPr>
          <w:spacing w:val="-1"/>
        </w:rPr>
        <w:t xml:space="preserve"> </w:t>
      </w:r>
      <w:r>
        <w:t>Balanced</w:t>
      </w:r>
      <w:r>
        <w:rPr>
          <w:spacing w:val="-1"/>
        </w:rPr>
        <w:t xml:space="preserve"> </w:t>
      </w:r>
      <w:r>
        <w:t>binary</w:t>
      </w:r>
      <w:r>
        <w:rPr>
          <w:spacing w:val="-6"/>
        </w:rPr>
        <w:t xml:space="preserve"> </w:t>
      </w:r>
      <w:r>
        <w:t>tree:</w:t>
      </w:r>
      <w:r>
        <w:rPr>
          <w:spacing w:val="-1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insertion,</w:t>
      </w:r>
      <w:r>
        <w:rPr>
          <w:spacing w:val="-1"/>
        </w:rPr>
        <w:t xml:space="preserve"> </w:t>
      </w:r>
      <w:r>
        <w:t>searching and</w:t>
      </w:r>
      <w:r>
        <w:rPr>
          <w:spacing w:val="-1"/>
        </w:rPr>
        <w:t xml:space="preserve"> </w:t>
      </w:r>
      <w:r>
        <w:t>retrieval;</w:t>
      </w:r>
      <w:r>
        <w:rPr>
          <w:spacing w:val="-1"/>
        </w:rPr>
        <w:t xml:space="preserve"> </w:t>
      </w:r>
      <w:r>
        <w:t>extra</w:t>
      </w:r>
      <w:r>
        <w:rPr>
          <w:spacing w:val="-3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 the</w:t>
      </w:r>
      <w:r>
        <w:rPr>
          <w:spacing w:val="-57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balanced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Hash</w:t>
      </w:r>
      <w:r>
        <w:rPr>
          <w:spacing w:val="-1"/>
        </w:rPr>
        <w:t xml:space="preserve"> </w:t>
      </w:r>
      <w:r>
        <w:t>tables:</w:t>
      </w:r>
      <w:r>
        <w:rPr>
          <w:spacing w:val="-1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insertion, searching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retrieval;</w:t>
      </w:r>
      <w:r>
        <w:rPr>
          <w:spacing w:val="-1"/>
        </w:rPr>
        <w:t xml:space="preserve"> </w:t>
      </w:r>
      <w:r>
        <w:t>extra</w:t>
      </w:r>
      <w:r>
        <w:rPr>
          <w:spacing w:val="-3"/>
        </w:rPr>
        <w:t xml:space="preserve"> </w:t>
      </w:r>
      <w:r>
        <w:t>work to</w:t>
      </w:r>
      <w:r>
        <w:rPr>
          <w:spacing w:val="-1"/>
        </w:rPr>
        <w:t xml:space="preserve"> </w:t>
      </w:r>
      <w:r>
        <w:t>compute</w:t>
      </w:r>
      <w:r>
        <w:rPr>
          <w:spacing w:val="-1"/>
        </w:rPr>
        <w:t xml:space="preserve"> </w:t>
      </w:r>
      <w:r>
        <w:t>hash</w:t>
      </w:r>
      <w:r>
        <w:rPr>
          <w:spacing w:val="-1"/>
        </w:rPr>
        <w:t xml:space="preserve"> </w:t>
      </w:r>
      <w:r>
        <w:t>keys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.</w:t>
      </w:r>
      <w:r>
        <w:rPr>
          <w:spacing w:val="-1"/>
        </w:rPr>
        <w:t xml:space="preserve"> </w:t>
      </w:r>
      <w:r>
        <w:t>Hashing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of entries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generally</w:t>
      </w:r>
      <w:r>
        <w:rPr>
          <w:spacing w:val="-4"/>
        </w:rPr>
        <w:t xml:space="preserve"> </w:t>
      </w:r>
      <w:r>
        <w:t>a good approach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line="273" w:lineRule="auto"/>
        <w:ind w:left="820" w:right="696" w:firstLine="719"/>
        <w:jc w:val="both"/>
      </w:pPr>
      <w:r>
        <w:t>A major consideration in designing a symbol table is that insertion and retrieval should be</w:t>
      </w:r>
      <w:r>
        <w:rPr>
          <w:spacing w:val="-57"/>
        </w:rPr>
        <w:t xml:space="preserve"> </w:t>
      </w:r>
      <w:r>
        <w:t>as fast as possible. We talked about the one dimensional and hash tables a few slides back. Apart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balanced binary</w:t>
      </w:r>
      <w:r>
        <w:rPr>
          <w:spacing w:val="-6"/>
        </w:rPr>
        <w:t xml:space="preserve"> </w:t>
      </w:r>
      <w:r>
        <w:t>trees can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too. Hashing</w:t>
      </w:r>
      <w:r>
        <w:rPr>
          <w:spacing w:val="-2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most common approach.</w:t>
      </w:r>
    </w:p>
    <w:p w:rsidR="00D15F81" w:rsidRDefault="00D15F81">
      <w:pPr>
        <w:pStyle w:val="BodyText"/>
        <w:spacing w:before="5"/>
        <w:rPr>
          <w:sz w:val="25"/>
        </w:rPr>
      </w:pPr>
    </w:p>
    <w:p w:rsidR="00D15F81" w:rsidRDefault="00B54205">
      <w:pPr>
        <w:spacing w:before="1"/>
        <w:ind w:left="820"/>
        <w:rPr>
          <w:b/>
          <w:sz w:val="24"/>
        </w:rPr>
      </w:pPr>
      <w:r>
        <w:rPr>
          <w:b/>
          <w:sz w:val="24"/>
          <w:u w:val="thick"/>
        </w:rPr>
        <w:t>HASHED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LOCAL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SYMBOL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TABLE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BodyText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433472" behindDoc="0" locked="0" layoutInCell="1" allowOverlap="1">
            <wp:simplePos x="0" y="0"/>
            <wp:positionH relativeFrom="page">
              <wp:posOffset>1481455</wp:posOffset>
            </wp:positionH>
            <wp:positionV relativeFrom="paragraph">
              <wp:posOffset>161923</wp:posOffset>
            </wp:positionV>
            <wp:extent cx="4107476" cy="3084576"/>
            <wp:effectExtent l="0" t="0" r="0" b="0"/>
            <wp:wrapTopAndBottom/>
            <wp:docPr id="743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22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476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1"/>
        <w:rPr>
          <w:b/>
          <w:sz w:val="16"/>
        </w:rPr>
      </w:pPr>
    </w:p>
    <w:p w:rsidR="00D15F81" w:rsidRDefault="00B54205">
      <w:pPr>
        <w:pStyle w:val="BodyText"/>
        <w:spacing w:before="90" w:line="276" w:lineRule="auto"/>
        <w:ind w:left="820" w:right="702" w:firstLine="719"/>
        <w:jc w:val="both"/>
      </w:pPr>
      <w:r>
        <w:t>Hash tables can clearly implement 'lookup' and 'insert' operations. For implementing the</w:t>
      </w:r>
      <w:r>
        <w:rPr>
          <w:spacing w:val="1"/>
        </w:rPr>
        <w:t xml:space="preserve"> </w:t>
      </w:r>
      <w:r>
        <w:t>'delete', we do not want to scan the entire hash table looking for lists containing entries to be</w:t>
      </w:r>
      <w:r>
        <w:rPr>
          <w:spacing w:val="1"/>
        </w:rPr>
        <w:t xml:space="preserve"> </w:t>
      </w:r>
      <w:r>
        <w:t>deleted. Each entry</w:t>
      </w:r>
      <w:r>
        <w:rPr>
          <w:spacing w:val="-5"/>
        </w:rPr>
        <w:t xml:space="preserve"> </w:t>
      </w:r>
      <w:r>
        <w:t>should have</w:t>
      </w:r>
      <w:r>
        <w:rPr>
          <w:spacing w:val="-1"/>
        </w:rPr>
        <w:t xml:space="preserve"> </w:t>
      </w:r>
      <w:r>
        <w:t>two links: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25"/>
        </w:numPr>
        <w:tabs>
          <w:tab w:val="left" w:pos="1090"/>
        </w:tabs>
        <w:spacing w:line="273" w:lineRule="auto"/>
        <w:ind w:right="1110" w:firstLine="0"/>
        <w:rPr>
          <w:sz w:val="24"/>
        </w:rPr>
      </w:pPr>
      <w:r>
        <w:rPr>
          <w:sz w:val="24"/>
        </w:rPr>
        <w:t>A hash link that chains the entry to other entries whose names hash to the same value - the</w:t>
      </w:r>
      <w:r>
        <w:rPr>
          <w:spacing w:val="-57"/>
          <w:sz w:val="24"/>
        </w:rPr>
        <w:t xml:space="preserve"> </w:t>
      </w:r>
      <w:r>
        <w:rPr>
          <w:sz w:val="24"/>
        </w:rPr>
        <w:t>usual</w:t>
      </w:r>
      <w:r>
        <w:rPr>
          <w:spacing w:val="-1"/>
          <w:sz w:val="24"/>
        </w:rPr>
        <w:t xml:space="preserve"> </w:t>
      </w:r>
      <w:r>
        <w:rPr>
          <w:sz w:val="24"/>
        </w:rPr>
        <w:t>link in the</w:t>
      </w:r>
      <w:r>
        <w:rPr>
          <w:spacing w:val="-1"/>
          <w:sz w:val="24"/>
        </w:rPr>
        <w:t xml:space="preserve"> </w:t>
      </w:r>
      <w:r>
        <w:rPr>
          <w:sz w:val="24"/>
        </w:rPr>
        <w:t>hash table.</w:t>
      </w:r>
    </w:p>
    <w:p w:rsidR="00D15F81" w:rsidRDefault="00D15F81">
      <w:pPr>
        <w:spacing w:line="273" w:lineRule="auto"/>
        <w:rPr>
          <w:sz w:val="24"/>
        </w:rPr>
        <w:sectPr w:rsidR="00D15F81">
          <w:headerReference w:type="default" r:id="rId314"/>
          <w:footerReference w:type="default" r:id="rId31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25"/>
        </w:numPr>
        <w:tabs>
          <w:tab w:val="left" w:pos="1097"/>
        </w:tabs>
        <w:spacing w:line="273" w:lineRule="auto"/>
        <w:ind w:right="698" w:firstLine="0"/>
        <w:jc w:val="both"/>
        <w:rPr>
          <w:sz w:val="24"/>
        </w:rPr>
      </w:pPr>
      <w:r>
        <w:rPr>
          <w:sz w:val="24"/>
        </w:rPr>
        <w:t>A scope link that chains all entries in the same scope - an extra link. If the scope link is left</w:t>
      </w:r>
      <w:r>
        <w:rPr>
          <w:spacing w:val="1"/>
          <w:sz w:val="24"/>
        </w:rPr>
        <w:t xml:space="preserve"> </w:t>
      </w:r>
      <w:r>
        <w:rPr>
          <w:sz w:val="24"/>
        </w:rPr>
        <w:t>undisturbed when an entry is deleted from the hash table, then the chain formed by the scope</w:t>
      </w:r>
      <w:r>
        <w:rPr>
          <w:spacing w:val="1"/>
          <w:sz w:val="24"/>
        </w:rPr>
        <w:t xml:space="preserve"> </w:t>
      </w:r>
      <w:r>
        <w:rPr>
          <w:sz w:val="24"/>
        </w:rPr>
        <w:t>links</w:t>
      </w:r>
      <w:r>
        <w:rPr>
          <w:spacing w:val="-1"/>
          <w:sz w:val="24"/>
        </w:rPr>
        <w:t xml:space="preserve"> </w:t>
      </w:r>
      <w:r>
        <w:rPr>
          <w:sz w:val="24"/>
        </w:rPr>
        <w:t>will constitute</w:t>
      </w:r>
      <w:r>
        <w:rPr>
          <w:spacing w:val="-1"/>
          <w:sz w:val="24"/>
        </w:rPr>
        <w:t xml:space="preserve"> </w:t>
      </w:r>
      <w:r>
        <w:rPr>
          <w:sz w:val="24"/>
        </w:rPr>
        <w:t>an inactive</w:t>
      </w:r>
      <w:r>
        <w:rPr>
          <w:spacing w:val="-1"/>
          <w:sz w:val="24"/>
        </w:rPr>
        <w:t xml:space="preserve"> </w:t>
      </w:r>
      <w:r>
        <w:rPr>
          <w:sz w:val="24"/>
        </w:rPr>
        <w:t>symbol table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scope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question.</w:t>
      </w:r>
    </w:p>
    <w:p w:rsidR="00D15F81" w:rsidRDefault="00D15F81">
      <w:pPr>
        <w:pStyle w:val="BodyText"/>
        <w:spacing w:before="5"/>
        <w:rPr>
          <w:sz w:val="25"/>
        </w:rPr>
      </w:pPr>
    </w:p>
    <w:p w:rsidR="00D15F81" w:rsidRDefault="00B54205">
      <w:pPr>
        <w:pStyle w:val="Heading3"/>
      </w:pPr>
      <w:r>
        <w:t>Nesting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Pascal</w:t>
      </w:r>
      <w:r>
        <w:rPr>
          <w:spacing w:val="-1"/>
        </w:rPr>
        <w:t xml:space="preserve"> </w:t>
      </w:r>
      <w:r>
        <w:t>program</w:t>
      </w: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BodyText"/>
        <w:spacing w:before="9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434496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125581</wp:posOffset>
            </wp:positionV>
            <wp:extent cx="4392812" cy="2157983"/>
            <wp:effectExtent l="0" t="0" r="0" b="0"/>
            <wp:wrapTopAndBottom/>
            <wp:docPr id="745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226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812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1"/>
        <w:rPr>
          <w:b/>
          <w:sz w:val="26"/>
        </w:rPr>
      </w:pPr>
    </w:p>
    <w:p w:rsidR="00D15F81" w:rsidRDefault="00B54205">
      <w:pPr>
        <w:pStyle w:val="BodyText"/>
        <w:spacing w:line="276" w:lineRule="auto"/>
        <w:ind w:left="820" w:right="698" w:firstLine="719"/>
        <w:jc w:val="both"/>
      </w:pPr>
      <w:r>
        <w:t>Look at the nesting structure of this program. Variables a,</w:t>
      </w:r>
      <w:r>
        <w:rPr>
          <w:spacing w:val="60"/>
        </w:rPr>
        <w:t xml:space="preserve"> </w:t>
      </w:r>
      <w:r>
        <w:t>b and c appear in global as</w:t>
      </w:r>
      <w:r>
        <w:rPr>
          <w:spacing w:val="1"/>
        </w:rPr>
        <w:t xml:space="preserve"> </w:t>
      </w:r>
      <w:r>
        <w:t>well as local scopes. Local scope of a variable overrides the global scope of the other variable</w:t>
      </w:r>
      <w:r>
        <w:rPr>
          <w:spacing w:val="1"/>
        </w:rPr>
        <w:t xml:space="preserve"> </w:t>
      </w:r>
      <w:r>
        <w:t>with the same name within its own scope. The next slide will show the global as well as the local</w:t>
      </w:r>
      <w:r>
        <w:rPr>
          <w:spacing w:val="-57"/>
        </w:rPr>
        <w:t xml:space="preserve"> </w:t>
      </w:r>
      <w:r>
        <w:t>symbol tables for this structure. Here procedure I and h lie within the scope of g ( are nested</w:t>
      </w:r>
      <w:r>
        <w:rPr>
          <w:spacing w:val="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g).</w:t>
      </w:r>
    </w:p>
    <w:p w:rsidR="00D15F81" w:rsidRDefault="00D15F81">
      <w:pPr>
        <w:pStyle w:val="BodyText"/>
        <w:spacing w:before="7"/>
      </w:pPr>
    </w:p>
    <w:p w:rsidR="00D15F81" w:rsidRDefault="00B54205">
      <w:pPr>
        <w:spacing w:line="237" w:lineRule="auto"/>
        <w:ind w:left="820" w:right="979"/>
        <w:rPr>
          <w:sz w:val="24"/>
        </w:rPr>
      </w:pPr>
      <w:r>
        <w:rPr>
          <w:b/>
          <w:sz w:val="24"/>
          <w:u w:val="thick"/>
        </w:rPr>
        <w:t>GLOBAL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SYMBOL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TABLE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STRUCTURE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2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tables connected</w:t>
      </w:r>
      <w:r>
        <w:rPr>
          <w:spacing w:val="1"/>
          <w:sz w:val="24"/>
        </w:rPr>
        <w:t xml:space="preserve"> </w:t>
      </w:r>
      <w:r>
        <w:rPr>
          <w:sz w:val="24"/>
        </w:rPr>
        <w:t>with pointers.</w:t>
      </w:r>
    </w:p>
    <w:p w:rsidR="00D15F81" w:rsidRDefault="00D15F81">
      <w:pPr>
        <w:pStyle w:val="BodyText"/>
        <w:rPr>
          <w:sz w:val="26"/>
        </w:rPr>
      </w:pPr>
    </w:p>
    <w:p w:rsidR="00D15F81" w:rsidRDefault="00B54205">
      <w:pPr>
        <w:pStyle w:val="BodyText"/>
        <w:spacing w:before="223"/>
        <w:ind w:left="820" w:right="7178"/>
        <w:jc w:val="both"/>
      </w:pPr>
      <w:r>
        <w:rPr>
          <w:noProof/>
        </w:rPr>
        <w:drawing>
          <wp:anchor distT="0" distB="0" distL="0" distR="0" simplePos="0" relativeHeight="251457024" behindDoc="0" locked="0" layoutInCell="1" allowOverlap="1">
            <wp:simplePos x="0" y="0"/>
            <wp:positionH relativeFrom="page">
              <wp:posOffset>2960370</wp:posOffset>
            </wp:positionH>
            <wp:positionV relativeFrom="paragraph">
              <wp:posOffset>113958</wp:posOffset>
            </wp:positionV>
            <wp:extent cx="3208655" cy="2331085"/>
            <wp:effectExtent l="0" t="0" r="0" b="0"/>
            <wp:wrapNone/>
            <wp:docPr id="74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227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symbol table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 w:right="7176"/>
        <w:jc w:val="both"/>
      </w:pPr>
      <w:r>
        <w:t>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ALGOL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scoping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structure the symbol table as</w:t>
      </w:r>
      <w:r>
        <w:rPr>
          <w:spacing w:val="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of local tables</w:t>
      </w:r>
    </w:p>
    <w:p w:rsidR="00D15F81" w:rsidRDefault="00D15F81">
      <w:pPr>
        <w:pStyle w:val="BodyText"/>
        <w:spacing w:before="3"/>
      </w:pP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960"/>
        </w:tabs>
        <w:ind w:left="959"/>
        <w:jc w:val="both"/>
        <w:rPr>
          <w:sz w:val="24"/>
        </w:rPr>
      </w:pP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scope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root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47"/>
        </w:numPr>
        <w:tabs>
          <w:tab w:val="left" w:pos="1006"/>
        </w:tabs>
        <w:ind w:left="820" w:right="7173" w:firstLine="0"/>
        <w:jc w:val="both"/>
        <w:rPr>
          <w:sz w:val="24"/>
        </w:rPr>
      </w:pPr>
      <w:r>
        <w:rPr>
          <w:sz w:val="24"/>
        </w:rPr>
        <w:t>Tables for nested scope as</w:t>
      </w:r>
      <w:r>
        <w:rPr>
          <w:spacing w:val="1"/>
          <w:sz w:val="24"/>
        </w:rPr>
        <w:t xml:space="preserve"> </w:t>
      </w:r>
      <w:r>
        <w:rPr>
          <w:sz w:val="24"/>
        </w:rPr>
        <w:t>children of the table for the</w:t>
      </w:r>
      <w:r>
        <w:rPr>
          <w:spacing w:val="1"/>
          <w:sz w:val="24"/>
        </w:rPr>
        <w:t xml:space="preserve"> </w:t>
      </w:r>
      <w:r>
        <w:rPr>
          <w:sz w:val="24"/>
        </w:rPr>
        <w:t>scope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nested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</w:p>
    <w:p w:rsidR="00D15F81" w:rsidRDefault="00D15F81">
      <w:pPr>
        <w:jc w:val="both"/>
        <w:rPr>
          <w:sz w:val="24"/>
        </w:rPr>
        <w:sectPr w:rsidR="00D15F81">
          <w:headerReference w:type="default" r:id="rId318"/>
          <w:footerReference w:type="default" r:id="rId31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700" w:firstLine="719"/>
        <w:jc w:val="both"/>
      </w:pPr>
      <w:r>
        <w:t>The</w:t>
      </w:r>
      <w:r>
        <w:rPr>
          <w:spacing w:val="1"/>
        </w:rPr>
        <w:t xml:space="preserve"> </w:t>
      </w:r>
      <w:r>
        <w:t>exact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language.The global symbol table will be a collection of symbol tables connected with pointers.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exact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language.</w:t>
      </w:r>
      <w:r>
        <w:rPr>
          <w:spacing w:val="1"/>
        </w:rPr>
        <w:t xml:space="preserve"> </w:t>
      </w:r>
      <w:r>
        <w:t>Whenever a new scope is encountered a new symbol table is created. This new table contains a</w:t>
      </w:r>
      <w:r>
        <w:rPr>
          <w:spacing w:val="1"/>
        </w:rPr>
        <w:t xml:space="preserve"> </w:t>
      </w:r>
      <w:r>
        <w:t>pointer</w:t>
      </w:r>
      <w:r>
        <w:rPr>
          <w:spacing w:val="10"/>
        </w:rPr>
        <w:t xml:space="preserve"> </w:t>
      </w:r>
      <w:r>
        <w:t>back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enclosing</w:t>
      </w:r>
      <w:r>
        <w:rPr>
          <w:spacing w:val="10"/>
        </w:rPr>
        <w:t xml:space="preserve"> </w:t>
      </w:r>
      <w:r>
        <w:t>scope's</w:t>
      </w:r>
      <w:r>
        <w:rPr>
          <w:spacing w:val="11"/>
        </w:rPr>
        <w:t xml:space="preserve"> </w:t>
      </w:r>
      <w:r>
        <w:t>symbol</w:t>
      </w:r>
      <w:r>
        <w:rPr>
          <w:spacing w:val="11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enclosing</w:t>
      </w:r>
      <w:r>
        <w:rPr>
          <w:spacing w:val="11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contains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pointer</w:t>
      </w:r>
      <w:r>
        <w:rPr>
          <w:spacing w:val="-57"/>
        </w:rPr>
        <w:t xml:space="preserve"> </w:t>
      </w:r>
      <w:r>
        <w:t>to this new symbol table. Any variable used inside the new scope should either be present in its</w:t>
      </w:r>
      <w:r>
        <w:rPr>
          <w:spacing w:val="1"/>
        </w:rPr>
        <w:t xml:space="preserve"> </w:t>
      </w:r>
      <w:r>
        <w:t>own symbol table or inside the enclosing scope's symbol table and all the way up to the root</w:t>
      </w:r>
      <w:r>
        <w:rPr>
          <w:spacing w:val="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table. A sample global symbol table</w:t>
      </w:r>
      <w:r>
        <w:rPr>
          <w:spacing w:val="-2"/>
        </w:rPr>
        <w:t xml:space="preserve"> </w:t>
      </w:r>
      <w:r>
        <w:t>is shown in</w:t>
      </w:r>
      <w:r>
        <w:rPr>
          <w:spacing w:val="-1"/>
        </w:rPr>
        <w:t xml:space="preserve"> </w:t>
      </w:r>
      <w:r>
        <w:t>the below</w:t>
      </w:r>
      <w:r>
        <w:rPr>
          <w:spacing w:val="-7"/>
        </w:rPr>
        <w:t xml:space="preserve"> </w:t>
      </w:r>
      <w:r>
        <w:t>figure.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51435520" behindDoc="0" locked="0" layoutInCell="1" allowOverlap="1">
            <wp:simplePos x="0" y="0"/>
            <wp:positionH relativeFrom="page">
              <wp:posOffset>1274444</wp:posOffset>
            </wp:positionH>
            <wp:positionV relativeFrom="paragraph">
              <wp:posOffset>155036</wp:posOffset>
            </wp:positionV>
            <wp:extent cx="5443048" cy="2980944"/>
            <wp:effectExtent l="0" t="0" r="0" b="0"/>
            <wp:wrapTopAndBottom/>
            <wp:docPr id="749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228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048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spacing w:before="221"/>
        <w:ind w:left="820"/>
        <w:rPr>
          <w:b/>
          <w:sz w:val="24"/>
        </w:rPr>
      </w:pPr>
      <w:r w:rsidRPr="00D15F81">
        <w:pict>
          <v:shape id="_x0000_s1027" style="position:absolute;left:0;text-align:left;margin-left:72.05pt;margin-top:26.6pt;width:468.1pt;height:.1pt;z-index:-251405824;mso-wrap-distance-left:0;mso-wrap-distance-right:0;mso-position-horizontal-relative:page" coordorigin="1441,532" coordsize="9362,0" path="m1441,532r9362,e" filled="f" strokeweight=".48pt">
            <v:path arrowok="t"/>
            <w10:wrap type="topAndBottom" anchorx="page"/>
          </v:shape>
        </w:pict>
      </w:r>
      <w:r w:rsidR="00B54205">
        <w:rPr>
          <w:b/>
          <w:sz w:val="24"/>
          <w:u w:val="thick"/>
        </w:rPr>
        <w:t>BLOCK</w:t>
      </w:r>
      <w:r w:rsidR="00B54205">
        <w:rPr>
          <w:b/>
          <w:spacing w:val="-3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STRUCTURES</w:t>
      </w:r>
      <w:r w:rsidR="00B54205">
        <w:rPr>
          <w:b/>
          <w:spacing w:val="-1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AND</w:t>
      </w:r>
      <w:r w:rsidR="00B54205">
        <w:rPr>
          <w:b/>
          <w:spacing w:val="-1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NON</w:t>
      </w:r>
      <w:r w:rsidR="00B54205">
        <w:rPr>
          <w:b/>
          <w:spacing w:val="-1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BLOCK</w:t>
      </w:r>
      <w:r w:rsidR="00B54205">
        <w:rPr>
          <w:b/>
          <w:spacing w:val="-3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STRUCTURE</w:t>
      </w:r>
      <w:r w:rsidR="00B54205">
        <w:rPr>
          <w:b/>
          <w:spacing w:val="-1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STORAGE ALLOCATION</w:t>
      </w:r>
    </w:p>
    <w:p w:rsidR="00D15F81" w:rsidRDefault="00D15F81">
      <w:pPr>
        <w:pStyle w:val="BodyText"/>
        <w:spacing w:before="3"/>
        <w:rPr>
          <w:b/>
          <w:sz w:val="12"/>
        </w:rPr>
      </w:pPr>
    </w:p>
    <w:p w:rsidR="00D15F81" w:rsidRDefault="00B54205">
      <w:pPr>
        <w:tabs>
          <w:tab w:val="left" w:pos="5352"/>
        </w:tabs>
        <w:spacing w:before="90"/>
        <w:ind w:left="820" w:right="867"/>
        <w:rPr>
          <w:sz w:val="24"/>
        </w:rPr>
      </w:pPr>
      <w:r>
        <w:rPr>
          <w:b/>
          <w:sz w:val="24"/>
        </w:rPr>
        <w:t>Storage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binding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symbolic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registers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sz w:val="24"/>
        </w:rPr>
        <w:t>Translates</w:t>
      </w:r>
      <w:r>
        <w:rPr>
          <w:spacing w:val="-4"/>
          <w:sz w:val="24"/>
        </w:rPr>
        <w:t xml:space="preserve"> </w:t>
      </w:r>
      <w:r>
        <w:rPr>
          <w:sz w:val="24"/>
        </w:rPr>
        <w:t>variable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addresses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must occur before</w:t>
      </w:r>
      <w:r>
        <w:rPr>
          <w:spacing w:val="-1"/>
          <w:sz w:val="24"/>
        </w:rPr>
        <w:t xml:space="preserve"> </w:t>
      </w:r>
      <w:r>
        <w:rPr>
          <w:sz w:val="24"/>
        </w:rPr>
        <w:t>or during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generation</w:t>
      </w:r>
    </w:p>
    <w:p w:rsidR="00D15F81" w:rsidRDefault="00D15F81">
      <w:pPr>
        <w:pStyle w:val="BodyText"/>
        <w:spacing w:before="3"/>
      </w:pPr>
    </w:p>
    <w:p w:rsidR="00D15F81" w:rsidRDefault="00B54205" w:rsidP="003467A0">
      <w:pPr>
        <w:pStyle w:val="ListParagraph"/>
        <w:numPr>
          <w:ilvl w:val="1"/>
          <w:numId w:val="4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assigned</w:t>
      </w:r>
      <w:r>
        <w:rPr>
          <w:spacing w:val="-1"/>
          <w:sz w:val="24"/>
        </w:rPr>
        <w:t xml:space="preserve"> </w:t>
      </w:r>
      <w:r>
        <w:rPr>
          <w:sz w:val="24"/>
        </w:rPr>
        <w:t>an address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addressing</w:t>
      </w:r>
      <w:r>
        <w:rPr>
          <w:spacing w:val="-4"/>
          <w:sz w:val="24"/>
        </w:rPr>
        <w:t xml:space="preserve"> </w:t>
      </w:r>
      <w:r>
        <w:rPr>
          <w:sz w:val="24"/>
        </w:rPr>
        <w:t>method</w:t>
      </w:r>
    </w:p>
    <w:p w:rsidR="00D15F81" w:rsidRDefault="00B54205" w:rsidP="003467A0">
      <w:pPr>
        <w:pStyle w:val="ListParagraph"/>
        <w:numPr>
          <w:ilvl w:val="1"/>
          <w:numId w:val="47"/>
        </w:numPr>
        <w:tabs>
          <w:tab w:val="left" w:pos="1540"/>
          <w:tab w:val="left" w:pos="1541"/>
        </w:tabs>
        <w:ind w:right="1387"/>
        <w:rPr>
          <w:sz w:val="24"/>
        </w:rPr>
      </w:pPr>
      <w:r>
        <w:rPr>
          <w:sz w:val="24"/>
        </w:rPr>
        <w:t>. Each variable is assigned an offset with respect to base which changes with every</w:t>
      </w:r>
      <w:r>
        <w:rPr>
          <w:spacing w:val="-58"/>
          <w:sz w:val="24"/>
        </w:rPr>
        <w:t xml:space="preserve"> </w:t>
      </w:r>
      <w:r>
        <w:rPr>
          <w:sz w:val="24"/>
        </w:rPr>
        <w:t>invocation</w:t>
      </w:r>
    </w:p>
    <w:p w:rsidR="00D15F81" w:rsidRDefault="00B54205" w:rsidP="003467A0">
      <w:pPr>
        <w:pStyle w:val="ListParagraph"/>
        <w:numPr>
          <w:ilvl w:val="1"/>
          <w:numId w:val="4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fall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classes:</w:t>
      </w:r>
      <w:r>
        <w:rPr>
          <w:spacing w:val="-1"/>
          <w:sz w:val="24"/>
        </w:rPr>
        <w:t xml:space="preserve"> </w:t>
      </w:r>
      <w:r>
        <w:rPr>
          <w:sz w:val="24"/>
        </w:rPr>
        <w:t>global,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static,</w:t>
      </w:r>
      <w:r>
        <w:rPr>
          <w:spacing w:val="-1"/>
          <w:sz w:val="24"/>
        </w:rPr>
        <w:t xml:space="preserve"> </w:t>
      </w:r>
      <w:r>
        <w:rPr>
          <w:sz w:val="24"/>
        </w:rPr>
        <w:t>stack, local</w:t>
      </w:r>
      <w:r>
        <w:rPr>
          <w:spacing w:val="1"/>
          <w:sz w:val="24"/>
        </w:rPr>
        <w:t xml:space="preserve"> </w:t>
      </w:r>
      <w:r>
        <w:rPr>
          <w:sz w:val="24"/>
        </w:rPr>
        <w:t>(non-stack)</w:t>
      </w:r>
      <w:r>
        <w:rPr>
          <w:spacing w:val="-13"/>
          <w:sz w:val="24"/>
        </w:rPr>
        <w:t xml:space="preserve"> </w:t>
      </w:r>
      <w:r>
        <w:rPr>
          <w:sz w:val="24"/>
        </w:rPr>
        <w:t>static</w:t>
      </w:r>
    </w:p>
    <w:p w:rsidR="00D15F81" w:rsidRDefault="00B54205" w:rsidP="003467A0">
      <w:pPr>
        <w:pStyle w:val="ListParagraph"/>
        <w:numPr>
          <w:ilvl w:val="1"/>
          <w:numId w:val="47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names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translated</w:t>
      </w:r>
      <w:r>
        <w:rPr>
          <w:spacing w:val="-1"/>
          <w:sz w:val="24"/>
        </w:rPr>
        <w:t xml:space="preserve"> </w:t>
      </w:r>
      <w:r>
        <w:rPr>
          <w:sz w:val="24"/>
        </w:rPr>
        <w:t>into addresses before</w:t>
      </w:r>
      <w:r>
        <w:rPr>
          <w:spacing w:val="-3"/>
          <w:sz w:val="24"/>
        </w:rPr>
        <w:t xml:space="preserve"> </w:t>
      </w:r>
      <w:r>
        <w:rPr>
          <w:sz w:val="24"/>
        </w:rPr>
        <w:t>or during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generation.</w:t>
      </w:r>
    </w:p>
    <w:p w:rsidR="00D15F81" w:rsidRDefault="00D15F81">
      <w:pPr>
        <w:rPr>
          <w:sz w:val="24"/>
        </w:rPr>
        <w:sectPr w:rsidR="00D15F81">
          <w:headerReference w:type="default" r:id="rId321"/>
          <w:footerReference w:type="default" r:id="rId322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28"/>
        <w:ind w:left="820" w:right="700"/>
        <w:jc w:val="both"/>
        <w:rPr>
          <w:b/>
        </w:rPr>
      </w:pPr>
      <w:r>
        <w:t>There is a base address and every name is given an offset with respect to this base which changes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invocation. The</w:t>
      </w:r>
      <w:r>
        <w:rPr>
          <w:spacing w:val="-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 four categories</w:t>
      </w:r>
      <w:r>
        <w:rPr>
          <w:b/>
        </w:rPr>
        <w:t>:</w:t>
      </w:r>
    </w:p>
    <w:p w:rsidR="00D15F81" w:rsidRDefault="00D15F81">
      <w:pPr>
        <w:pStyle w:val="BodyText"/>
        <w:spacing w:before="3"/>
        <w:rPr>
          <w:b/>
        </w:rPr>
      </w:pPr>
    </w:p>
    <w:p w:rsidR="00D15F81" w:rsidRDefault="00B54205" w:rsidP="003467A0">
      <w:pPr>
        <w:pStyle w:val="ListParagraph"/>
        <w:numPr>
          <w:ilvl w:val="0"/>
          <w:numId w:val="24"/>
        </w:numPr>
        <w:tabs>
          <w:tab w:val="left" w:pos="1083"/>
        </w:tabs>
        <w:ind w:hanging="263"/>
        <w:jc w:val="both"/>
        <w:rPr>
          <w:sz w:val="24"/>
        </w:rPr>
      </w:pPr>
      <w:r>
        <w:rPr>
          <w:b/>
          <w:sz w:val="24"/>
        </w:rPr>
        <w:t>Global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Variables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relocatable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offset with</w:t>
      </w:r>
      <w:r>
        <w:rPr>
          <w:spacing w:val="-1"/>
          <w:sz w:val="24"/>
        </w:rPr>
        <w:t xml:space="preserve"> </w:t>
      </w:r>
      <w:r>
        <w:rPr>
          <w:sz w:val="24"/>
        </w:rPr>
        <w:t>respect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base as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5"/>
          <w:sz w:val="24"/>
        </w:rPr>
        <w:t xml:space="preserve"> </w:t>
      </w:r>
      <w:r>
        <w:rPr>
          <w:sz w:val="24"/>
        </w:rPr>
        <w:t>pointer</w:t>
      </w:r>
    </w:p>
    <w:p w:rsidR="00D15F81" w:rsidRDefault="00D15F81">
      <w:pPr>
        <w:pStyle w:val="BodyText"/>
        <w:spacing w:before="4"/>
      </w:pPr>
    </w:p>
    <w:p w:rsidR="00D15F81" w:rsidRDefault="00B54205" w:rsidP="003467A0">
      <w:pPr>
        <w:pStyle w:val="ListParagraph"/>
        <w:numPr>
          <w:ilvl w:val="0"/>
          <w:numId w:val="24"/>
        </w:numPr>
        <w:tabs>
          <w:tab w:val="left" w:pos="1121"/>
        </w:tabs>
        <w:spacing w:before="1"/>
        <w:ind w:left="820" w:right="691" w:firstLine="0"/>
        <w:jc w:val="both"/>
        <w:rPr>
          <w:sz w:val="24"/>
        </w:rPr>
      </w:pPr>
      <w:r>
        <w:rPr>
          <w:b/>
          <w:sz w:val="24"/>
        </w:rPr>
        <w:t xml:space="preserve">Global Static Variables : </w:t>
      </w:r>
      <w:r>
        <w:rPr>
          <w:sz w:val="24"/>
        </w:rPr>
        <w:t>.Global variables, on the other hand, have static duration (hence</w:t>
      </w:r>
      <w:r>
        <w:rPr>
          <w:spacing w:val="1"/>
          <w:sz w:val="24"/>
        </w:rPr>
        <w:t xml:space="preserve"> </w:t>
      </w:r>
      <w:r>
        <w:rPr>
          <w:sz w:val="24"/>
        </w:rPr>
        <w:t>also called static variables): they last, and the values stored in them persist, for as long as the</w:t>
      </w:r>
      <w:r>
        <w:rPr>
          <w:spacing w:val="1"/>
          <w:sz w:val="24"/>
        </w:rPr>
        <w:t xml:space="preserve"> </w:t>
      </w:r>
      <w:r>
        <w:rPr>
          <w:sz w:val="24"/>
        </w:rPr>
        <w:t>program does. (Of course, the values can in general still be overwritten, so they don't necessarily</w:t>
      </w:r>
      <w:r>
        <w:rPr>
          <w:spacing w:val="1"/>
          <w:sz w:val="24"/>
        </w:rPr>
        <w:t xml:space="preserve"> </w:t>
      </w:r>
      <w:r>
        <w:rPr>
          <w:sz w:val="24"/>
        </w:rPr>
        <w:t>persist forever.) Therefore they have fixed relocatable address or offset with respect to base as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pointer.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0"/>
          <w:numId w:val="24"/>
        </w:numPr>
        <w:tabs>
          <w:tab w:val="left" w:pos="1068"/>
        </w:tabs>
        <w:ind w:left="820" w:right="698" w:firstLine="0"/>
        <w:jc w:val="both"/>
        <w:rPr>
          <w:sz w:val="24"/>
        </w:rPr>
      </w:pPr>
      <w:r>
        <w:rPr>
          <w:b/>
          <w:sz w:val="24"/>
        </w:rPr>
        <w:t xml:space="preserve">Stack Variables : </w:t>
      </w:r>
      <w:r>
        <w:rPr>
          <w:sz w:val="24"/>
        </w:rPr>
        <w:t>allocate stack/global in registers and registers are not indexable, therefore,</w:t>
      </w:r>
      <w:r>
        <w:rPr>
          <w:spacing w:val="1"/>
          <w:sz w:val="24"/>
        </w:rPr>
        <w:t xml:space="preserve"> </w:t>
      </w:r>
      <w:r>
        <w:rPr>
          <w:sz w:val="24"/>
        </w:rPr>
        <w:t>arrays</w:t>
      </w:r>
      <w:r>
        <w:rPr>
          <w:spacing w:val="1"/>
          <w:sz w:val="24"/>
        </w:rPr>
        <w:t xml:space="preserve"> </w:t>
      </w:r>
      <w:r>
        <w:rPr>
          <w:sz w:val="24"/>
        </w:rPr>
        <w:t>cannot be in registers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before="1"/>
        <w:ind w:left="820"/>
        <w:jc w:val="both"/>
      </w:pPr>
      <w:r>
        <w:t>.</w:t>
      </w:r>
      <w:r>
        <w:rPr>
          <w:spacing w:val="-2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symbolic</w:t>
      </w:r>
      <w:r>
        <w:rPr>
          <w:spacing w:val="-1"/>
        </w:rPr>
        <w:t xml:space="preserve"> </w:t>
      </w:r>
      <w:r>
        <w:t>registers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scalar</w:t>
      </w:r>
      <w:r>
        <w:rPr>
          <w:spacing w:val="-3"/>
        </w:rPr>
        <w:t xml:space="preserve"> </w:t>
      </w:r>
      <w:r>
        <w:t>variables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ind w:left="820"/>
        <w:jc w:val="both"/>
      </w:pPr>
      <w:r>
        <w:t>.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coloring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register allocation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8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24"/>
        </w:numPr>
        <w:tabs>
          <w:tab w:val="left" w:pos="1095"/>
        </w:tabs>
        <w:ind w:left="820" w:right="696" w:firstLine="0"/>
        <w:jc w:val="both"/>
        <w:rPr>
          <w:sz w:val="24"/>
        </w:rPr>
      </w:pPr>
      <w:r>
        <w:rPr>
          <w:b/>
          <w:sz w:val="24"/>
        </w:rPr>
        <w:t xml:space="preserve">Stack Static Variables : </w:t>
      </w:r>
      <w:r>
        <w:rPr>
          <w:sz w:val="24"/>
        </w:rPr>
        <w:t>By default, local variables (stack variables) (those declared within a</w:t>
      </w:r>
      <w:r>
        <w:rPr>
          <w:spacing w:val="1"/>
          <w:sz w:val="24"/>
        </w:rPr>
        <w:t xml:space="preserve"> </w:t>
      </w:r>
      <w:r>
        <w:rPr>
          <w:sz w:val="24"/>
        </w:rPr>
        <w:t>function) have automatic duration: they spring into existence when the function is called, and</w:t>
      </w:r>
      <w:r>
        <w:rPr>
          <w:spacing w:val="1"/>
          <w:sz w:val="24"/>
        </w:rPr>
        <w:t xml:space="preserve"> </w:t>
      </w:r>
      <w:r>
        <w:rPr>
          <w:sz w:val="24"/>
        </w:rPr>
        <w:t>they (and their values) disappear when the function returns. This is why they are stored in stacks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offset from stack/frame</w:t>
      </w:r>
      <w:r>
        <w:rPr>
          <w:spacing w:val="-2"/>
          <w:sz w:val="24"/>
        </w:rPr>
        <w:t xml:space="preserve"> </w:t>
      </w:r>
      <w:r>
        <w:rPr>
          <w:sz w:val="24"/>
        </w:rPr>
        <w:t>pointer.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ind w:left="820" w:right="690"/>
        <w:jc w:val="both"/>
      </w:pPr>
      <w:r>
        <w:t>Register</w:t>
      </w:r>
      <w:r>
        <w:rPr>
          <w:spacing w:val="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registers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indexable,</w:t>
      </w:r>
      <w:r>
        <w:rPr>
          <w:spacing w:val="1"/>
        </w:rPr>
        <w:t xml:space="preserve"> </w:t>
      </w:r>
      <w:r>
        <w:t>therefore, arrays cannot be in registers as they are indexed data structures. Graph coloring is a</w:t>
      </w:r>
      <w:r>
        <w:rPr>
          <w:spacing w:val="1"/>
        </w:rPr>
        <w:t xml:space="preserve"> </w:t>
      </w:r>
      <w:r>
        <w:t>simple technique for allocating register and minimizing register spills that works well in practice.</w:t>
      </w:r>
      <w:r>
        <w:rPr>
          <w:spacing w:val="-57"/>
        </w:rPr>
        <w:t xml:space="preserve"> </w:t>
      </w:r>
      <w:r>
        <w:t>Register spills occur when a register is needed for a computation but all available registers are in</w:t>
      </w:r>
      <w:r>
        <w:rPr>
          <w:spacing w:val="1"/>
        </w:rPr>
        <w:t xml:space="preserve"> </w:t>
      </w:r>
      <w:r>
        <w:t>use. The contents of one</w:t>
      </w:r>
      <w:r>
        <w:rPr>
          <w:spacing w:val="1"/>
        </w:rPr>
        <w:t xml:space="preserve"> </w:t>
      </w:r>
      <w:r>
        <w:t>of the registers 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stored in memory to free it</w:t>
      </w:r>
      <w:r>
        <w:rPr>
          <w:spacing w:val="60"/>
        </w:rPr>
        <w:t xml:space="preserve"> </w:t>
      </w:r>
      <w:r>
        <w:t>up for immediate</w:t>
      </w:r>
      <w:r>
        <w:rPr>
          <w:spacing w:val="1"/>
        </w:rPr>
        <w:t xml:space="preserve"> </w:t>
      </w:r>
      <w:r>
        <w:t>use.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symbolic</w:t>
      </w:r>
      <w:r>
        <w:rPr>
          <w:spacing w:val="1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scalar</w:t>
      </w:r>
      <w:r>
        <w:rPr>
          <w:spacing w:val="-1"/>
        </w:rPr>
        <w:t xml:space="preserve"> </w:t>
      </w:r>
      <w:r>
        <w:t>variables which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 the graph</w:t>
      </w:r>
      <w:r>
        <w:rPr>
          <w:spacing w:val="-8"/>
        </w:rPr>
        <w:t xml:space="preserve"> </w:t>
      </w:r>
      <w:r>
        <w:t>coloring.</w:t>
      </w:r>
    </w:p>
    <w:p w:rsidR="00D15F81" w:rsidRDefault="00D15F81">
      <w:pPr>
        <w:jc w:val="both"/>
        <w:sectPr w:rsidR="00D15F81">
          <w:headerReference w:type="default" r:id="rId323"/>
          <w:footerReference w:type="default" r:id="rId324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 w:after="1"/>
        <w:rPr>
          <w:sz w:val="21"/>
        </w:rPr>
      </w:pPr>
    </w:p>
    <w:p w:rsidR="00D15F81" w:rsidRDefault="00B54205">
      <w:pPr>
        <w:pStyle w:val="BodyText"/>
        <w:ind w:left="9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6252" cy="2511552"/>
            <wp:effectExtent l="0" t="0" r="0" b="0"/>
            <wp:docPr id="751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229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252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spacing w:before="7"/>
        <w:rPr>
          <w:sz w:val="14"/>
        </w:rPr>
      </w:pPr>
    </w:p>
    <w:p w:rsidR="00D15F81" w:rsidRDefault="00B54205">
      <w:pPr>
        <w:pStyle w:val="BodyText"/>
        <w:spacing w:before="90"/>
        <w:ind w:left="820"/>
      </w:pPr>
      <w:r>
        <w:t>Local</w:t>
      </w:r>
      <w:r>
        <w:rPr>
          <w:spacing w:val="-2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Frame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tabs>
          <w:tab w:val="left" w:pos="1540"/>
        </w:tabs>
        <w:spacing w:before="1" w:line="293" w:lineRule="exact"/>
        <w:ind w:left="1180"/>
      </w:pPr>
      <w:r>
        <w:rPr>
          <w:rFonts w:ascii="Symbol" w:hAnsi="Symbol"/>
        </w:rPr>
        <w:t></w:t>
      </w:r>
      <w:r>
        <w:tab/>
        <w:t>Assign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consecutive</w:t>
      </w:r>
      <w:r>
        <w:rPr>
          <w:spacing w:val="-2"/>
        </w:rPr>
        <w:t xml:space="preserve"> </w:t>
      </w:r>
      <w:r>
        <w:t>locations;</w:t>
      </w:r>
      <w:r>
        <w:rPr>
          <w:spacing w:val="-2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May</w:t>
      </w:r>
      <w:r>
        <w:rPr>
          <w:spacing w:val="-6"/>
        </w:rPr>
        <w:t xml:space="preserve"> </w:t>
      </w:r>
      <w:r>
        <w:t>put word size</w:t>
      </w:r>
      <w:r>
        <w:rPr>
          <w:spacing w:val="-1"/>
        </w:rPr>
        <w:t xml:space="preserve"> </w:t>
      </w:r>
      <w:r>
        <w:t>object in half word</w:t>
      </w:r>
      <w:r>
        <w:rPr>
          <w:spacing w:val="-8"/>
        </w:rPr>
        <w:t xml:space="preserve"> </w:t>
      </w:r>
      <w:r>
        <w:t>boundaries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Requires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half word</w:t>
      </w:r>
      <w:r>
        <w:rPr>
          <w:spacing w:val="-4"/>
        </w:rPr>
        <w:t xml:space="preserve"> </w:t>
      </w:r>
      <w:r>
        <w:t>loads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Requires</w:t>
      </w:r>
      <w:r>
        <w:rPr>
          <w:spacing w:val="-2"/>
        </w:rPr>
        <w:t xml:space="preserve"> </w:t>
      </w:r>
      <w:r>
        <w:t>shift,</w:t>
      </w:r>
      <w:r>
        <w:rPr>
          <w:spacing w:val="-1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and</w:t>
      </w:r>
    </w:p>
    <w:p w:rsidR="00D15F81" w:rsidRDefault="00B54205">
      <w:pPr>
        <w:pStyle w:val="BodyText"/>
        <w:tabs>
          <w:tab w:val="left" w:pos="1540"/>
        </w:tabs>
        <w:spacing w:before="1" w:line="292" w:lineRule="exact"/>
        <w:ind w:left="1180"/>
      </w:pPr>
      <w:r>
        <w:rPr>
          <w:rFonts w:ascii="Symbol" w:hAnsi="Symbol"/>
        </w:rPr>
        <w:t></w:t>
      </w:r>
      <w:r>
        <w:tab/>
        <w:t>Align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boundaries</w:t>
      </w:r>
    </w:p>
    <w:p w:rsidR="00D15F81" w:rsidRDefault="00B54205">
      <w:pPr>
        <w:pStyle w:val="BodyText"/>
        <w:tabs>
          <w:tab w:val="left" w:pos="1540"/>
        </w:tabs>
        <w:spacing w:line="292" w:lineRule="exact"/>
        <w:ind w:left="1180"/>
      </w:pPr>
      <w:r>
        <w:rPr>
          <w:rFonts w:ascii="Symbol" w:hAnsi="Symbol"/>
        </w:rPr>
        <w:t></w:t>
      </w:r>
      <w:r>
        <w:tab/>
        <w:t>Wastes</w:t>
      </w:r>
      <w:r>
        <w:rPr>
          <w:spacing w:val="-1"/>
        </w:rPr>
        <w:t xml:space="preserve"> </w:t>
      </w:r>
      <w:r>
        <w:t>space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And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offsets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ind w:left="820" w:right="952"/>
      </w:pPr>
      <w:r>
        <w:rPr>
          <w:b/>
        </w:rPr>
        <w:t>word</w:t>
      </w:r>
      <w:r>
        <w:rPr>
          <w:b/>
          <w:spacing w:val="-1"/>
        </w:rPr>
        <w:t xml:space="preserve"> </w:t>
      </w:r>
      <w:r>
        <w:rPr>
          <w:b/>
        </w:rPr>
        <w:t>boundaries -</w:t>
      </w:r>
      <w:r>
        <w:rPr>
          <w:b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located at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whose</w:t>
      </w:r>
      <w:r>
        <w:rPr>
          <w:spacing w:val="-57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least significant bits are</w:t>
      </w:r>
      <w:r>
        <w:rPr>
          <w:spacing w:val="-1"/>
        </w:rPr>
        <w:t xml:space="preserve"> </w:t>
      </w:r>
      <w:r>
        <w:t>zero relative</w:t>
      </w:r>
      <w:r>
        <w:rPr>
          <w:spacing w:val="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frame pointer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1364"/>
        <w:rPr>
          <w:b/>
        </w:rPr>
      </w:pPr>
      <w:r>
        <w:rPr>
          <w:b/>
        </w:rPr>
        <w:t>half-word</w:t>
      </w:r>
      <w:r>
        <w:rPr>
          <w:b/>
          <w:spacing w:val="-1"/>
        </w:rPr>
        <w:t xml:space="preserve"> </w:t>
      </w:r>
      <w:r>
        <w:rPr>
          <w:b/>
        </w:rPr>
        <w:t xml:space="preserve">boundaries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byte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address</w:t>
      </w:r>
      <w:r>
        <w:rPr>
          <w:spacing w:val="-57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least significant bit is zero relative to</w:t>
      </w:r>
      <w:r>
        <w:rPr>
          <w:spacing w:val="-1"/>
        </w:rPr>
        <w:t xml:space="preserve"> </w:t>
      </w:r>
      <w:r>
        <w:t>the frame pointer</w:t>
      </w:r>
      <w:r>
        <w:rPr>
          <w:spacing w:val="-4"/>
        </w:rPr>
        <w:t xml:space="preserve"> </w:t>
      </w:r>
      <w:r>
        <w:rPr>
          <w:b/>
        </w:rPr>
        <w:t>.</w:t>
      </w:r>
    </w:p>
    <w:p w:rsidR="00D15F81" w:rsidRDefault="00D15F81">
      <w:pPr>
        <w:pStyle w:val="BodyText"/>
        <w:spacing w:before="2"/>
        <w:rPr>
          <w:b/>
        </w:rPr>
      </w:pPr>
    </w:p>
    <w:p w:rsidR="00D15F81" w:rsidRDefault="00B54205">
      <w:pPr>
        <w:pStyle w:val="BodyText"/>
        <w:spacing w:before="1"/>
        <w:ind w:left="820"/>
      </w:pPr>
      <w:r>
        <w:t>Sort variables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alignment they</w:t>
      </w:r>
      <w:r>
        <w:rPr>
          <w:spacing w:val="-5"/>
        </w:rPr>
        <w:t xml:space="preserve"> </w:t>
      </w:r>
      <w:r>
        <w:t>need</w:t>
      </w:r>
    </w:p>
    <w:p w:rsidR="00D15F81" w:rsidRDefault="00D15F81">
      <w:pPr>
        <w:pStyle w:val="BodyText"/>
        <w:spacing w:before="4"/>
      </w:pP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largest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before="5"/>
        <w:ind w:hanging="361"/>
        <w:rPr>
          <w:sz w:val="24"/>
        </w:rPr>
      </w:pPr>
      <w:r>
        <w:rPr>
          <w:sz w:val="24"/>
        </w:rPr>
        <w:t>Utomatically</w:t>
      </w:r>
      <w:r>
        <w:rPr>
          <w:spacing w:val="-4"/>
          <w:sz w:val="24"/>
        </w:rPr>
        <w:t xml:space="preserve"> </w:t>
      </w:r>
      <w:r>
        <w:rPr>
          <w:sz w:val="24"/>
        </w:rPr>
        <w:t>aligns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before="39"/>
        <w:ind w:hanging="361"/>
        <w:rPr>
          <w:sz w:val="24"/>
        </w:rPr>
      </w:pP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require</w:t>
      </w:r>
      <w:r>
        <w:rPr>
          <w:spacing w:val="-4"/>
          <w:sz w:val="24"/>
        </w:rPr>
        <w:t xml:space="preserve"> </w:t>
      </w:r>
      <w:r>
        <w:rPr>
          <w:sz w:val="24"/>
        </w:rPr>
        <w:t>padding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before="44"/>
        <w:ind w:hanging="361"/>
        <w:rPr>
          <w:sz w:val="24"/>
        </w:rPr>
      </w:pP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smallest variables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before="40"/>
        <w:ind w:hanging="361"/>
        <w:rPr>
          <w:sz w:val="24"/>
        </w:rPr>
      </w:pP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(padding)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before="41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stack</w:t>
      </w:r>
      <w:r>
        <w:rPr>
          <w:spacing w:val="1"/>
          <w:sz w:val="24"/>
        </w:rPr>
        <w:t xml:space="preserve"> </w:t>
      </w:r>
      <w:r>
        <w:rPr>
          <w:sz w:val="24"/>
        </w:rPr>
        <w:t>frame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accessible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14"/>
          <w:sz w:val="24"/>
        </w:rPr>
        <w:t xml:space="preserve"> </w:t>
      </w:r>
      <w:r>
        <w:rPr>
          <w:sz w:val="24"/>
        </w:rPr>
        <w:t>offsets</w:t>
      </w:r>
    </w:p>
    <w:p w:rsidR="00D15F81" w:rsidRDefault="00D15F81">
      <w:pPr>
        <w:pStyle w:val="BodyText"/>
        <w:spacing w:before="9"/>
        <w:rPr>
          <w:sz w:val="27"/>
        </w:rPr>
      </w:pPr>
    </w:p>
    <w:p w:rsidR="00D15F81" w:rsidRDefault="00B54205">
      <w:pPr>
        <w:pStyle w:val="BodyText"/>
        <w:ind w:left="820"/>
      </w:pPr>
      <w:r>
        <w:t>While</w:t>
      </w:r>
      <w:r>
        <w:rPr>
          <w:spacing w:val="-2"/>
        </w:rPr>
        <w:t xml:space="preserve"> </w:t>
      </w:r>
      <w:r>
        <w:t>allocating</w:t>
      </w:r>
      <w:r>
        <w:rPr>
          <w:spacing w:val="-3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variables, sort variables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alignment they</w:t>
      </w:r>
      <w:r>
        <w:rPr>
          <w:spacing w:val="-5"/>
        </w:rPr>
        <w:t xml:space="preserve"> </w:t>
      </w:r>
      <w:r>
        <w:t>need. You</w:t>
      </w:r>
      <w:r>
        <w:rPr>
          <w:spacing w:val="-11"/>
        </w:rPr>
        <w:t xml:space="preserve"> </w:t>
      </w:r>
      <w:r>
        <w:t>may:</w:t>
      </w:r>
    </w:p>
    <w:p w:rsidR="00D15F81" w:rsidRDefault="00D15F81">
      <w:pPr>
        <w:pStyle w:val="BodyText"/>
        <w:spacing w:before="2"/>
        <w:rPr>
          <w:sz w:val="28"/>
        </w:rPr>
      </w:pPr>
    </w:p>
    <w:p w:rsidR="00D15F81" w:rsidRDefault="00B54205">
      <w:pPr>
        <w:pStyle w:val="BodyText"/>
        <w:spacing w:line="273" w:lineRule="auto"/>
        <w:ind w:left="820" w:right="779"/>
      </w:pPr>
      <w:r>
        <w:t>Store</w:t>
      </w:r>
      <w:r>
        <w:rPr>
          <w:spacing w:val="-3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first: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automatically</w:t>
      </w:r>
      <w:r>
        <w:rPr>
          <w:spacing w:val="-6"/>
        </w:rPr>
        <w:t xml:space="preserve"> </w:t>
      </w:r>
      <w:r>
        <w:t>aligns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padding</w:t>
      </w:r>
      <w:r>
        <w:rPr>
          <w:spacing w:val="-57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 next variable's</w:t>
      </w:r>
      <w:r>
        <w:rPr>
          <w:spacing w:val="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allocation starts</w:t>
      </w:r>
      <w:r>
        <w:rPr>
          <w:spacing w:val="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that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earlier</w:t>
      </w:r>
      <w:r>
        <w:rPr>
          <w:spacing w:val="-2"/>
        </w:rPr>
        <w:t xml:space="preserve"> </w:t>
      </w:r>
      <w:r>
        <w:t>variable</w:t>
      </w:r>
    </w:p>
    <w:p w:rsidR="00D15F81" w:rsidRDefault="00D15F81">
      <w:pPr>
        <w:spacing w:line="273" w:lineRule="auto"/>
        <w:sectPr w:rsidR="00D15F81">
          <w:headerReference w:type="default" r:id="rId326"/>
          <w:footerReference w:type="default" r:id="rId327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30" w:line="273" w:lineRule="auto"/>
        <w:ind w:left="820" w:right="703"/>
        <w:jc w:val="both"/>
      </w:pPr>
      <w:r>
        <w:t>. Store smallest variables first: It requires more space (padding) since you have to accommodate</w:t>
      </w:r>
      <w:r>
        <w:rPr>
          <w:spacing w:val="1"/>
        </w:rPr>
        <w:t xml:space="preserve"> </w:t>
      </w:r>
      <w:r>
        <w:t>for the biggest possible length of any variable data structure. The advantage is that for large stack</w:t>
      </w:r>
      <w:r>
        <w:rPr>
          <w:spacing w:val="-57"/>
        </w:rPr>
        <w:t xml:space="preserve"> </w:t>
      </w:r>
      <w:r>
        <w:t>frame,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variables become accessible within</w:t>
      </w:r>
      <w:r>
        <w:rPr>
          <w:spacing w:val="-1"/>
        </w:rPr>
        <w:t xml:space="preserve"> </w:t>
      </w:r>
      <w:r>
        <w:t>small offsets</w:t>
      </w:r>
    </w:p>
    <w:p w:rsidR="00D15F81" w:rsidRDefault="00D15F81">
      <w:pPr>
        <w:pStyle w:val="BodyText"/>
        <w:rPr>
          <w:sz w:val="25"/>
        </w:rPr>
      </w:pPr>
    </w:p>
    <w:p w:rsidR="00D15F81" w:rsidRDefault="00B54205">
      <w:pPr>
        <w:spacing w:before="1" w:line="276" w:lineRule="auto"/>
        <w:ind w:left="820" w:right="696"/>
        <w:jc w:val="both"/>
        <w:rPr>
          <w:sz w:val="24"/>
        </w:rPr>
      </w:pPr>
      <w:r>
        <w:rPr>
          <w:b/>
          <w:sz w:val="24"/>
        </w:rPr>
        <w:t xml:space="preserve">How to store large local data structures? </w:t>
      </w:r>
      <w:r>
        <w:rPr>
          <w:sz w:val="24"/>
        </w:rPr>
        <w:t>Because they Requires large space in local frames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therefore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offsets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before="1" w:line="276" w:lineRule="auto"/>
        <w:ind w:right="764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near the</w:t>
      </w:r>
      <w:r>
        <w:rPr>
          <w:spacing w:val="-2"/>
          <w:sz w:val="24"/>
        </w:rPr>
        <w:t xml:space="preserve"> </w:t>
      </w:r>
      <w:r>
        <w:rPr>
          <w:sz w:val="24"/>
        </w:rPr>
        <w:t>boundary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offset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fp</w:t>
      </w:r>
      <w:r>
        <w:rPr>
          <w:spacing w:val="6"/>
          <w:sz w:val="24"/>
        </w:rPr>
        <w:t xml:space="preserve"> </w:t>
      </w:r>
      <w:r>
        <w:rPr>
          <w:sz w:val="24"/>
        </w:rPr>
        <w:t>(if</w:t>
      </w:r>
      <w:r>
        <w:rPr>
          <w:spacing w:val="-57"/>
          <w:sz w:val="24"/>
        </w:rPr>
        <w:t xml:space="preserve"> </w:t>
      </w: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near beginning) or</w:t>
      </w:r>
      <w:r>
        <w:rPr>
          <w:spacing w:val="-2"/>
          <w:sz w:val="24"/>
        </w:rPr>
        <w:t xml:space="preserve"> </w:t>
      </w:r>
      <w:r>
        <w:rPr>
          <w:sz w:val="24"/>
        </w:rPr>
        <w:t>sp</w:t>
      </w:r>
      <w:r>
        <w:rPr>
          <w:spacing w:val="2"/>
          <w:sz w:val="24"/>
        </w:rPr>
        <w:t xml:space="preserve"> </w:t>
      </w:r>
      <w:r>
        <w:rPr>
          <w:sz w:val="24"/>
        </w:rPr>
        <w:t>(if put near</w:t>
      </w:r>
      <w:r>
        <w:rPr>
          <w:spacing w:val="1"/>
          <w:sz w:val="24"/>
        </w:rPr>
        <w:t xml:space="preserve"> </w:t>
      </w:r>
      <w:r>
        <w:rPr>
          <w:sz w:val="24"/>
        </w:rPr>
        <w:t>end)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sz w:val="24"/>
        </w:rPr>
        <w:t>Allocate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base register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before="40" w:line="276" w:lineRule="auto"/>
        <w:ind w:right="766"/>
        <w:rPr>
          <w:sz w:val="24"/>
        </w:rPr>
      </w:pPr>
      <w:r>
        <w:rPr>
          <w:sz w:val="24"/>
        </w:rPr>
        <w:t>Allocate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middle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elsewhere;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locations from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57"/>
          <w:sz w:val="24"/>
        </w:rPr>
        <w:t xml:space="preserve"> </w:t>
      </w:r>
      <w:r>
        <w:rPr>
          <w:sz w:val="24"/>
        </w:rPr>
        <w:t>offset</w:t>
      </w:r>
      <w:r>
        <w:rPr>
          <w:spacing w:val="-1"/>
          <w:sz w:val="24"/>
        </w:rPr>
        <w:t xml:space="preserve"> </w:t>
      </w:r>
      <w:r>
        <w:rPr>
          <w:sz w:val="24"/>
        </w:rPr>
        <w:t>from fp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sz w:val="24"/>
        </w:rPr>
        <w:t>Requires</w:t>
      </w:r>
      <w:r>
        <w:rPr>
          <w:spacing w:val="-1"/>
          <w:sz w:val="24"/>
        </w:rPr>
        <w:t xml:space="preserve"> </w:t>
      </w:r>
      <w:r>
        <w:rPr>
          <w:sz w:val="24"/>
        </w:rPr>
        <w:t>extra</w:t>
      </w:r>
      <w:r>
        <w:rPr>
          <w:spacing w:val="-3"/>
          <w:sz w:val="24"/>
        </w:rPr>
        <w:t xml:space="preserve"> </w:t>
      </w:r>
      <w:r>
        <w:rPr>
          <w:sz w:val="24"/>
        </w:rPr>
        <w:t>loads</w:t>
      </w:r>
    </w:p>
    <w:p w:rsidR="00D15F81" w:rsidRDefault="00D15F81">
      <w:pPr>
        <w:pStyle w:val="BodyText"/>
        <w:spacing w:before="2"/>
        <w:rPr>
          <w:sz w:val="28"/>
        </w:rPr>
      </w:pPr>
    </w:p>
    <w:p w:rsidR="00D15F81" w:rsidRDefault="00B54205">
      <w:pPr>
        <w:pStyle w:val="BodyText"/>
        <w:spacing w:line="276" w:lineRule="auto"/>
        <w:ind w:left="820" w:right="692" w:firstLine="719"/>
        <w:jc w:val="both"/>
      </w:pPr>
      <w:r>
        <w:t>Large local data structures require large space in local frames and therefore large offsets.</w:t>
      </w:r>
      <w:r>
        <w:rPr>
          <w:spacing w:val="1"/>
        </w:rPr>
        <w:t xml:space="preserve"> </w:t>
      </w:r>
      <w:r>
        <w:t>As told in the previous slide's notes, if large objects are put near the boundary then the other</w:t>
      </w:r>
      <w:r>
        <w:rPr>
          <w:spacing w:val="1"/>
        </w:rPr>
        <w:t xml:space="preserve"> </w:t>
      </w:r>
      <w:r>
        <w:t>objects</w:t>
      </w:r>
      <w:r>
        <w:rPr>
          <w:spacing w:val="13"/>
        </w:rPr>
        <w:t xml:space="preserve"> </w:t>
      </w:r>
      <w:r>
        <w:t>require</w:t>
      </w:r>
      <w:r>
        <w:rPr>
          <w:spacing w:val="12"/>
        </w:rPr>
        <w:t xml:space="preserve"> </w:t>
      </w:r>
      <w:r>
        <w:t>large</w:t>
      </w:r>
      <w:r>
        <w:rPr>
          <w:spacing w:val="14"/>
        </w:rPr>
        <w:t xml:space="preserve"> </w:t>
      </w:r>
      <w:r>
        <w:t>offset.</w:t>
      </w:r>
      <w:r>
        <w:rPr>
          <w:spacing w:val="13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either</w:t>
      </w:r>
      <w:r>
        <w:rPr>
          <w:spacing w:val="14"/>
        </w:rPr>
        <w:t xml:space="preserve"> </w:t>
      </w:r>
      <w:r>
        <w:t>allocate</w:t>
      </w:r>
      <w:r>
        <w:rPr>
          <w:spacing w:val="12"/>
        </w:rPr>
        <w:t xml:space="preserve"> </w:t>
      </w:r>
      <w:r>
        <w:t>another</w:t>
      </w:r>
      <w:r>
        <w:rPr>
          <w:spacing w:val="14"/>
        </w:rPr>
        <w:t xml:space="preserve"> </w:t>
      </w:r>
      <w:r>
        <w:t>base</w:t>
      </w:r>
      <w:r>
        <w:rPr>
          <w:spacing w:val="12"/>
        </w:rPr>
        <w:t xml:space="preserve"> </w:t>
      </w:r>
      <w:r>
        <w:t>register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large</w:t>
      </w:r>
      <w:r>
        <w:rPr>
          <w:spacing w:val="12"/>
        </w:rPr>
        <w:t xml:space="preserve"> </w:t>
      </w:r>
      <w:r>
        <w:t>objects</w:t>
      </w:r>
      <w:r>
        <w:rPr>
          <w:spacing w:val="-58"/>
        </w:rPr>
        <w:t xml:space="preserve"> </w:t>
      </w:r>
      <w:r>
        <w:t>or you can allocate space in the middle or elsewhere and then store pointers to these locations</w:t>
      </w:r>
      <w:r>
        <w:rPr>
          <w:spacing w:val="1"/>
        </w:rPr>
        <w:t xml:space="preserve"> </w:t>
      </w:r>
      <w:r>
        <w:t>starting</w:t>
      </w:r>
      <w:r>
        <w:rPr>
          <w:spacing w:val="-4"/>
        </w:rPr>
        <w:t xml:space="preserve"> </w:t>
      </w:r>
      <w:r>
        <w:t>from at a small offset from the</w:t>
      </w:r>
      <w:r>
        <w:rPr>
          <w:spacing w:val="1"/>
        </w:rPr>
        <w:t xml:space="preserve"> </w:t>
      </w:r>
      <w:r>
        <w:t>frame pointer,</w:t>
      </w:r>
      <w:r>
        <w:rPr>
          <w:spacing w:val="-3"/>
        </w:rPr>
        <w:t xml:space="preserve"> </w:t>
      </w:r>
      <w:r>
        <w:t>fp.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251436544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210699</wp:posOffset>
            </wp:positionV>
            <wp:extent cx="5516386" cy="2840736"/>
            <wp:effectExtent l="0" t="0" r="0" b="0"/>
            <wp:wrapTopAndBottom/>
            <wp:docPr id="753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230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386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B54205">
      <w:pPr>
        <w:pStyle w:val="BodyText"/>
        <w:spacing w:before="212"/>
        <w:ind w:left="914" w:right="1041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unsorted</w:t>
      </w:r>
      <w:r>
        <w:rPr>
          <w:spacing w:val="-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green.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sorted</w:t>
      </w:r>
      <w:r>
        <w:rPr>
          <w:spacing w:val="1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space.</w:t>
      </w:r>
    </w:p>
    <w:p w:rsidR="00D15F81" w:rsidRDefault="00D15F81">
      <w:pPr>
        <w:pStyle w:val="BodyText"/>
        <w:spacing w:before="3"/>
        <w:rPr>
          <w:sz w:val="25"/>
        </w:rPr>
      </w:pPr>
    </w:p>
    <w:p w:rsidR="00D15F81" w:rsidRDefault="00B54205">
      <w:pPr>
        <w:pStyle w:val="Heading3"/>
      </w:pPr>
      <w:r>
        <w:t>STORAGE</w:t>
      </w:r>
      <w:r>
        <w:rPr>
          <w:spacing w:val="-2"/>
        </w:rPr>
        <w:t xml:space="preserve"> </w:t>
      </w:r>
      <w:r>
        <w:t>ALLOCATION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ARRAYS</w:t>
      </w:r>
    </w:p>
    <w:p w:rsidR="00D15F81" w:rsidRDefault="00D15F81">
      <w:pPr>
        <w:sectPr w:rsidR="00D15F81">
          <w:headerReference w:type="default" r:id="rId329"/>
          <w:footerReference w:type="default" r:id="rId330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10"/>
        <w:rPr>
          <w:b/>
          <w:sz w:val="20"/>
        </w:rPr>
      </w:pPr>
    </w:p>
    <w:p w:rsidR="00D15F81" w:rsidRDefault="00B54205">
      <w:pPr>
        <w:pStyle w:val="BodyText"/>
        <w:spacing w:line="276" w:lineRule="auto"/>
        <w:ind w:left="820" w:right="692"/>
        <w:jc w:val="both"/>
      </w:pPr>
      <w:r>
        <w:t>Elements of an array are stored in a block of consecutive locations. For a single dimensional</w:t>
      </w:r>
      <w:r>
        <w:rPr>
          <w:spacing w:val="1"/>
        </w:rPr>
        <w:t xml:space="preserve"> </w:t>
      </w:r>
      <w:r>
        <w:t>array, if low is the lower bound of the index and base is the relative address of the storage</w:t>
      </w:r>
      <w:r>
        <w:rPr>
          <w:spacing w:val="1"/>
        </w:rPr>
        <w:t xml:space="preserve"> </w:t>
      </w:r>
      <w:r>
        <w:t>allocated to the array i.e., the relative address of A[low], then the i th Elements of an array are</w:t>
      </w:r>
      <w:r>
        <w:rPr>
          <w:spacing w:val="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 a block of consecutive</w:t>
      </w:r>
      <w:r>
        <w:rPr>
          <w:spacing w:val="-1"/>
        </w:rPr>
        <w:t xml:space="preserve"> </w:t>
      </w:r>
      <w:r>
        <w:t>locations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line="276" w:lineRule="auto"/>
        <w:ind w:left="820" w:right="690" w:firstLine="719"/>
        <w:jc w:val="both"/>
      </w:pPr>
      <w:r>
        <w:t>For a single dimensional array, if low is the lower bound of the index and base is the</w:t>
      </w:r>
      <w:r>
        <w:rPr>
          <w:spacing w:val="1"/>
        </w:rPr>
        <w:t xml:space="preserve"> </w:t>
      </w:r>
      <w:r>
        <w:t>relative address of the storage allocated to the array i.e., the relative address of A[low], then the i</w:t>
      </w:r>
      <w:r>
        <w:rPr>
          <w:spacing w:val="1"/>
        </w:rPr>
        <w:t xml:space="preserve"> </w:t>
      </w:r>
      <w:r>
        <w:t>th</w:t>
      </w:r>
      <w:r>
        <w:rPr>
          <w:spacing w:val="18"/>
        </w:rPr>
        <w:t xml:space="preserve"> </w:t>
      </w:r>
      <w:r>
        <w:t>elements</w:t>
      </w:r>
      <w:r>
        <w:rPr>
          <w:spacing w:val="18"/>
        </w:rPr>
        <w:t xml:space="preserve"> </w:t>
      </w:r>
      <w:r>
        <w:t>begins</w:t>
      </w:r>
      <w:r>
        <w:rPr>
          <w:spacing w:val="21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location:</w:t>
      </w:r>
      <w:r>
        <w:rPr>
          <w:spacing w:val="21"/>
        </w:rPr>
        <w:t xml:space="preserve"> </w:t>
      </w:r>
      <w:r>
        <w:rPr>
          <w:i/>
        </w:rPr>
        <w:t>base</w:t>
      </w:r>
      <w:r>
        <w:rPr>
          <w:i/>
          <w:spacing w:val="19"/>
        </w:rPr>
        <w:t xml:space="preserve"> </w:t>
      </w:r>
      <w:r>
        <w:rPr>
          <w:i/>
        </w:rPr>
        <w:t>+</w:t>
      </w:r>
      <w:r>
        <w:rPr>
          <w:i/>
          <w:spacing w:val="19"/>
        </w:rPr>
        <w:t xml:space="preserve"> </w:t>
      </w:r>
      <w:r>
        <w:rPr>
          <w:i/>
        </w:rPr>
        <w:t>(I</w:t>
      </w:r>
      <w:r>
        <w:rPr>
          <w:i/>
          <w:spacing w:val="19"/>
        </w:rPr>
        <w:t xml:space="preserve"> </w:t>
      </w:r>
      <w:r>
        <w:rPr>
          <w:i/>
        </w:rPr>
        <w:t>-</w:t>
      </w:r>
      <w:r>
        <w:rPr>
          <w:i/>
          <w:spacing w:val="18"/>
        </w:rPr>
        <w:t xml:space="preserve"> </w:t>
      </w:r>
      <w:r>
        <w:rPr>
          <w:i/>
        </w:rPr>
        <w:t>low)*</w:t>
      </w:r>
      <w:r>
        <w:rPr>
          <w:i/>
          <w:spacing w:val="17"/>
        </w:rPr>
        <w:t xml:space="preserve"> </w:t>
      </w:r>
      <w:r>
        <w:rPr>
          <w:i/>
        </w:rPr>
        <w:t>w</w:t>
      </w:r>
      <w:r>
        <w:rPr>
          <w:i/>
          <w:spacing w:val="20"/>
        </w:rPr>
        <w:t xml:space="preserve"> </w:t>
      </w:r>
      <w:r>
        <w:t>.</w:t>
      </w:r>
      <w:r>
        <w:rPr>
          <w:spacing w:val="20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expression</w:t>
      </w:r>
      <w:r>
        <w:rPr>
          <w:spacing w:val="20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reorganized</w:t>
      </w:r>
      <w:r>
        <w:rPr>
          <w:spacing w:val="21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rPr>
          <w:i/>
        </w:rPr>
        <w:t xml:space="preserve">i*w + (base -low*w) </w:t>
      </w:r>
      <w:r>
        <w:t xml:space="preserve">. The sub-expression </w:t>
      </w:r>
      <w:r>
        <w:rPr>
          <w:i/>
        </w:rPr>
        <w:t xml:space="preserve">base-low*w </w:t>
      </w:r>
      <w:r>
        <w:t>is calculated and stored in the symbol</w:t>
      </w:r>
      <w:r>
        <w:rPr>
          <w:spacing w:val="1"/>
        </w:rPr>
        <w:t xml:space="preserve"> </w:t>
      </w:r>
      <w:r>
        <w:t>table at compile time when the array declaration is processed, so that the relative address of A[i]</w:t>
      </w:r>
      <w:r>
        <w:rPr>
          <w:spacing w:val="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obtained by</w:t>
      </w:r>
      <w:r>
        <w:rPr>
          <w:spacing w:val="-5"/>
        </w:rPr>
        <w:t xml:space="preserve"> </w:t>
      </w:r>
      <w:r>
        <w:t>just adding</w:t>
      </w:r>
      <w:r>
        <w:rPr>
          <w:spacing w:val="-1"/>
        </w:rPr>
        <w:t xml:space="preserve"> </w:t>
      </w:r>
      <w:r>
        <w:rPr>
          <w:i/>
        </w:rPr>
        <w:t>i*w</w:t>
      </w:r>
      <w:r>
        <w:rPr>
          <w:i/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it.</w:t>
      </w:r>
    </w:p>
    <w:p w:rsidR="00D15F81" w:rsidRDefault="00D15F81">
      <w:pPr>
        <w:pStyle w:val="BodyText"/>
      </w:pP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Addressing</w:t>
      </w:r>
      <w:r>
        <w:rPr>
          <w:spacing w:val="-3"/>
          <w:sz w:val="24"/>
        </w:rPr>
        <w:t xml:space="preserve"> </w:t>
      </w:r>
      <w:r>
        <w:rPr>
          <w:sz w:val="24"/>
        </w:rPr>
        <w:t>Array</w:t>
      </w:r>
      <w:r>
        <w:rPr>
          <w:spacing w:val="-6"/>
          <w:sz w:val="24"/>
        </w:rPr>
        <w:t xml:space="preserve"> </w:t>
      </w:r>
      <w:r>
        <w:rPr>
          <w:sz w:val="24"/>
        </w:rPr>
        <w:t>Elements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Arrays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stored 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block of</w:t>
      </w:r>
      <w:r>
        <w:rPr>
          <w:spacing w:val="-1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5"/>
          <w:sz w:val="24"/>
        </w:rPr>
        <w:t xml:space="preserve"> </w:t>
      </w:r>
      <w:r>
        <w:rPr>
          <w:sz w:val="24"/>
        </w:rPr>
        <w:t>locations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Assume</w:t>
      </w:r>
      <w:r>
        <w:rPr>
          <w:spacing w:val="-1"/>
          <w:sz w:val="24"/>
        </w:rPr>
        <w:t xml:space="preserve"> </w:t>
      </w:r>
      <w:r>
        <w:rPr>
          <w:sz w:val="24"/>
        </w:rPr>
        <w:t>width of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element is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ind w:right="1378"/>
        <w:rPr>
          <w:sz w:val="24"/>
        </w:rPr>
      </w:pPr>
      <w:r>
        <w:rPr>
          <w:sz w:val="24"/>
        </w:rPr>
        <w:t>ith element of array A begins in location base + (i - low) x w where base is relative</w:t>
      </w:r>
      <w:r>
        <w:rPr>
          <w:spacing w:val="-58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A[low]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is 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</w:p>
    <w:p w:rsidR="00D15F81" w:rsidRDefault="00B54205" w:rsidP="003467A0">
      <w:pPr>
        <w:pStyle w:val="ListParagraph"/>
        <w:numPr>
          <w:ilvl w:val="0"/>
          <w:numId w:val="23"/>
        </w:numPr>
        <w:tabs>
          <w:tab w:val="left" w:pos="1540"/>
          <w:tab w:val="left" w:pos="1541"/>
        </w:tabs>
        <w:spacing w:line="484" w:lineRule="auto"/>
        <w:ind w:left="1631" w:right="7164" w:hanging="452"/>
        <w:rPr>
          <w:sz w:val="24"/>
        </w:rPr>
      </w:pPr>
      <w:r>
        <w:rPr>
          <w:noProof/>
        </w:rPr>
        <w:drawing>
          <wp:anchor distT="0" distB="0" distL="0" distR="0" simplePos="0" relativeHeight="251775488" behindDoc="1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423711</wp:posOffset>
            </wp:positionV>
            <wp:extent cx="248284" cy="76200"/>
            <wp:effectExtent l="0" t="0" r="0" b="0"/>
            <wp:wrapNone/>
            <wp:docPr id="75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231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(base-low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w)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w +</w:t>
      </w:r>
      <w:r>
        <w:rPr>
          <w:spacing w:val="-2"/>
          <w:sz w:val="24"/>
        </w:rPr>
        <w:t xml:space="preserve"> </w:t>
      </w:r>
      <w:r>
        <w:rPr>
          <w:sz w:val="24"/>
        </w:rPr>
        <w:t>const</w:t>
      </w:r>
    </w:p>
    <w:p w:rsidR="00D15F81" w:rsidRDefault="00B54205">
      <w:pPr>
        <w:pStyle w:val="BodyText"/>
        <w:spacing w:line="242" w:lineRule="auto"/>
        <w:ind w:left="820" w:right="694"/>
        <w:jc w:val="both"/>
      </w:pPr>
      <w:r>
        <w:rPr>
          <w:b/>
        </w:rPr>
        <w:t>2-DIMENSIONAL</w:t>
      </w:r>
      <w:r>
        <w:rPr>
          <w:b/>
          <w:spacing w:val="32"/>
        </w:rPr>
        <w:t xml:space="preserve"> </w:t>
      </w:r>
      <w:r>
        <w:rPr>
          <w:b/>
        </w:rPr>
        <w:t>ARRAY:</w:t>
      </w:r>
      <w:r>
        <w:rPr>
          <w:b/>
          <w:spacing w:val="7"/>
        </w:rPr>
        <w:t xml:space="preserve"> </w:t>
      </w:r>
      <w:r>
        <w:rPr>
          <w:b/>
        </w:rPr>
        <w:t>F</w:t>
      </w:r>
      <w:r>
        <w:t>or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row</w:t>
      </w:r>
      <w:r>
        <w:rPr>
          <w:spacing w:val="31"/>
        </w:rPr>
        <w:t xml:space="preserve"> </w:t>
      </w:r>
      <w:r>
        <w:t>major</w:t>
      </w:r>
      <w:r>
        <w:rPr>
          <w:spacing w:val="35"/>
        </w:rPr>
        <w:t xml:space="preserve"> </w:t>
      </w:r>
      <w:r>
        <w:t>two</w:t>
      </w:r>
      <w:r>
        <w:rPr>
          <w:spacing w:val="32"/>
        </w:rPr>
        <w:t xml:space="preserve"> </w:t>
      </w:r>
      <w:r>
        <w:t>dimensional</w:t>
      </w:r>
      <w:r>
        <w:rPr>
          <w:spacing w:val="32"/>
        </w:rPr>
        <w:t xml:space="preserve"> </w:t>
      </w:r>
      <w:r>
        <w:t>array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address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A[i][j]</w:t>
      </w:r>
      <w:r>
        <w:rPr>
          <w:spacing w:val="-58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calculated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:</w:t>
      </w:r>
    </w:p>
    <w:p w:rsidR="00D15F81" w:rsidRDefault="00D15F81">
      <w:pPr>
        <w:pStyle w:val="BodyText"/>
        <w:spacing w:before="10"/>
        <w:rPr>
          <w:sz w:val="23"/>
        </w:rPr>
      </w:pPr>
    </w:p>
    <w:p w:rsidR="00D15F81" w:rsidRDefault="00B54205">
      <w:pPr>
        <w:pStyle w:val="BodyText"/>
        <w:ind w:left="820" w:right="697"/>
        <w:jc w:val="both"/>
      </w:pPr>
      <w:r>
        <w:t>base + ((i-low</w:t>
      </w:r>
      <w:r>
        <w:rPr>
          <w:vertAlign w:val="subscript"/>
        </w:rPr>
        <w:t>i</w:t>
      </w:r>
      <w:r>
        <w:t xml:space="preserve"> )*n2 +j - low</w:t>
      </w:r>
      <w:r>
        <w:rPr>
          <w:vertAlign w:val="subscript"/>
        </w:rPr>
        <w:t>j</w:t>
      </w:r>
      <w:r>
        <w:t xml:space="preserve"> )*w where low </w:t>
      </w:r>
      <w:r>
        <w:rPr>
          <w:vertAlign w:val="subscript"/>
        </w:rPr>
        <w:t>i</w:t>
      </w:r>
      <w:r>
        <w:t xml:space="preserve"> and low</w:t>
      </w:r>
      <w:r>
        <w:rPr>
          <w:vertAlign w:val="subscript"/>
        </w:rPr>
        <w:t>j</w:t>
      </w:r>
      <w:r>
        <w:t xml:space="preserve"> are lower values of I and j and n2 is</w:t>
      </w:r>
      <w:r>
        <w:rPr>
          <w:spacing w:val="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values j can take</w:t>
      </w:r>
      <w:r>
        <w:rPr>
          <w:spacing w:val="-1"/>
        </w:rPr>
        <w:t xml:space="preserve"> </w:t>
      </w:r>
      <w:r>
        <w:t>i.e. n2 =</w:t>
      </w:r>
      <w:r>
        <w:rPr>
          <w:spacing w:val="-2"/>
        </w:rPr>
        <w:t xml:space="preserve"> </w:t>
      </w:r>
      <w:r>
        <w:t>high2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low2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/>
        <w:jc w:val="both"/>
      </w:pP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written as</w:t>
      </w:r>
      <w:r>
        <w:rPr>
          <w:spacing w:val="-1"/>
        </w:rPr>
        <w:t xml:space="preserve"> </w:t>
      </w:r>
      <w:r>
        <w:t>:</w:t>
      </w:r>
    </w:p>
    <w:p w:rsidR="00D15F81" w:rsidRDefault="00D15F81">
      <w:pPr>
        <w:pStyle w:val="BodyText"/>
        <w:spacing w:before="10"/>
      </w:pPr>
    </w:p>
    <w:p w:rsidR="00D15F81" w:rsidRDefault="00B54205">
      <w:pPr>
        <w:pStyle w:val="BodyText"/>
        <w:spacing w:line="237" w:lineRule="auto"/>
        <w:ind w:left="820" w:right="699"/>
        <w:jc w:val="both"/>
      </w:pPr>
      <w:r>
        <w:t>((i * n2) + j) *w + (base - ((low</w:t>
      </w:r>
      <w:r>
        <w:rPr>
          <w:vertAlign w:val="subscript"/>
        </w:rPr>
        <w:t>i</w:t>
      </w:r>
      <w:r>
        <w:t xml:space="preserve"> *n2) + low</w:t>
      </w:r>
      <w:r>
        <w:rPr>
          <w:vertAlign w:val="subscript"/>
        </w:rPr>
        <w:t>j</w:t>
      </w:r>
      <w:r>
        <w:t xml:space="preserve"> ) * w) and the second term can be calculated at</w:t>
      </w:r>
      <w:r>
        <w:rPr>
          <w:spacing w:val="1"/>
        </w:rPr>
        <w:t xml:space="preserve"> </w:t>
      </w:r>
      <w:r>
        <w:t>compile</w:t>
      </w:r>
      <w:r>
        <w:rPr>
          <w:spacing w:val="-1"/>
        </w:rPr>
        <w:t xml:space="preserve"> </w:t>
      </w:r>
      <w:r>
        <w:t>time.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before="1"/>
        <w:ind w:left="820" w:right="686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manner,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two-</w:t>
      </w:r>
      <w:r>
        <w:rPr>
          <w:spacing w:val="-57"/>
        </w:rPr>
        <w:t xml:space="preserve"> </w:t>
      </w:r>
      <w:r>
        <w:t>dimensional array can</w:t>
      </w:r>
      <w:r>
        <w:rPr>
          <w:spacing w:val="1"/>
        </w:rPr>
        <w:t xml:space="preserve"> </w:t>
      </w:r>
      <w:r>
        <w:t>be obtained. This addressing can be</w:t>
      </w:r>
      <w:r>
        <w:rPr>
          <w:spacing w:val="1"/>
        </w:rPr>
        <w:t xml:space="preserve"> </w:t>
      </w:r>
      <w:r>
        <w:t>generalized to multidimensional</w:t>
      </w:r>
      <w:r>
        <w:rPr>
          <w:spacing w:val="1"/>
        </w:rPr>
        <w:t xml:space="preserve"> </w:t>
      </w:r>
      <w:r>
        <w:t>arrays.</w:t>
      </w:r>
      <w:r>
        <w:rPr>
          <w:spacing w:val="-1"/>
        </w:rPr>
        <w:t xml:space="preserve"> </w:t>
      </w:r>
      <w:r>
        <w:rPr>
          <w:b/>
        </w:rPr>
        <w:t>S</w:t>
      </w:r>
      <w:r>
        <w:t>torage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either row</w:t>
      </w:r>
      <w:r>
        <w:rPr>
          <w:spacing w:val="-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or column</w:t>
      </w:r>
      <w:r>
        <w:rPr>
          <w:spacing w:val="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approach.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line="276" w:lineRule="auto"/>
        <w:ind w:left="1540" w:right="1977" w:hanging="720"/>
        <w:jc w:val="both"/>
      </w:pPr>
      <w:r>
        <w:t>Example:</w:t>
      </w:r>
      <w:r>
        <w:rPr>
          <w:spacing w:val="-1"/>
        </w:rPr>
        <w:t xml:space="preserve"> </w:t>
      </w:r>
      <w:r>
        <w:t>Let A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10x20</w:t>
      </w:r>
      <w:r>
        <w:rPr>
          <w:spacing w:val="-1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n 1</w:t>
      </w:r>
      <w:r>
        <w:rPr>
          <w:spacing w:val="2"/>
        </w:rPr>
        <w:t xml:space="preserve"> </w:t>
      </w:r>
      <w:r>
        <w:t>= 10 and n</w:t>
      </w:r>
      <w:r>
        <w:rPr>
          <w:spacing w:val="-1"/>
        </w:rPr>
        <w:t xml:space="preserve"> </w:t>
      </w:r>
      <w:r>
        <w:t>2 =</w:t>
      </w:r>
      <w:r>
        <w:rPr>
          <w:spacing w:val="-2"/>
        </w:rPr>
        <w:t xml:space="preserve"> </w:t>
      </w:r>
      <w:r>
        <w:t>20 and</w:t>
      </w:r>
      <w:r>
        <w:rPr>
          <w:spacing w:val="2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w =</w:t>
      </w:r>
      <w:r>
        <w:rPr>
          <w:spacing w:val="-3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address code</w:t>
      </w:r>
      <w:r>
        <w:rPr>
          <w:spacing w:val="-2"/>
        </w:rPr>
        <w:t xml:space="preserve"> </w:t>
      </w:r>
      <w:r>
        <w:t>to access A[y,z]</w:t>
      </w:r>
      <w:r>
        <w:rPr>
          <w:spacing w:val="1"/>
        </w:rPr>
        <w:t xml:space="preserve"> </w:t>
      </w:r>
      <w:r>
        <w:t>is</w:t>
      </w:r>
    </w:p>
    <w:p w:rsidR="00D15F81" w:rsidRDefault="00B54205">
      <w:pPr>
        <w:pStyle w:val="BodyText"/>
        <w:spacing w:before="2" w:line="276" w:lineRule="auto"/>
        <w:ind w:left="1540" w:right="8268"/>
        <w:jc w:val="both"/>
      </w:pPr>
      <w:r>
        <w:t xml:space="preserve">t </w:t>
      </w:r>
      <w:r>
        <w:rPr>
          <w:vertAlign w:val="subscript"/>
        </w:rPr>
        <w:t>1</w:t>
      </w:r>
      <w:r>
        <w:t xml:space="preserve"> = y * 20</w:t>
      </w:r>
      <w:r>
        <w:rPr>
          <w:spacing w:val="-57"/>
        </w:rPr>
        <w:t xml:space="preserve"> </w:t>
      </w:r>
      <w:r>
        <w:t xml:space="preserve">t </w:t>
      </w:r>
      <w:r>
        <w:rPr>
          <w:vertAlign w:val="subscript"/>
        </w:rPr>
        <w:t>1</w:t>
      </w:r>
      <w:r>
        <w:t xml:space="preserve"> = t </w:t>
      </w:r>
      <w:r>
        <w:rPr>
          <w:vertAlign w:val="subscript"/>
        </w:rPr>
        <w:t>1</w:t>
      </w:r>
      <w:r>
        <w:t xml:space="preserve"> + z</w:t>
      </w:r>
      <w:r>
        <w:rPr>
          <w:spacing w:val="-57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 * t</w:t>
      </w:r>
      <w:r>
        <w:rPr>
          <w:spacing w:val="1"/>
        </w:rPr>
        <w:t xml:space="preserve"> </w:t>
      </w:r>
      <w:r>
        <w:rPr>
          <w:vertAlign w:val="subscript"/>
        </w:rPr>
        <w:t>1</w:t>
      </w:r>
    </w:p>
    <w:p w:rsidR="00D15F81" w:rsidRDefault="00B54205">
      <w:pPr>
        <w:pStyle w:val="BodyText"/>
        <w:spacing w:before="3"/>
        <w:ind w:left="1540"/>
        <w:jc w:val="both"/>
      </w:pPr>
      <w:r>
        <w:t>t</w:t>
      </w:r>
      <w:r>
        <w:rPr>
          <w:spacing w:val="-2"/>
        </w:rPr>
        <w:t xml:space="preserve"> </w:t>
      </w:r>
      <w:r>
        <w:rPr>
          <w:vertAlign w:val="subscript"/>
        </w:rPr>
        <w:t>3</w:t>
      </w:r>
      <w:r>
        <w:t xml:space="preserve"> =A-84</w:t>
      </w:r>
      <w:r>
        <w:rPr>
          <w:spacing w:val="-2"/>
        </w:rPr>
        <w:t xml:space="preserve"> </w:t>
      </w:r>
      <w:r>
        <w:t>{((low</w:t>
      </w:r>
      <w:r>
        <w:rPr>
          <w:vertAlign w:val="subscript"/>
        </w:rPr>
        <w:t>1</w:t>
      </w:r>
      <w:r>
        <w:t xml:space="preserve"> Xn</w:t>
      </w:r>
      <w:r>
        <w:rPr>
          <w:vertAlign w:val="subscript"/>
        </w:rPr>
        <w:t>2</w:t>
      </w:r>
      <w:r>
        <w:t xml:space="preserve"> )+low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)Xw)=(1*20+1)*4=84}</w:t>
      </w:r>
    </w:p>
    <w:p w:rsidR="00D15F81" w:rsidRDefault="00B54205">
      <w:pPr>
        <w:pStyle w:val="BodyText"/>
        <w:spacing w:before="36"/>
        <w:ind w:left="1540"/>
        <w:jc w:val="both"/>
      </w:pPr>
      <w:r>
        <w:t>t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rPr>
          <w:vertAlign w:val="subscript"/>
        </w:rPr>
        <w:t>3</w:t>
      </w:r>
    </w:p>
    <w:p w:rsidR="00D15F81" w:rsidRDefault="00D15F81">
      <w:pPr>
        <w:jc w:val="both"/>
        <w:sectPr w:rsidR="00D15F81">
          <w:headerReference w:type="default" r:id="rId332"/>
          <w:footerReference w:type="default" r:id="rId333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30"/>
        <w:ind w:left="1540"/>
      </w:pP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t </w:t>
      </w:r>
      <w:r>
        <w:rPr>
          <w:vertAlign w:val="subscript"/>
        </w:rPr>
        <w:t>4</w:t>
      </w:r>
    </w:p>
    <w:p w:rsidR="00D15F81" w:rsidRDefault="00B54205">
      <w:pPr>
        <w:pStyle w:val="BodyText"/>
        <w:spacing w:before="41" w:line="278" w:lineRule="auto"/>
        <w:ind w:left="820" w:right="7101" w:firstLine="719"/>
      </w:pPr>
      <w:r>
        <w:t>Let A be a 10x20 array</w:t>
      </w:r>
      <w:r>
        <w:rPr>
          <w:spacing w:val="-57"/>
        </w:rPr>
        <w:t xml:space="preserve"> </w:t>
      </w:r>
      <w:r>
        <w:t>n1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 and n2 =</w:t>
      </w:r>
      <w:r>
        <w:rPr>
          <w:spacing w:val="-1"/>
        </w:rPr>
        <w:t xml:space="preserve"> </w:t>
      </w:r>
      <w:r>
        <w:t>20</w:t>
      </w:r>
    </w:p>
    <w:p w:rsidR="00D15F81" w:rsidRDefault="00D15F81">
      <w:pPr>
        <w:pStyle w:val="BodyText"/>
        <w:spacing w:before="5"/>
        <w:rPr>
          <w:sz w:val="23"/>
        </w:rPr>
      </w:pPr>
    </w:p>
    <w:p w:rsidR="00D15F81" w:rsidRDefault="00B54205">
      <w:pPr>
        <w:pStyle w:val="BodyText"/>
        <w:spacing w:line="242" w:lineRule="auto"/>
        <w:ind w:left="1540" w:right="1244" w:hanging="720"/>
      </w:pPr>
      <w:r>
        <w:t>Assume</w:t>
      </w:r>
      <w:r>
        <w:rPr>
          <w:spacing w:val="-1"/>
        </w:rPr>
        <w:t xml:space="preserve"> </w:t>
      </w:r>
      <w:r>
        <w:t>width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array</w:t>
      </w:r>
      <w:r>
        <w:rPr>
          <w:spacing w:val="-6"/>
        </w:rPr>
        <w:t xml:space="preserve"> </w:t>
      </w:r>
      <w:r>
        <w:t>is 4.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three address</w:t>
      </w:r>
      <w:r>
        <w:rPr>
          <w:spacing w:val="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 A[y,z] is</w:t>
      </w:r>
      <w:r>
        <w:rPr>
          <w:spacing w:val="-57"/>
        </w:rPr>
        <w:t xml:space="preserve"> </w:t>
      </w:r>
      <w:r>
        <w:t>t1 =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* 20</w:t>
      </w:r>
    </w:p>
    <w:p w:rsidR="00D15F81" w:rsidRDefault="00B54205">
      <w:pPr>
        <w:pStyle w:val="BodyText"/>
        <w:spacing w:before="38" w:line="278" w:lineRule="auto"/>
        <w:ind w:left="1540" w:right="8329"/>
      </w:pPr>
      <w:r>
        <w:t>t1 = t1 + z</w:t>
      </w:r>
      <w:r>
        <w:rPr>
          <w:spacing w:val="-58"/>
        </w:rPr>
        <w:t xml:space="preserve"> </w:t>
      </w:r>
      <w:r>
        <w:t>t2 = 4 *t1</w:t>
      </w:r>
    </w:p>
    <w:p w:rsidR="00D15F81" w:rsidRDefault="00B54205">
      <w:pPr>
        <w:pStyle w:val="BodyText"/>
        <w:spacing w:line="278" w:lineRule="auto"/>
        <w:ind w:left="1540" w:right="3595"/>
      </w:pPr>
      <w:r>
        <w:t>t3</w:t>
      </w:r>
      <w:r>
        <w:rPr>
          <w:spacing w:val="-3"/>
        </w:rPr>
        <w:t xml:space="preserve"> </w:t>
      </w:r>
      <w:r>
        <w:t>=base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-84</w:t>
      </w:r>
      <w:r>
        <w:rPr>
          <w:spacing w:val="-3"/>
        </w:rPr>
        <w:t xml:space="preserve"> </w:t>
      </w:r>
      <w:r>
        <w:t>{((low</w:t>
      </w:r>
      <w:r>
        <w:rPr>
          <w:spacing w:val="-3"/>
        </w:rPr>
        <w:t xml:space="preserve"> </w:t>
      </w:r>
      <w:r>
        <w:t>1 *n2)+low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)*w)=(1*20+1)*4=84}</w:t>
      </w:r>
      <w:r>
        <w:rPr>
          <w:spacing w:val="-57"/>
        </w:rPr>
        <w:t xml:space="preserve"> </w:t>
      </w:r>
      <w:r>
        <w:t>t4</w:t>
      </w:r>
      <w:r>
        <w:rPr>
          <w:spacing w:val="-1"/>
        </w:rPr>
        <w:t xml:space="preserve"> </w:t>
      </w:r>
      <w:r>
        <w:t>=t2 +t3</w:t>
      </w:r>
    </w:p>
    <w:p w:rsidR="00D15F81" w:rsidRDefault="00B54205">
      <w:pPr>
        <w:pStyle w:val="BodyText"/>
        <w:spacing w:line="274" w:lineRule="exact"/>
        <w:ind w:left="1540"/>
      </w:pP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t4</w:t>
      </w:r>
    </w:p>
    <w:p w:rsidR="00D15F81" w:rsidRDefault="00D15F81">
      <w:pPr>
        <w:pStyle w:val="BodyText"/>
        <w:spacing w:before="7"/>
        <w:rPr>
          <w:sz w:val="26"/>
        </w:rPr>
      </w:pPr>
    </w:p>
    <w:p w:rsidR="00D15F81" w:rsidRDefault="00B54205">
      <w:pPr>
        <w:spacing w:line="273" w:lineRule="auto"/>
        <w:ind w:left="820" w:right="910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operations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designed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mktable(previous):</w:t>
      </w:r>
      <w:r>
        <w:rPr>
          <w:spacing w:val="-2"/>
          <w:sz w:val="24"/>
        </w:rPr>
        <w:t xml:space="preserve"> </w:t>
      </w:r>
      <w:r>
        <w:rPr>
          <w:sz w:val="24"/>
        </w:rPr>
        <w:t>creates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returns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pacing w:val="-1"/>
          <w:sz w:val="24"/>
        </w:rPr>
        <w:t xml:space="preserve"> </w:t>
      </w:r>
      <w:r>
        <w:rPr>
          <w:sz w:val="24"/>
        </w:rPr>
        <w:t>to this</w:t>
      </w:r>
      <w:r>
        <w:rPr>
          <w:spacing w:val="-1"/>
          <w:sz w:val="24"/>
        </w:rPr>
        <w:t xml:space="preserve"> </w:t>
      </w:r>
      <w:r>
        <w:rPr>
          <w:sz w:val="24"/>
        </w:rPr>
        <w:t>table. Previous</w:t>
      </w:r>
      <w:r>
        <w:rPr>
          <w:spacing w:val="-1"/>
          <w:sz w:val="24"/>
        </w:rPr>
        <w:t xml:space="preserve"> </w:t>
      </w:r>
      <w:r>
        <w:rPr>
          <w:sz w:val="24"/>
        </w:rPr>
        <w:t>is pointer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symbol table</w:t>
      </w:r>
      <w:r>
        <w:rPr>
          <w:spacing w:val="-2"/>
          <w:sz w:val="24"/>
        </w:rPr>
        <w:t xml:space="preserve"> </w:t>
      </w:r>
      <w:r>
        <w:rPr>
          <w:sz w:val="24"/>
        </w:rPr>
        <w:t>of parent</w:t>
      </w:r>
      <w:r>
        <w:rPr>
          <w:spacing w:val="-1"/>
          <w:sz w:val="24"/>
        </w:rPr>
        <w:t xml:space="preserve"> </w:t>
      </w:r>
      <w:r>
        <w:rPr>
          <w:sz w:val="24"/>
        </w:rPr>
        <w:t>procedure.</w:t>
      </w:r>
    </w:p>
    <w:p w:rsidR="00D15F81" w:rsidRDefault="00D15F81">
      <w:pPr>
        <w:pStyle w:val="BodyText"/>
        <w:spacing w:before="7"/>
      </w:pPr>
    </w:p>
    <w:p w:rsidR="00D15F81" w:rsidRDefault="00B54205" w:rsidP="003467A0">
      <w:pPr>
        <w:pStyle w:val="ListParagraph"/>
        <w:numPr>
          <w:ilvl w:val="0"/>
          <w:numId w:val="22"/>
        </w:numPr>
        <w:tabs>
          <w:tab w:val="left" w:pos="1073"/>
        </w:tabs>
        <w:ind w:hanging="253"/>
        <w:rPr>
          <w:sz w:val="24"/>
        </w:rPr>
      </w:pPr>
      <w:r>
        <w:rPr>
          <w:sz w:val="24"/>
        </w:rPr>
        <w:t>entire(table,name,type,offset):</w:t>
      </w:r>
      <w:r>
        <w:rPr>
          <w:spacing w:val="7"/>
          <w:sz w:val="24"/>
        </w:rPr>
        <w:t xml:space="preserve"> </w:t>
      </w:r>
      <w:r>
        <w:rPr>
          <w:sz w:val="24"/>
        </w:rPr>
        <w:t>creates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new</w:t>
      </w:r>
      <w:r>
        <w:rPr>
          <w:spacing w:val="13"/>
          <w:sz w:val="24"/>
        </w:rPr>
        <w:t xml:space="preserve"> </w:t>
      </w:r>
      <w:r>
        <w:rPr>
          <w:sz w:val="24"/>
        </w:rPr>
        <w:t>entry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name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symbol</w:t>
      </w:r>
      <w:r>
        <w:rPr>
          <w:spacing w:val="14"/>
          <w:sz w:val="24"/>
        </w:rPr>
        <w:t xml:space="preserve"> </w:t>
      </w:r>
      <w:r>
        <w:rPr>
          <w:sz w:val="24"/>
        </w:rPr>
        <w:t>table</w:t>
      </w:r>
      <w:r>
        <w:rPr>
          <w:spacing w:val="11"/>
          <w:sz w:val="24"/>
        </w:rPr>
        <w:t xml:space="preserve"> </w:t>
      </w:r>
      <w:r>
        <w:rPr>
          <w:sz w:val="24"/>
        </w:rPr>
        <w:t>pointed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</w:p>
    <w:p w:rsidR="00D15F81" w:rsidRDefault="00B54205">
      <w:pPr>
        <w:spacing w:before="43"/>
        <w:ind w:left="820"/>
        <w:rPr>
          <w:sz w:val="24"/>
        </w:rPr>
      </w:pPr>
      <w:r>
        <w:rPr>
          <w:i/>
          <w:sz w:val="24"/>
        </w:rPr>
        <w:t>table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.</w:t>
      </w:r>
    </w:p>
    <w:p w:rsidR="00D15F81" w:rsidRDefault="00D15F81">
      <w:pPr>
        <w:pStyle w:val="BodyText"/>
        <w:spacing w:before="6"/>
        <w:rPr>
          <w:sz w:val="27"/>
        </w:rPr>
      </w:pPr>
    </w:p>
    <w:p w:rsidR="00D15F81" w:rsidRDefault="00B54205" w:rsidP="003467A0">
      <w:pPr>
        <w:pStyle w:val="ListParagraph"/>
        <w:numPr>
          <w:ilvl w:val="0"/>
          <w:numId w:val="22"/>
        </w:numPr>
        <w:tabs>
          <w:tab w:val="left" w:pos="1061"/>
        </w:tabs>
        <w:ind w:left="1060" w:hanging="241"/>
        <w:rPr>
          <w:sz w:val="24"/>
        </w:rPr>
      </w:pPr>
      <w:r>
        <w:rPr>
          <w:sz w:val="24"/>
        </w:rPr>
        <w:t>addwidth(table,width):</w:t>
      </w:r>
      <w:r>
        <w:rPr>
          <w:spacing w:val="-1"/>
          <w:sz w:val="24"/>
        </w:rPr>
        <w:t xml:space="preserve"> </w:t>
      </w:r>
      <w:r>
        <w:rPr>
          <w:sz w:val="24"/>
        </w:rPr>
        <w:t>records</w:t>
      </w:r>
      <w:r>
        <w:rPr>
          <w:spacing w:val="-1"/>
          <w:sz w:val="24"/>
        </w:rPr>
        <w:t xml:space="preserve"> </w:t>
      </w:r>
      <w:r>
        <w:rPr>
          <w:sz w:val="24"/>
        </w:rPr>
        <w:t>cumulative</w:t>
      </w:r>
      <w:r>
        <w:rPr>
          <w:spacing w:val="-2"/>
          <w:sz w:val="24"/>
        </w:rPr>
        <w:t xml:space="preserve"> </w:t>
      </w:r>
      <w:r>
        <w:rPr>
          <w:sz w:val="24"/>
        </w:rPr>
        <w:t>width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entries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its header.</w:t>
      </w:r>
    </w:p>
    <w:p w:rsidR="00D15F81" w:rsidRDefault="00D15F81">
      <w:pPr>
        <w:pStyle w:val="BodyText"/>
        <w:spacing w:before="5"/>
        <w:rPr>
          <w:sz w:val="28"/>
        </w:rPr>
      </w:pPr>
    </w:p>
    <w:p w:rsidR="00D15F81" w:rsidRDefault="00B54205" w:rsidP="003467A0">
      <w:pPr>
        <w:pStyle w:val="ListParagraph"/>
        <w:numPr>
          <w:ilvl w:val="0"/>
          <w:numId w:val="22"/>
        </w:numPr>
        <w:tabs>
          <w:tab w:val="left" w:pos="1109"/>
        </w:tabs>
        <w:spacing w:line="278" w:lineRule="auto"/>
        <w:ind w:left="820" w:right="1206" w:firstLine="0"/>
        <w:rPr>
          <w:sz w:val="24"/>
        </w:rPr>
      </w:pPr>
      <w:r>
        <w:rPr>
          <w:sz w:val="24"/>
        </w:rPr>
        <w:t xml:space="preserve">enterproc(table,name ,newtable): creates an entry for procedure </w:t>
      </w:r>
      <w:r>
        <w:rPr>
          <w:i/>
          <w:sz w:val="24"/>
        </w:rPr>
        <w:t xml:space="preserve">name </w:t>
      </w:r>
      <w:r>
        <w:rPr>
          <w:sz w:val="24"/>
        </w:rPr>
        <w:t>in the symbol table</w:t>
      </w:r>
      <w:r>
        <w:rPr>
          <w:spacing w:val="-57"/>
          <w:sz w:val="24"/>
        </w:rPr>
        <w:t xml:space="preserve"> </w:t>
      </w:r>
      <w:r>
        <w:rPr>
          <w:sz w:val="24"/>
        </w:rPr>
        <w:t>pointed</w:t>
      </w:r>
      <w:r>
        <w:rPr>
          <w:spacing w:val="-1"/>
          <w:sz w:val="24"/>
        </w:rPr>
        <w:t xml:space="preserve"> </w:t>
      </w:r>
      <w:r>
        <w:rPr>
          <w:sz w:val="24"/>
        </w:rPr>
        <w:t>to by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table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. </w:t>
      </w:r>
      <w:r>
        <w:rPr>
          <w:i/>
          <w:sz w:val="24"/>
        </w:rPr>
        <w:t xml:space="preserve">newtable </w:t>
      </w:r>
      <w:r>
        <w:rPr>
          <w:sz w:val="24"/>
        </w:rPr>
        <w:t xml:space="preserve">is a pointer to symbol table for </w:t>
      </w:r>
      <w:r>
        <w:rPr>
          <w:i/>
          <w:sz w:val="24"/>
        </w:rPr>
        <w:t>name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.</w:t>
      </w:r>
    </w:p>
    <w:p w:rsidR="00D15F81" w:rsidRDefault="00D15F81">
      <w:pPr>
        <w:pStyle w:val="BodyText"/>
        <w:spacing w:before="3"/>
        <w:rPr>
          <w:sz w:val="28"/>
        </w:rPr>
      </w:pPr>
    </w:p>
    <w:p w:rsidR="00D15F81" w:rsidRDefault="00B54205">
      <w:pPr>
        <w:pStyle w:val="BodyText"/>
        <w:tabs>
          <w:tab w:val="left" w:pos="2425"/>
        </w:tabs>
        <w:spacing w:line="288" w:lineRule="auto"/>
        <w:ind w:left="2426" w:right="6882" w:hanging="1606"/>
      </w:pPr>
      <w:r>
        <w:rPr>
          <w:noProof/>
        </w:rPr>
        <w:drawing>
          <wp:anchor distT="0" distB="0" distL="0" distR="0" simplePos="0" relativeHeight="251776512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58840</wp:posOffset>
            </wp:positionV>
            <wp:extent cx="228600" cy="85089"/>
            <wp:effectExtent l="0" t="0" r="0" b="0"/>
            <wp:wrapNone/>
            <wp:docPr id="75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23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</w:t>
      </w:r>
      <w:r>
        <w:rPr>
          <w:b/>
        </w:rPr>
        <w:tab/>
      </w:r>
      <w:r>
        <w:t>{t=mktable(nil);</w:t>
      </w:r>
      <w:r>
        <w:rPr>
          <w:spacing w:val="-58"/>
        </w:rPr>
        <w:t xml:space="preserve"> </w:t>
      </w:r>
      <w:r>
        <w:t>push(t,tblptr);</w:t>
      </w:r>
      <w:r>
        <w:rPr>
          <w:spacing w:val="1"/>
        </w:rPr>
        <w:t xml:space="preserve"> </w:t>
      </w:r>
      <w:r>
        <w:t>push(0,offset)}</w:t>
      </w:r>
    </w:p>
    <w:p w:rsidR="00D15F81" w:rsidRDefault="00B54205">
      <w:pPr>
        <w:pStyle w:val="Heading3"/>
        <w:spacing w:before="17"/>
      </w:pPr>
      <w:r>
        <w:rPr>
          <w:w w:val="99"/>
        </w:rPr>
        <w:t>D</w:t>
      </w:r>
    </w:p>
    <w:p w:rsidR="00D15F81" w:rsidRDefault="00B54205">
      <w:pPr>
        <w:pStyle w:val="BodyText"/>
        <w:spacing w:before="50" w:line="292" w:lineRule="auto"/>
        <w:ind w:left="2426" w:right="4586"/>
      </w:pPr>
      <w:r>
        <w:rPr>
          <w:spacing w:val="-1"/>
        </w:rPr>
        <w:t>{addwidth(top(tblptr),top(offset));</w:t>
      </w:r>
      <w:r>
        <w:rPr>
          <w:spacing w:val="-57"/>
        </w:rPr>
        <w:t xml:space="preserve"> </w:t>
      </w:r>
      <w:r>
        <w:t>pop(tblptr);</w:t>
      </w:r>
    </w:p>
    <w:p w:rsidR="00D15F81" w:rsidRDefault="00B54205">
      <w:pPr>
        <w:pStyle w:val="BodyText"/>
        <w:spacing w:before="1"/>
        <w:ind w:left="2426"/>
      </w:pPr>
      <w:r>
        <w:t>pop(offset)}</w:t>
      </w:r>
    </w:p>
    <w:p w:rsidR="00D15F81" w:rsidRDefault="00B54205">
      <w:pPr>
        <w:pStyle w:val="Heading3"/>
        <w:tabs>
          <w:tab w:val="left" w:pos="1413"/>
          <w:tab w:val="left" w:pos="2425"/>
        </w:tabs>
        <w:spacing w:before="63"/>
        <w:rPr>
          <w:b w:val="0"/>
        </w:rPr>
      </w:pPr>
      <w:r>
        <w:rPr>
          <w:noProof/>
        </w:rPr>
        <w:drawing>
          <wp:anchor distT="0" distB="0" distL="0" distR="0" simplePos="0" relativeHeight="251777536" behindDoc="1" locked="0" layoutInCell="1" allowOverlap="1">
            <wp:simplePos x="0" y="0"/>
            <wp:positionH relativeFrom="page">
              <wp:posOffset>1024255</wp:posOffset>
            </wp:positionH>
            <wp:positionV relativeFrom="paragraph">
              <wp:posOffset>98464</wp:posOffset>
            </wp:positionV>
            <wp:extent cx="228600" cy="85089"/>
            <wp:effectExtent l="0" t="0" r="0" b="0"/>
            <wp:wrapNone/>
            <wp:docPr id="75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233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</w:t>
      </w:r>
      <w:r>
        <w:tab/>
        <w:t>D</w:t>
      </w:r>
      <w:r>
        <w:rPr>
          <w:spacing w:val="-2"/>
        </w:rPr>
        <w:t xml:space="preserve"> </w:t>
      </w:r>
      <w:r>
        <w:t>;</w:t>
      </w:r>
      <w:r>
        <w:tab/>
      </w:r>
      <w:r>
        <w:rPr>
          <w:b w:val="0"/>
        </w:rPr>
        <w:t>D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2"/>
        <w:rPr>
          <w:sz w:val="36"/>
        </w:rPr>
      </w:pPr>
    </w:p>
    <w:p w:rsidR="00D15F81" w:rsidRDefault="00B54205">
      <w:pPr>
        <w:pStyle w:val="BodyText"/>
        <w:spacing w:line="276" w:lineRule="auto"/>
        <w:ind w:left="820" w:right="695" w:firstLine="719"/>
        <w:jc w:val="both"/>
        <w:rPr>
          <w:b/>
        </w:rPr>
      </w:pPr>
      <w:r>
        <w:t xml:space="preserve">The symbol tables are created using two stacks: </w:t>
      </w:r>
      <w:r>
        <w:rPr>
          <w:i/>
        </w:rPr>
        <w:t xml:space="preserve">tblptr </w:t>
      </w:r>
      <w:r>
        <w:t>to hold pointers to symbol tables of</w:t>
      </w:r>
      <w:r>
        <w:rPr>
          <w:spacing w:val="-57"/>
        </w:rPr>
        <w:t xml:space="preserve"> </w:t>
      </w:r>
      <w:r>
        <w:t xml:space="preserve">the enclosing procedures and </w:t>
      </w:r>
      <w:r>
        <w:rPr>
          <w:i/>
        </w:rPr>
        <w:t xml:space="preserve">offset </w:t>
      </w:r>
      <w:r>
        <w:t>whose top element is the next available relative address for a</w:t>
      </w:r>
      <w:r>
        <w:rPr>
          <w:spacing w:val="1"/>
        </w:rPr>
        <w:t xml:space="preserve"> </w:t>
      </w:r>
      <w:r>
        <w:t>local of the current procedure. Declarations in nested procedures can be processed by the syntax</w:t>
      </w:r>
      <w:r>
        <w:rPr>
          <w:spacing w:val="1"/>
        </w:rPr>
        <w:t xml:space="preserve"> </w:t>
      </w:r>
      <w:r>
        <w:t>directed definitions given below. Note that they are basically same as those given above but we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separately</w:t>
      </w:r>
      <w:r>
        <w:rPr>
          <w:spacing w:val="-5"/>
        </w:rPr>
        <w:t xml:space="preserve"> </w:t>
      </w:r>
      <w:r>
        <w:t>dealt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epsilon productions. Go to the</w:t>
      </w:r>
      <w:r>
        <w:rPr>
          <w:spacing w:val="-1"/>
        </w:rPr>
        <w:t xml:space="preserve"> </w:t>
      </w:r>
      <w:r>
        <w:t>next page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explanation</w:t>
      </w:r>
      <w:r>
        <w:rPr>
          <w:b/>
        </w:rPr>
        <w:t>.</w:t>
      </w:r>
    </w:p>
    <w:p w:rsidR="00D15F81" w:rsidRDefault="00D15F81">
      <w:pPr>
        <w:spacing w:line="276" w:lineRule="auto"/>
        <w:jc w:val="both"/>
        <w:sectPr w:rsidR="00D15F81">
          <w:headerReference w:type="default" r:id="rId336"/>
          <w:footerReference w:type="default" r:id="rId337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7" w:after="1"/>
        <w:rPr>
          <w:b/>
          <w:sz w:val="27"/>
        </w:rPr>
      </w:pPr>
    </w:p>
    <w:p w:rsidR="00D15F81" w:rsidRDefault="00B54205">
      <w:pPr>
        <w:pStyle w:val="BodyText"/>
        <w:ind w:left="13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9060" cy="2962655"/>
            <wp:effectExtent l="0" t="0" r="0" b="0"/>
            <wp:docPr id="76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2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060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81" w:rsidRDefault="00D15F81">
      <w:pPr>
        <w:pStyle w:val="BodyText"/>
        <w:spacing w:before="4"/>
        <w:rPr>
          <w:b/>
          <w:sz w:val="22"/>
        </w:rPr>
      </w:pPr>
    </w:p>
    <w:p w:rsidR="00D15F81" w:rsidRDefault="00B54205">
      <w:pPr>
        <w:pStyle w:val="BodyText"/>
        <w:tabs>
          <w:tab w:val="left" w:pos="1367"/>
        </w:tabs>
        <w:spacing w:before="90"/>
        <w:ind w:left="820"/>
      </w:pPr>
      <w:r>
        <w:rPr>
          <w:noProof/>
        </w:rPr>
        <w:drawing>
          <wp:anchor distT="0" distB="0" distL="0" distR="0" simplePos="0" relativeHeight="251778560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108243</wp:posOffset>
            </wp:positionV>
            <wp:extent cx="199390" cy="94614"/>
            <wp:effectExtent l="0" t="0" r="0" b="0"/>
            <wp:wrapNone/>
            <wp:docPr id="76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2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</w:t>
      </w:r>
      <w:r>
        <w:tab/>
        <w:t>proc</w:t>
      </w:r>
      <w:r>
        <w:rPr>
          <w:spacing w:val="-2"/>
        </w:rPr>
        <w:t xml:space="preserve"> </w:t>
      </w:r>
      <w:r>
        <w:t>id;</w:t>
      </w:r>
    </w:p>
    <w:p w:rsidR="00D15F81" w:rsidRDefault="00B54205">
      <w:pPr>
        <w:pStyle w:val="BodyText"/>
        <w:spacing w:before="43" w:line="276" w:lineRule="auto"/>
        <w:ind w:left="1720" w:right="6201" w:hanging="180"/>
      </w:pPr>
      <w:r>
        <w:t>{ t = mktable(top(tblptr));</w:t>
      </w:r>
      <w:r>
        <w:rPr>
          <w:spacing w:val="1"/>
        </w:rPr>
        <w:t xml:space="preserve"> </w:t>
      </w:r>
      <w:r>
        <w:t>push(t,</w:t>
      </w:r>
      <w:r>
        <w:rPr>
          <w:spacing w:val="-10"/>
        </w:rPr>
        <w:t xml:space="preserve"> </w:t>
      </w:r>
      <w:r>
        <w:t>tblptr);</w:t>
      </w:r>
      <w:r>
        <w:rPr>
          <w:spacing w:val="-9"/>
        </w:rPr>
        <w:t xml:space="preserve"> </w:t>
      </w:r>
      <w:r>
        <w:t>push(0,</w:t>
      </w:r>
      <w:r>
        <w:rPr>
          <w:spacing w:val="-4"/>
        </w:rPr>
        <w:t xml:space="preserve"> </w:t>
      </w:r>
      <w:r>
        <w:t>offset)}</w:t>
      </w:r>
    </w:p>
    <w:p w:rsidR="00D15F81" w:rsidRDefault="00D15F81">
      <w:pPr>
        <w:spacing w:line="276" w:lineRule="auto"/>
        <w:sectPr w:rsidR="00D15F81">
          <w:headerReference w:type="default" r:id="rId340"/>
          <w:footerReference w:type="default" r:id="rId341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B54205">
      <w:pPr>
        <w:pStyle w:val="BodyText"/>
        <w:spacing w:before="2"/>
        <w:ind w:left="820"/>
      </w:pPr>
      <w:r>
        <w:lastRenderedPageBreak/>
        <w:t>D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;</w:t>
      </w:r>
      <w:r>
        <w:rPr>
          <w:spacing w:val="-6"/>
        </w:rPr>
        <w:t xml:space="preserve"> </w:t>
      </w:r>
      <w:r>
        <w:t>S</w:t>
      </w:r>
    </w:p>
    <w:p w:rsidR="00D15F81" w:rsidRDefault="00B54205">
      <w:pPr>
        <w:pStyle w:val="BodyText"/>
        <w:spacing w:before="5"/>
        <w:rPr>
          <w:sz w:val="27"/>
        </w:rPr>
      </w:pPr>
      <w:r>
        <w:br w:type="column"/>
      </w:r>
    </w:p>
    <w:p w:rsidR="00D15F81" w:rsidRDefault="00B54205">
      <w:pPr>
        <w:pStyle w:val="BodyText"/>
        <w:spacing w:before="1" w:line="278" w:lineRule="auto"/>
        <w:ind w:left="186" w:right="6792" w:hanging="180"/>
      </w:pPr>
      <w:r>
        <w:t>{ t = top(tblptr);</w:t>
      </w:r>
      <w:r>
        <w:rPr>
          <w:spacing w:val="1"/>
        </w:rPr>
        <w:t xml:space="preserve"> </w:t>
      </w:r>
      <w:r>
        <w:t>addwidth(t, top(offset));</w:t>
      </w:r>
      <w:r>
        <w:rPr>
          <w:spacing w:val="-57"/>
        </w:rPr>
        <w:t xml:space="preserve"> </w:t>
      </w:r>
      <w:r>
        <w:rPr>
          <w:spacing w:val="-1"/>
        </w:rPr>
        <w:t>pop(tblptr);</w:t>
      </w:r>
      <w:r>
        <w:rPr>
          <w:spacing w:val="-7"/>
        </w:rPr>
        <w:t xml:space="preserve"> </w:t>
      </w:r>
      <w:r>
        <w:t>pop(offset);;</w:t>
      </w:r>
    </w:p>
    <w:p w:rsidR="00D15F81" w:rsidRDefault="00B54205">
      <w:pPr>
        <w:pStyle w:val="BodyText"/>
        <w:spacing w:line="274" w:lineRule="exact"/>
        <w:ind w:left="186"/>
      </w:pPr>
      <w:r>
        <w:t>enterproc(top(tblptr),</w:t>
      </w:r>
      <w:r>
        <w:rPr>
          <w:spacing w:val="-2"/>
        </w:rPr>
        <w:t xml:space="preserve"> </w:t>
      </w:r>
      <w:r>
        <w:t>id.name,</w:t>
      </w:r>
      <w:r>
        <w:rPr>
          <w:spacing w:val="-1"/>
        </w:rPr>
        <w:t xml:space="preserve"> </w:t>
      </w:r>
      <w:r>
        <w:t>t)}</w:t>
      </w:r>
    </w:p>
    <w:p w:rsidR="00D15F81" w:rsidRDefault="00D15F81">
      <w:pPr>
        <w:spacing w:line="274" w:lineRule="exact"/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94" w:space="40"/>
            <w:col w:w="9346"/>
          </w:cols>
        </w:sectPr>
      </w:pPr>
    </w:p>
    <w:p w:rsidR="00D15F81" w:rsidRDefault="00B54205">
      <w:pPr>
        <w:pStyle w:val="BodyText"/>
        <w:spacing w:before="38"/>
        <w:ind w:left="820"/>
        <w:jc w:val="both"/>
      </w:pPr>
      <w:r>
        <w:rPr>
          <w:noProof/>
        </w:rPr>
        <w:lastRenderedPageBreak/>
        <w:drawing>
          <wp:anchor distT="0" distB="0" distL="0" distR="0" simplePos="0" relativeHeight="251779584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72683</wp:posOffset>
            </wp:positionV>
            <wp:extent cx="199390" cy="94614"/>
            <wp:effectExtent l="0" t="0" r="0" b="0"/>
            <wp:wrapNone/>
            <wp:docPr id="76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2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    </w:t>
      </w:r>
      <w:r>
        <w:rPr>
          <w:spacing w:val="13"/>
        </w:rPr>
        <w:t xml:space="preserve"> </w:t>
      </w:r>
      <w:r>
        <w:t>id: T</w:t>
      </w:r>
    </w:p>
    <w:p w:rsidR="00D15F81" w:rsidRDefault="00B54205">
      <w:pPr>
        <w:pStyle w:val="BodyText"/>
        <w:spacing w:before="43" w:line="276" w:lineRule="auto"/>
        <w:ind w:left="1720" w:right="4703" w:hanging="180"/>
      </w:pPr>
      <w:r>
        <w:t>{</w:t>
      </w:r>
      <w:r>
        <w:rPr>
          <w:spacing w:val="-3"/>
        </w:rPr>
        <w:t xml:space="preserve"> </w:t>
      </w:r>
      <w:r>
        <w:t>enter(top(tblptr),</w:t>
      </w:r>
      <w:r>
        <w:rPr>
          <w:spacing w:val="-3"/>
        </w:rPr>
        <w:t xml:space="preserve"> </w:t>
      </w:r>
      <w:r>
        <w:t>id.name,</w:t>
      </w:r>
      <w:r>
        <w:rPr>
          <w:spacing w:val="-2"/>
        </w:rPr>
        <w:t xml:space="preserve"> </w:t>
      </w:r>
      <w:r>
        <w:t>T.type,</w:t>
      </w:r>
      <w:r>
        <w:rPr>
          <w:spacing w:val="-3"/>
        </w:rPr>
        <w:t xml:space="preserve"> </w:t>
      </w:r>
      <w:r>
        <w:t>top(offset));</w:t>
      </w:r>
      <w:r>
        <w:rPr>
          <w:spacing w:val="-57"/>
        </w:rPr>
        <w:t xml:space="preserve"> </w:t>
      </w:r>
      <w:r>
        <w:t>top(offset) =</w:t>
      </w:r>
      <w:r>
        <w:rPr>
          <w:spacing w:val="-1"/>
        </w:rPr>
        <w:t xml:space="preserve"> </w:t>
      </w:r>
      <w:r>
        <w:t>top (offset)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T.width }</w:t>
      </w:r>
    </w:p>
    <w:p w:rsidR="00D15F81" w:rsidRDefault="00D15F81">
      <w:pPr>
        <w:pStyle w:val="BodyText"/>
        <w:spacing w:before="5"/>
        <w:rPr>
          <w:sz w:val="27"/>
        </w:rPr>
      </w:pPr>
    </w:p>
    <w:p w:rsidR="00D15F81" w:rsidRDefault="00B54205">
      <w:pPr>
        <w:pStyle w:val="BodyText"/>
        <w:spacing w:line="276" w:lineRule="auto"/>
        <w:ind w:left="820" w:right="691"/>
        <w:jc w:val="both"/>
      </w:pPr>
      <w:r>
        <w:t>The action for M creates a symbol table for the outermost scope and hence a nil pointer is passed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place of previous.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 declaration,</w:t>
      </w:r>
      <w:r>
        <w:rPr>
          <w:spacing w:val="1"/>
        </w:rPr>
        <w:t xml:space="preserve"> </w:t>
      </w:r>
      <w:r>
        <w:t>D proc id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ND1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processed, the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corresponding to N causes the creation of a symbol table for the procedure; the pointer to symbol</w:t>
      </w:r>
      <w:r>
        <w:rPr>
          <w:spacing w:val="-57"/>
        </w:rPr>
        <w:t xml:space="preserve"> </w:t>
      </w:r>
      <w:r>
        <w:t>table of enclosing procedure is given by top(tblptr). The pointer to the new table is pushed on to</w:t>
      </w:r>
      <w:r>
        <w:rPr>
          <w:spacing w:val="1"/>
        </w:rPr>
        <w:t xml:space="preserve"> </w:t>
      </w:r>
      <w:r>
        <w:t>the stack tblptr</w:t>
      </w:r>
      <w:r>
        <w:rPr>
          <w:spacing w:val="1"/>
        </w:rPr>
        <w:t xml:space="preserve"> </w:t>
      </w:r>
      <w:r>
        <w:t>and 0</w:t>
      </w:r>
      <w:r>
        <w:rPr>
          <w:spacing w:val="1"/>
        </w:rPr>
        <w:t xml:space="preserve"> </w:t>
      </w:r>
      <w:r>
        <w:t>is pushed as</w:t>
      </w:r>
      <w:r>
        <w:rPr>
          <w:spacing w:val="1"/>
        </w:rPr>
        <w:t xml:space="preserve"> </w:t>
      </w:r>
      <w:r>
        <w:t>the initial</w:t>
      </w:r>
      <w:r>
        <w:rPr>
          <w:spacing w:val="1"/>
        </w:rPr>
        <w:t xml:space="preserve"> </w:t>
      </w:r>
      <w:r>
        <w:t>offset on the offset stack. When the actions</w:t>
      </w:r>
      <w:r>
        <w:rPr>
          <w:spacing w:val="1"/>
        </w:rPr>
        <w:t xml:space="preserve"> </w:t>
      </w:r>
      <w:r>
        <w:t>corresponding to the subtrees of N, D1 and S have been executed, the offset corresponding to the</w:t>
      </w:r>
      <w:r>
        <w:rPr>
          <w:spacing w:val="-57"/>
        </w:rPr>
        <w:t xml:space="preserve"> </w:t>
      </w:r>
      <w:r>
        <w:t>current procedure i.e., top(offset) contains the total width of entries in it. Hence top(offset) is</w:t>
      </w:r>
      <w:r>
        <w:rPr>
          <w:spacing w:val="1"/>
        </w:rPr>
        <w:t xml:space="preserve"> </w:t>
      </w:r>
      <w:r>
        <w:t xml:space="preserve">added to the header of symbol table of the current procedure. The top entries of </w:t>
      </w:r>
      <w:r>
        <w:rPr>
          <w:i/>
        </w:rPr>
        <w:t xml:space="preserve">tblptr </w:t>
      </w:r>
      <w:r>
        <w:t xml:space="preserve">and </w:t>
      </w:r>
      <w:r>
        <w:rPr>
          <w:i/>
        </w:rPr>
        <w:t>offset</w:t>
      </w:r>
      <w:r>
        <w:rPr>
          <w:i/>
          <w:spacing w:val="1"/>
        </w:rPr>
        <w:t xml:space="preserve"> </w:t>
      </w:r>
      <w:r>
        <w:t>are popped so that the pointer and offset of the enclosing procedure are now on top of these</w:t>
      </w:r>
      <w:r>
        <w:rPr>
          <w:spacing w:val="1"/>
        </w:rPr>
        <w:t xml:space="preserve"> </w:t>
      </w:r>
      <w:r>
        <w:t>stacks. The entry for id is added to the symbol table of the enclosing procedure. When the</w:t>
      </w:r>
      <w:r>
        <w:rPr>
          <w:spacing w:val="1"/>
        </w:rPr>
        <w:t xml:space="preserve"> </w:t>
      </w:r>
      <w:r>
        <w:t>declaration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-&gt;</w:t>
      </w:r>
      <w:r>
        <w:rPr>
          <w:spacing w:val="1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:T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processed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symbol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current</w:t>
      </w:r>
      <w:r>
        <w:rPr>
          <w:spacing w:val="-57"/>
        </w:rPr>
        <w:t xml:space="preserve"> </w:t>
      </w:r>
      <w:r>
        <w:t>procedure.</w:t>
      </w:r>
      <w:r>
        <w:rPr>
          <w:spacing w:val="23"/>
        </w:rPr>
        <w:t xml:space="preserve"> </w:t>
      </w:r>
      <w:r>
        <w:t>Pointer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symbol</w:t>
      </w:r>
      <w:r>
        <w:rPr>
          <w:spacing w:val="24"/>
        </w:rPr>
        <w:t xml:space="preserve"> </w:t>
      </w:r>
      <w:r>
        <w:t>table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procedure</w:t>
      </w:r>
      <w:r>
        <w:rPr>
          <w:spacing w:val="22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again</w:t>
      </w:r>
      <w:r>
        <w:rPr>
          <w:spacing w:val="26"/>
        </w:rPr>
        <w:t xml:space="preserve"> </w:t>
      </w:r>
      <w:r>
        <w:t>obtained</w:t>
      </w:r>
      <w:r>
        <w:rPr>
          <w:spacing w:val="25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top(tblptr).</w:t>
      </w:r>
    </w:p>
    <w:p w:rsidR="00D15F81" w:rsidRDefault="00D15F81">
      <w:pPr>
        <w:spacing w:line="276" w:lineRule="auto"/>
        <w:jc w:val="both"/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230" w:line="278" w:lineRule="auto"/>
        <w:ind w:left="820" w:right="1511"/>
      </w:pPr>
      <w:r>
        <w:t>Offset</w:t>
      </w:r>
      <w:r>
        <w:rPr>
          <w:spacing w:val="-1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i.e.</w:t>
      </w:r>
      <w:r>
        <w:rPr>
          <w:spacing w:val="2"/>
        </w:rPr>
        <w:t xml:space="preserve"> </w:t>
      </w:r>
      <w:r>
        <w:t>top(offset)</w:t>
      </w:r>
      <w:r>
        <w:rPr>
          <w:spacing w:val="-1"/>
        </w:rPr>
        <w:t xml:space="preserve"> </w:t>
      </w:r>
      <w:r>
        <w:t>is incremented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width</w:t>
      </w:r>
      <w:r>
        <w:rPr>
          <w:spacing w:val="-57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T to point to the next available location.</w:t>
      </w:r>
    </w:p>
    <w:p w:rsidR="00D15F81" w:rsidRDefault="00D15F81">
      <w:pPr>
        <w:pStyle w:val="BodyText"/>
        <w:spacing w:before="6"/>
      </w:pPr>
    </w:p>
    <w:p w:rsidR="00D15F81" w:rsidRDefault="00B54205">
      <w:pPr>
        <w:pStyle w:val="Heading3"/>
      </w:pPr>
      <w:r>
        <w:t>STORAGE</w:t>
      </w:r>
      <w:r>
        <w:rPr>
          <w:spacing w:val="-2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RECORDS</w:t>
      </w:r>
    </w:p>
    <w:p w:rsidR="00D15F81" w:rsidRDefault="00D15F81">
      <w:pPr>
        <w:pStyle w:val="BodyText"/>
        <w:spacing w:before="7"/>
        <w:rPr>
          <w:b/>
          <w:sz w:val="23"/>
        </w:rPr>
      </w:pPr>
    </w:p>
    <w:p w:rsidR="00D15F81" w:rsidRDefault="00B54205">
      <w:pPr>
        <w:pStyle w:val="BodyText"/>
        <w:tabs>
          <w:tab w:val="left" w:pos="1540"/>
        </w:tabs>
        <w:spacing w:line="482" w:lineRule="auto"/>
        <w:ind w:left="820" w:right="7881"/>
      </w:pPr>
      <w:r>
        <w:rPr>
          <w:noProof/>
        </w:rPr>
        <w:drawing>
          <wp:anchor distT="0" distB="0" distL="0" distR="0" simplePos="0" relativeHeight="251780608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413170</wp:posOffset>
            </wp:positionV>
            <wp:extent cx="152400" cy="85090"/>
            <wp:effectExtent l="0" t="0" r="0" b="0"/>
            <wp:wrapNone/>
            <wp:docPr id="76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236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Field</w:t>
      </w:r>
      <w:r>
        <w:rPr>
          <w:spacing w:val="-7"/>
        </w:rPr>
        <w:t xml:space="preserve"> </w:t>
      </w:r>
      <w:r>
        <w:t>names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records</w:t>
      </w:r>
      <w:r>
        <w:rPr>
          <w:spacing w:val="-57"/>
        </w:rPr>
        <w:t xml:space="preserve"> </w:t>
      </w:r>
      <w:r>
        <w:t>T</w:t>
      </w:r>
      <w:r>
        <w:tab/>
        <w:t>record</w:t>
      </w:r>
    </w:p>
    <w:p w:rsidR="00D15F81" w:rsidRDefault="00B54205">
      <w:pPr>
        <w:pStyle w:val="BodyText"/>
        <w:spacing w:before="2"/>
        <w:ind w:left="1540"/>
      </w:pPr>
      <w:r>
        <w:t>{t</w:t>
      </w:r>
      <w:r>
        <w:rPr>
          <w:spacing w:val="-1"/>
        </w:rPr>
        <w:t xml:space="preserve"> </w:t>
      </w:r>
      <w:r>
        <w:t>= mktable(nil);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line="482" w:lineRule="auto"/>
        <w:ind w:left="1540" w:right="6376"/>
      </w:pPr>
      <w:r>
        <w:t>push(t,</w:t>
      </w:r>
      <w:r>
        <w:rPr>
          <w:spacing w:val="-6"/>
        </w:rPr>
        <w:t xml:space="preserve"> </w:t>
      </w:r>
      <w:r>
        <w:t>tblptr);</w:t>
      </w:r>
      <w:r>
        <w:rPr>
          <w:spacing w:val="-6"/>
        </w:rPr>
        <w:t xml:space="preserve"> </w:t>
      </w:r>
      <w:r>
        <w:t>push(0,</w:t>
      </w:r>
      <w:r>
        <w:rPr>
          <w:spacing w:val="-6"/>
        </w:rPr>
        <w:t xml:space="preserve"> </w:t>
      </w:r>
      <w:r>
        <w:t>offset)}</w:t>
      </w:r>
      <w:r>
        <w:rPr>
          <w:spacing w:val="-57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end</w:t>
      </w:r>
    </w:p>
    <w:p w:rsidR="00D15F81" w:rsidRDefault="00B54205">
      <w:pPr>
        <w:pStyle w:val="BodyText"/>
        <w:spacing w:before="2" w:line="482" w:lineRule="auto"/>
        <w:ind w:left="1540" w:right="6520"/>
      </w:pPr>
      <w:r>
        <w:t>{T.type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record(top(tblptr));</w:t>
      </w:r>
      <w:r>
        <w:rPr>
          <w:spacing w:val="-57"/>
        </w:rPr>
        <w:t xml:space="preserve"> </w:t>
      </w:r>
      <w:r>
        <w:t>T.width = top(offset);</w:t>
      </w:r>
      <w:r>
        <w:rPr>
          <w:spacing w:val="1"/>
        </w:rPr>
        <w:t xml:space="preserve"> </w:t>
      </w:r>
      <w:r>
        <w:t>pop(tblptr);</w:t>
      </w:r>
      <w:r>
        <w:rPr>
          <w:spacing w:val="-1"/>
        </w:rPr>
        <w:t xml:space="preserve"> </w:t>
      </w:r>
      <w:r>
        <w:t>pop(offset)}</w:t>
      </w:r>
    </w:p>
    <w:p w:rsidR="00D15F81" w:rsidRDefault="00B54205">
      <w:pPr>
        <w:pStyle w:val="BodyText"/>
        <w:tabs>
          <w:tab w:val="left" w:pos="3753"/>
        </w:tabs>
        <w:spacing w:before="50"/>
        <w:ind w:left="820"/>
      </w:pPr>
      <w:r>
        <w:t>T</w:t>
      </w:r>
      <w:r>
        <w:rPr>
          <w:spacing w:val="-3"/>
        </w:rPr>
        <w:t xml:space="preserve"> </w:t>
      </w:r>
      <w:r>
        <w:t>-&gt;</w:t>
      </w:r>
      <w:r>
        <w:rPr>
          <w:spacing w:val="-2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LD end</w:t>
      </w:r>
      <w:r>
        <w:tab/>
        <w:t>{ t =</w:t>
      </w:r>
      <w:r>
        <w:rPr>
          <w:spacing w:val="-1"/>
        </w:rPr>
        <w:t xml:space="preserve"> </w:t>
      </w:r>
      <w:r>
        <w:t>mktable(nil);</w:t>
      </w:r>
    </w:p>
    <w:p w:rsidR="00D15F81" w:rsidRDefault="00B54205">
      <w:pPr>
        <w:pStyle w:val="BodyText"/>
        <w:spacing w:before="57"/>
        <w:ind w:left="3753"/>
      </w:pPr>
      <w:r>
        <w:t>push(t,</w:t>
      </w:r>
      <w:r>
        <w:rPr>
          <w:spacing w:val="-1"/>
        </w:rPr>
        <w:t xml:space="preserve"> </w:t>
      </w:r>
      <w:r>
        <w:t>tblptr);</w:t>
      </w:r>
      <w:r>
        <w:rPr>
          <w:spacing w:val="-1"/>
        </w:rPr>
        <w:t xml:space="preserve"> </w:t>
      </w:r>
      <w:r>
        <w:t>push(0,</w:t>
      </w:r>
      <w:r>
        <w:rPr>
          <w:spacing w:val="-1"/>
        </w:rPr>
        <w:t xml:space="preserve"> </w:t>
      </w:r>
      <w:r>
        <w:t>offset)</w:t>
      </w:r>
    </w:p>
    <w:p w:rsidR="00D15F81" w:rsidRDefault="00B54205">
      <w:pPr>
        <w:pStyle w:val="BodyText"/>
        <w:spacing w:before="63"/>
        <w:ind w:left="3753"/>
      </w:pPr>
      <w:r>
        <w:t>}</w:t>
      </w:r>
    </w:p>
    <w:p w:rsidR="00D15F81" w:rsidRDefault="00B54205">
      <w:pPr>
        <w:pStyle w:val="BodyText"/>
        <w:tabs>
          <w:tab w:val="left" w:pos="3753"/>
        </w:tabs>
        <w:spacing w:before="60" w:line="292" w:lineRule="auto"/>
        <w:ind w:left="3753" w:right="4249" w:hanging="2934"/>
      </w:pPr>
      <w:r>
        <w:t>L</w:t>
      </w:r>
      <w:r>
        <w:rPr>
          <w:spacing w:val="-3"/>
        </w:rPr>
        <w:t xml:space="preserve"> </w:t>
      </w:r>
      <w:r>
        <w:t>-&gt;</w:t>
      </w:r>
      <w:r>
        <w:tab/>
        <w:t>{</w:t>
      </w:r>
      <w:r>
        <w:rPr>
          <w:spacing w:val="-6"/>
        </w:rPr>
        <w:t xml:space="preserve"> </w:t>
      </w:r>
      <w:r>
        <w:t>T.type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record(top(tblptr));</w:t>
      </w:r>
      <w:r>
        <w:rPr>
          <w:spacing w:val="-57"/>
        </w:rPr>
        <w:t xml:space="preserve"> </w:t>
      </w:r>
      <w:r>
        <w:t>T.width = top(offset);</w:t>
      </w:r>
      <w:r>
        <w:rPr>
          <w:spacing w:val="1"/>
        </w:rPr>
        <w:t xml:space="preserve"> </w:t>
      </w:r>
      <w:r>
        <w:t>pop(tblptr);</w:t>
      </w:r>
      <w:r>
        <w:rPr>
          <w:spacing w:val="-1"/>
        </w:rPr>
        <w:t xml:space="preserve"> </w:t>
      </w:r>
      <w:r>
        <w:t>pop(offset)</w:t>
      </w:r>
    </w:p>
    <w:p w:rsidR="00D15F81" w:rsidRDefault="00B54205">
      <w:pPr>
        <w:pStyle w:val="BodyText"/>
        <w:spacing w:before="3"/>
        <w:ind w:left="3753"/>
      </w:pPr>
      <w:r>
        <w:t>}</w:t>
      </w:r>
    </w:p>
    <w:p w:rsidR="00D15F81" w:rsidRDefault="00B54205">
      <w:pPr>
        <w:pStyle w:val="BodyText"/>
        <w:spacing w:before="41" w:line="276" w:lineRule="auto"/>
        <w:ind w:left="820" w:right="692" w:firstLine="719"/>
        <w:jc w:val="both"/>
      </w:pPr>
      <w:r>
        <w:t>The processing done corresponding to</w:t>
      </w:r>
      <w:r>
        <w:rPr>
          <w:spacing w:val="60"/>
        </w:rPr>
        <w:t xml:space="preserve"> </w:t>
      </w:r>
      <w:r>
        <w:t>records is similar to that done for procedures.</w:t>
      </w:r>
      <w:r>
        <w:rPr>
          <w:spacing w:val="1"/>
        </w:rPr>
        <w:t xml:space="preserve"> </w:t>
      </w:r>
      <w:r>
        <w:t>After the keyword record is seen the marker L creates a new symbol table. Pointer to this table</w:t>
      </w:r>
      <w:r>
        <w:rPr>
          <w:spacing w:val="1"/>
        </w:rPr>
        <w:t xml:space="preserve"> </w:t>
      </w:r>
      <w:r>
        <w:t>and offset 0 are pushed on the respective stacks. The action for the declaration D</w:t>
      </w:r>
      <w:r>
        <w:rPr>
          <w:spacing w:val="60"/>
        </w:rPr>
        <w:t xml:space="preserve"> </w:t>
      </w:r>
      <w:r>
        <w:t>-&gt; id :T push</w:t>
      </w:r>
      <w:r>
        <w:rPr>
          <w:spacing w:val="1"/>
        </w:rPr>
        <w:t xml:space="preserve"> </w:t>
      </w:r>
      <w:r>
        <w:t>the information about the field names on the table created. At the end the top of the offset stack</w:t>
      </w:r>
      <w:r>
        <w:rPr>
          <w:spacing w:val="1"/>
        </w:rPr>
        <w:t xml:space="preserve"> </w:t>
      </w:r>
      <w:r>
        <w:t>contains the total width of the data objects within the record. This is stored in the attribute</w:t>
      </w:r>
      <w:r>
        <w:rPr>
          <w:spacing w:val="1"/>
        </w:rPr>
        <w:t xml:space="preserve"> </w:t>
      </w:r>
      <w:r>
        <w:t>T.width.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constructor</w:t>
      </w:r>
      <w:r>
        <w:rPr>
          <w:spacing w:val="2"/>
        </w:rPr>
        <w:t xml:space="preserve"> </w:t>
      </w:r>
      <w:r>
        <w:rPr>
          <w:i/>
        </w:rPr>
        <w:t>record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applied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pointer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table to obtain</w:t>
      </w:r>
      <w:r>
        <w:rPr>
          <w:spacing w:val="-8"/>
        </w:rPr>
        <w:t xml:space="preserve"> </w:t>
      </w:r>
      <w:r>
        <w:t>T.type.</w:t>
      </w:r>
    </w:p>
    <w:p w:rsidR="00D15F81" w:rsidRDefault="00B54205">
      <w:pPr>
        <w:pStyle w:val="Heading3"/>
        <w:spacing w:before="11"/>
        <w:jc w:val="both"/>
      </w:pPr>
      <w:r>
        <w:t>Names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:</w:t>
      </w:r>
    </w:p>
    <w:p w:rsidR="00D15F81" w:rsidRDefault="00B54205">
      <w:pPr>
        <w:pStyle w:val="BodyText"/>
        <w:tabs>
          <w:tab w:val="left" w:pos="1300"/>
        </w:tabs>
        <w:spacing w:before="29"/>
        <w:ind w:left="820"/>
      </w:pPr>
      <w:r>
        <w:rPr>
          <w:noProof/>
        </w:rPr>
        <w:drawing>
          <wp:anchor distT="0" distB="0" distL="0" distR="0" simplePos="0" relativeHeight="251781632" behindDoc="1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68619</wp:posOffset>
            </wp:positionV>
            <wp:extent cx="181609" cy="94614"/>
            <wp:effectExtent l="0" t="0" r="0" b="0"/>
            <wp:wrapNone/>
            <wp:docPr id="76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23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>
        <w:tab/>
        <w:t>id :=</w:t>
      </w:r>
      <w:r>
        <w:rPr>
          <w:spacing w:val="-1"/>
        </w:rPr>
        <w:t xml:space="preserve"> </w:t>
      </w:r>
      <w:r>
        <w:t>E</w:t>
      </w:r>
    </w:p>
    <w:p w:rsidR="00D15F81" w:rsidRDefault="00B54205">
      <w:pPr>
        <w:pStyle w:val="BodyText"/>
        <w:spacing w:before="43"/>
        <w:ind w:left="820"/>
        <w:jc w:val="both"/>
      </w:pPr>
      <w:r>
        <w:t>{p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lookup(id.place);</w:t>
      </w:r>
    </w:p>
    <w:p w:rsidR="00D15F81" w:rsidRDefault="00B54205">
      <w:pPr>
        <w:pStyle w:val="BodyText"/>
        <w:spacing w:before="44" w:line="276" w:lineRule="auto"/>
        <w:ind w:left="820" w:right="6814"/>
      </w:pPr>
      <w:r>
        <w:t>if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 xml:space="preserve"> </w:t>
      </w:r>
      <w:r>
        <w:t>&lt;&gt;</w:t>
      </w:r>
      <w:r>
        <w:rPr>
          <w:spacing w:val="-4"/>
        </w:rPr>
        <w:t xml:space="preserve"> </w:t>
      </w:r>
      <w:r>
        <w:t>nil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emit(p</w:t>
      </w:r>
      <w:r>
        <w:rPr>
          <w:spacing w:val="-3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E.place)</w:t>
      </w:r>
      <w:r>
        <w:rPr>
          <w:spacing w:val="-57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error}</w:t>
      </w:r>
    </w:p>
    <w:p w:rsidR="00D15F81" w:rsidRDefault="00B54205">
      <w:pPr>
        <w:pStyle w:val="BodyText"/>
        <w:tabs>
          <w:tab w:val="left" w:pos="1312"/>
        </w:tabs>
        <w:spacing w:before="1"/>
        <w:ind w:left="820"/>
      </w:pPr>
      <w:r>
        <w:rPr>
          <w:noProof/>
        </w:rPr>
        <w:drawing>
          <wp:anchor distT="0" distB="0" distL="0" distR="0" simplePos="0" relativeHeight="251782656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48045</wp:posOffset>
            </wp:positionV>
            <wp:extent cx="181609" cy="94615"/>
            <wp:effectExtent l="0" t="0" r="0" b="0"/>
            <wp:wrapNone/>
            <wp:docPr id="77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23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tab/>
        <w:t>id</w:t>
      </w:r>
    </w:p>
    <w:p w:rsidR="00D15F81" w:rsidRDefault="00B54205">
      <w:pPr>
        <w:pStyle w:val="BodyText"/>
        <w:spacing w:before="38"/>
        <w:ind w:left="820"/>
        <w:jc w:val="both"/>
      </w:pPr>
      <w:r>
        <w:t>{p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lookup(id.name);</w:t>
      </w:r>
    </w:p>
    <w:p w:rsidR="00D15F81" w:rsidRDefault="00B54205">
      <w:pPr>
        <w:pStyle w:val="BodyText"/>
        <w:spacing w:before="41"/>
        <w:ind w:left="820"/>
        <w:jc w:val="both"/>
      </w:pPr>
      <w:r>
        <w:t>if</w:t>
      </w:r>
      <w:r>
        <w:rPr>
          <w:spacing w:val="-1"/>
        </w:rPr>
        <w:t xml:space="preserve"> </w:t>
      </w:r>
      <w:r>
        <w:t>p &lt;&gt;</w:t>
      </w:r>
      <w:r>
        <w:rPr>
          <w:spacing w:val="-2"/>
        </w:rPr>
        <w:t xml:space="preserve"> </w:t>
      </w:r>
      <w:r>
        <w:t>nil then E.place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</w:t>
      </w:r>
    </w:p>
    <w:p w:rsidR="00D15F81" w:rsidRDefault="00D15F81">
      <w:pPr>
        <w:jc w:val="both"/>
        <w:sectPr w:rsidR="00D15F81">
          <w:headerReference w:type="default" r:id="rId344"/>
          <w:footerReference w:type="default" r:id="rId345"/>
          <w:pgSz w:w="12240" w:h="15840"/>
          <w:pgMar w:top="960" w:right="740" w:bottom="280" w:left="620" w:header="76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ind w:left="820"/>
        <w:jc w:val="both"/>
      </w:pPr>
      <w:r>
        <w:t>else</w:t>
      </w:r>
      <w:r>
        <w:rPr>
          <w:spacing w:val="-2"/>
        </w:rPr>
        <w:t xml:space="preserve"> </w:t>
      </w:r>
      <w:r>
        <w:t>error}</w:t>
      </w:r>
    </w:p>
    <w:p w:rsidR="00D15F81" w:rsidRDefault="00B54205">
      <w:pPr>
        <w:pStyle w:val="BodyText"/>
        <w:spacing w:before="43" w:line="276" w:lineRule="auto"/>
        <w:ind w:left="820" w:right="688" w:firstLine="719"/>
        <w:jc w:val="both"/>
      </w:pPr>
      <w:r>
        <w:t>The operation lookup in the translation scheme above checks if there is an entry for this</w:t>
      </w:r>
      <w:r>
        <w:rPr>
          <w:spacing w:val="1"/>
        </w:rPr>
        <w:t xml:space="preserve"> </w:t>
      </w:r>
      <w:r>
        <w:t>occurrence of the name in the symbol table. If an entry is found, pointer to the entry is returned</w:t>
      </w:r>
      <w:r>
        <w:rPr>
          <w:spacing w:val="1"/>
        </w:rPr>
        <w:t xml:space="preserve"> </w:t>
      </w:r>
      <w:r>
        <w:t>else nil is returned. Look up first checks whether the name appears in the current symbol table. If</w:t>
      </w:r>
      <w:r>
        <w:rPr>
          <w:spacing w:val="-57"/>
        </w:rPr>
        <w:t xml:space="preserve"> </w:t>
      </w:r>
      <w:r>
        <w:t>not then it looks for the name in the symbol table of the enclosing procedure and so on. The</w:t>
      </w:r>
      <w:r>
        <w:rPr>
          <w:spacing w:val="1"/>
        </w:rPr>
        <w:t xml:space="preserve"> </w:t>
      </w:r>
      <w:r>
        <w:t>pointer to the symbol table of the enclosing procedure is obtained from the header of the symbol</w:t>
      </w:r>
      <w:r>
        <w:rPr>
          <w:spacing w:val="1"/>
        </w:rPr>
        <w:t xml:space="preserve"> </w:t>
      </w:r>
      <w:r>
        <w:t>table.</w:t>
      </w:r>
    </w:p>
    <w:p w:rsidR="00D15F81" w:rsidRDefault="00D15F81">
      <w:pPr>
        <w:pStyle w:val="BodyText"/>
        <w:spacing w:before="2"/>
        <w:rPr>
          <w:sz w:val="28"/>
        </w:rPr>
      </w:pPr>
    </w:p>
    <w:p w:rsidR="00D15F81" w:rsidRDefault="00B54205">
      <w:pPr>
        <w:pStyle w:val="Heading2"/>
        <w:spacing w:before="1" w:line="322" w:lineRule="exact"/>
        <w:ind w:left="2940" w:right="2818"/>
        <w:jc w:val="center"/>
      </w:pPr>
      <w:r>
        <w:t>CODE</w:t>
      </w:r>
      <w:r>
        <w:rPr>
          <w:spacing w:val="-3"/>
        </w:rPr>
        <w:t xml:space="preserve"> </w:t>
      </w:r>
      <w:r>
        <w:t>OPTIMIZATION</w:t>
      </w:r>
    </w:p>
    <w:p w:rsidR="00D15F81" w:rsidRDefault="00B54205">
      <w:pPr>
        <w:pStyle w:val="BodyText"/>
        <w:ind w:left="820" w:right="696"/>
        <w:jc w:val="both"/>
      </w:pPr>
      <w:r>
        <w:rPr>
          <w:b/>
          <w:sz w:val="28"/>
        </w:rPr>
        <w:t xml:space="preserve">Considerations for optimization : </w:t>
      </w:r>
      <w:r>
        <w:t>The code produced by the straight forward compiling</w:t>
      </w:r>
      <w:r>
        <w:rPr>
          <w:spacing w:val="1"/>
        </w:rPr>
        <w:t xml:space="preserve"> </w:t>
      </w:r>
      <w:r>
        <w:t>algorithms can often be made to run faster or take less space,or both. This improvement is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transformations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traditionally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optimizations.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independent optimizations are program transformations that improve the target code without</w:t>
      </w:r>
      <w:r>
        <w:rPr>
          <w:spacing w:val="1"/>
        </w:rPr>
        <w:t xml:space="preserve"> </w:t>
      </w:r>
      <w:r>
        <w:t>taking into consideration any properties of the target machine. Machine dependant optimizations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register allocation</w:t>
      </w:r>
      <w:r>
        <w:rPr>
          <w:spacing w:val="-1"/>
        </w:rPr>
        <w:t xml:space="preserve"> </w:t>
      </w:r>
      <w:r>
        <w:t>and utilization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machine-instruction sequences.</w:t>
      </w:r>
    </w:p>
    <w:p w:rsidR="00D15F81" w:rsidRDefault="00D15F81">
      <w:pPr>
        <w:pStyle w:val="BodyText"/>
        <w:rPr>
          <w:sz w:val="26"/>
        </w:rPr>
      </w:pPr>
    </w:p>
    <w:p w:rsidR="00D15F81" w:rsidRDefault="00B54205">
      <w:pPr>
        <w:pStyle w:val="Heading3"/>
        <w:spacing w:before="218"/>
        <w:jc w:val="both"/>
      </w:pPr>
      <w:r>
        <w:t>Criteria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improvement</w:t>
      </w:r>
      <w:r>
        <w:rPr>
          <w:spacing w:val="-2"/>
        </w:rPr>
        <w:t xml:space="preserve"> </w:t>
      </w:r>
      <w:r>
        <w:t>transformations</w:t>
      </w:r>
    </w:p>
    <w:p w:rsidR="00D15F81" w:rsidRDefault="00D15F81">
      <w:pPr>
        <w:pStyle w:val="BodyText"/>
        <w:spacing w:before="5"/>
        <w:rPr>
          <w:b/>
          <w:sz w:val="20"/>
        </w:rPr>
      </w:pPr>
    </w:p>
    <w:p w:rsidR="00D15F81" w:rsidRDefault="00B54205" w:rsidP="003467A0">
      <w:pPr>
        <w:pStyle w:val="ListParagraph"/>
        <w:numPr>
          <w:ilvl w:val="0"/>
          <w:numId w:val="21"/>
        </w:numPr>
        <w:tabs>
          <w:tab w:val="left" w:pos="1541"/>
        </w:tabs>
        <w:spacing w:line="276" w:lineRule="auto"/>
        <w:ind w:right="702"/>
        <w:jc w:val="both"/>
        <w:rPr>
          <w:sz w:val="24"/>
        </w:rPr>
      </w:pPr>
      <w:r>
        <w:rPr>
          <w:sz w:val="24"/>
        </w:rPr>
        <w:t>Simply stated, the best program transformations are those that yield the most benefit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least effort.</w:t>
      </w:r>
    </w:p>
    <w:p w:rsidR="00D15F81" w:rsidRDefault="00B54205" w:rsidP="003467A0">
      <w:pPr>
        <w:pStyle w:val="ListParagraph"/>
        <w:numPr>
          <w:ilvl w:val="0"/>
          <w:numId w:val="21"/>
        </w:numPr>
        <w:tabs>
          <w:tab w:val="left" w:pos="1541"/>
        </w:tabs>
        <w:spacing w:before="201" w:line="276" w:lineRule="auto"/>
        <w:ind w:right="693"/>
        <w:jc w:val="both"/>
        <w:rPr>
          <w:sz w:val="24"/>
        </w:rPr>
      </w:pPr>
      <w:r>
        <w:rPr>
          <w:sz w:val="24"/>
        </w:rPr>
        <w:t>First,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preserve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meaning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programs.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is,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 must not change the output produced by a program for a given input, or</w:t>
      </w:r>
      <w:r>
        <w:rPr>
          <w:spacing w:val="1"/>
          <w:sz w:val="24"/>
        </w:rPr>
        <w:t xml:space="preserve"> </w:t>
      </w:r>
      <w:r>
        <w:rPr>
          <w:sz w:val="24"/>
        </w:rPr>
        <w:t>cause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error.</w:t>
      </w:r>
    </w:p>
    <w:p w:rsidR="00D15F81" w:rsidRDefault="00B54205" w:rsidP="003467A0">
      <w:pPr>
        <w:pStyle w:val="ListParagraph"/>
        <w:numPr>
          <w:ilvl w:val="0"/>
          <w:numId w:val="21"/>
        </w:numPr>
        <w:tabs>
          <w:tab w:val="left" w:pos="1541"/>
        </w:tabs>
        <w:spacing w:before="200" w:line="276" w:lineRule="auto"/>
        <w:ind w:right="700"/>
        <w:jc w:val="both"/>
        <w:rPr>
          <w:sz w:val="24"/>
        </w:rPr>
      </w:pPr>
      <w:r>
        <w:rPr>
          <w:sz w:val="24"/>
        </w:rPr>
        <w:t>Second, a transformation must, on the average, speed up programs by a measurable</w:t>
      </w:r>
      <w:r>
        <w:rPr>
          <w:spacing w:val="1"/>
          <w:sz w:val="24"/>
        </w:rPr>
        <w:t xml:space="preserve"> </w:t>
      </w:r>
      <w:r>
        <w:rPr>
          <w:sz w:val="24"/>
        </w:rPr>
        <w:t>amount.</w:t>
      </w:r>
    </w:p>
    <w:p w:rsidR="00D15F81" w:rsidRDefault="00B54205" w:rsidP="003467A0">
      <w:pPr>
        <w:pStyle w:val="ListParagraph"/>
        <w:numPr>
          <w:ilvl w:val="0"/>
          <w:numId w:val="21"/>
        </w:numPr>
        <w:tabs>
          <w:tab w:val="left" w:pos="1540"/>
          <w:tab w:val="left" w:pos="1541"/>
        </w:tabs>
        <w:spacing w:before="198"/>
        <w:ind w:hanging="361"/>
        <w:rPr>
          <w:sz w:val="24"/>
        </w:rPr>
      </w:pPr>
      <w:r>
        <w:rPr>
          <w:sz w:val="24"/>
        </w:rPr>
        <w:t>Third,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transformation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worth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effort.</w:t>
      </w:r>
    </w:p>
    <w:p w:rsidR="00D15F81" w:rsidRDefault="00D15F81">
      <w:pPr>
        <w:pStyle w:val="BodyText"/>
        <w:spacing w:before="3"/>
        <w:rPr>
          <w:sz w:val="21"/>
        </w:rPr>
      </w:pPr>
    </w:p>
    <w:p w:rsidR="00D15F81" w:rsidRDefault="00B54205">
      <w:pPr>
        <w:pStyle w:val="BodyText"/>
        <w:spacing w:line="276" w:lineRule="auto"/>
        <w:ind w:left="820" w:right="695"/>
        <w:jc w:val="both"/>
      </w:pPr>
      <w:r>
        <w:t>Some transformations can only be applied after detailed, often time-consuming analysis of the</w:t>
      </w:r>
      <w:r>
        <w:rPr>
          <w:spacing w:val="1"/>
        </w:rPr>
        <w:t xml:space="preserve"> </w:t>
      </w:r>
      <w:r>
        <w:t>source program, so there is little point in applying them to programs that will be run only a few</w:t>
      </w:r>
      <w:r>
        <w:rPr>
          <w:spacing w:val="1"/>
        </w:rPr>
        <w:t xml:space="preserve"> </w:t>
      </w:r>
      <w:r>
        <w:t>times.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1437568" behindDoc="0" locked="0" layoutInCell="1" allowOverlap="1">
            <wp:simplePos x="0" y="0"/>
            <wp:positionH relativeFrom="page">
              <wp:posOffset>1156969</wp:posOffset>
            </wp:positionH>
            <wp:positionV relativeFrom="paragraph">
              <wp:posOffset>211525</wp:posOffset>
            </wp:positionV>
            <wp:extent cx="4963149" cy="2131885"/>
            <wp:effectExtent l="0" t="0" r="0" b="0"/>
            <wp:wrapTopAndBottom/>
            <wp:docPr id="773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238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149" cy="213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rPr>
          <w:sz w:val="25"/>
        </w:rPr>
        <w:sectPr w:rsidR="00D15F81">
          <w:headerReference w:type="default" r:id="rId347"/>
          <w:footerReference w:type="default" r:id="rId348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2"/>
        <w:rPr>
          <w:sz w:val="18"/>
        </w:rPr>
      </w:pPr>
    </w:p>
    <w:p w:rsidR="00D15F81" w:rsidRDefault="00B54205">
      <w:pPr>
        <w:spacing w:before="90" w:line="278" w:lineRule="auto"/>
        <w:ind w:left="820" w:right="818"/>
        <w:rPr>
          <w:sz w:val="24"/>
        </w:rPr>
      </w:pPr>
      <w:r>
        <w:rPr>
          <w:b/>
          <w:sz w:val="24"/>
        </w:rPr>
        <w:t>OBJECTIVES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OPTIMIZATION: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-1"/>
          <w:sz w:val="24"/>
        </w:rPr>
        <w:t xml:space="preserve"> </w:t>
      </w:r>
      <w:r>
        <w:rPr>
          <w:sz w:val="24"/>
        </w:rPr>
        <w:t>techniques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as follows</w:t>
      </w:r>
    </w:p>
    <w:p w:rsidR="00D15F81" w:rsidRDefault="00B54205">
      <w:pPr>
        <w:pStyle w:val="ListParagraph"/>
        <w:numPr>
          <w:ilvl w:val="0"/>
          <w:numId w:val="1"/>
        </w:numPr>
        <w:tabs>
          <w:tab w:val="left" w:pos="1541"/>
        </w:tabs>
        <w:spacing w:before="192"/>
        <w:ind w:hanging="361"/>
        <w:rPr>
          <w:sz w:val="24"/>
        </w:rPr>
      </w:pPr>
      <w:r>
        <w:rPr>
          <w:sz w:val="24"/>
        </w:rPr>
        <w:t>Exploit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in case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paths fro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situation.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>
      <w:pPr>
        <w:pStyle w:val="ListParagraph"/>
        <w:numPr>
          <w:ilvl w:val="0"/>
          <w:numId w:val="1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redundant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instructions.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ListParagraph"/>
        <w:numPr>
          <w:ilvl w:val="0"/>
          <w:numId w:val="1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Produce</w:t>
      </w:r>
      <w:r>
        <w:rPr>
          <w:spacing w:val="-2"/>
          <w:sz w:val="24"/>
        </w:rPr>
        <w:t xml:space="preserve"> </w:t>
      </w:r>
      <w:r>
        <w:rPr>
          <w:sz w:val="24"/>
        </w:rPr>
        <w:t>minimum code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maximum work.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>
      <w:pPr>
        <w:pStyle w:val="ListParagraph"/>
        <w:numPr>
          <w:ilvl w:val="0"/>
          <w:numId w:val="1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off between the size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and the speed with which it gets</w:t>
      </w:r>
      <w:r>
        <w:rPr>
          <w:spacing w:val="-7"/>
          <w:sz w:val="24"/>
        </w:rPr>
        <w:t xml:space="preserve"> </w:t>
      </w:r>
      <w:r>
        <w:rPr>
          <w:sz w:val="24"/>
        </w:rPr>
        <w:t>executed.</w:t>
      </w:r>
    </w:p>
    <w:p w:rsidR="00D15F81" w:rsidRDefault="00D15F81">
      <w:pPr>
        <w:pStyle w:val="BodyText"/>
        <w:spacing w:before="2"/>
        <w:rPr>
          <w:sz w:val="21"/>
        </w:rPr>
      </w:pPr>
    </w:p>
    <w:p w:rsidR="00D15F81" w:rsidRDefault="00B54205">
      <w:pPr>
        <w:pStyle w:val="ListParagraph"/>
        <w:numPr>
          <w:ilvl w:val="0"/>
          <w:numId w:val="1"/>
        </w:numPr>
        <w:tabs>
          <w:tab w:val="left" w:pos="1541"/>
        </w:tabs>
        <w:spacing w:line="278" w:lineRule="auto"/>
        <w:ind w:right="1017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and data</w:t>
      </w:r>
      <w:r>
        <w:rPr>
          <w:spacing w:val="-1"/>
          <w:sz w:val="24"/>
        </w:rPr>
        <w:t xml:space="preserve"> </w:t>
      </w:r>
      <w:r>
        <w:rPr>
          <w:sz w:val="24"/>
        </w:rPr>
        <w:t>together</w:t>
      </w:r>
      <w:r>
        <w:rPr>
          <w:spacing w:val="-2"/>
          <w:sz w:val="24"/>
        </w:rPr>
        <w:t xml:space="preserve"> </w:t>
      </w:r>
      <w:r>
        <w:rPr>
          <w:sz w:val="24"/>
        </w:rPr>
        <w:t>whenever it</w:t>
      </w:r>
      <w:r>
        <w:rPr>
          <w:spacing w:val="-1"/>
          <w:sz w:val="24"/>
        </w:rPr>
        <w:t xml:space="preserve"> </w:t>
      </w:r>
      <w:r>
        <w:rPr>
          <w:sz w:val="24"/>
        </w:rPr>
        <w:t>is required to</w:t>
      </w:r>
      <w:r>
        <w:rPr>
          <w:spacing w:val="-1"/>
          <w:sz w:val="24"/>
        </w:rPr>
        <w:t xml:space="preserve"> </w:t>
      </w:r>
      <w:r>
        <w:rPr>
          <w:sz w:val="24"/>
        </w:rPr>
        <w:t>avoid unnecessary</w:t>
      </w:r>
      <w:r>
        <w:rPr>
          <w:spacing w:val="-5"/>
          <w:sz w:val="24"/>
        </w:rPr>
        <w:t xml:space="preserve"> </w:t>
      </w:r>
      <w:r>
        <w:rPr>
          <w:sz w:val="24"/>
        </w:rPr>
        <w:t>searching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data/code</w:t>
      </w:r>
    </w:p>
    <w:p w:rsidR="00D15F81" w:rsidRDefault="00B54205">
      <w:pPr>
        <w:pStyle w:val="BodyText"/>
        <w:spacing w:before="192"/>
        <w:ind w:left="820"/>
      </w:pPr>
      <w:r>
        <w:t>During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 optimization,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20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Retain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semantics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code.</w:t>
      </w:r>
    </w:p>
    <w:p w:rsidR="00D15F81" w:rsidRDefault="00D15F81">
      <w:pPr>
        <w:pStyle w:val="BodyText"/>
        <w:spacing w:before="1"/>
        <w:rPr>
          <w:sz w:val="21"/>
        </w:rPr>
      </w:pPr>
    </w:p>
    <w:p w:rsidR="00D15F81" w:rsidRDefault="00B54205" w:rsidP="003467A0">
      <w:pPr>
        <w:pStyle w:val="ListParagraph"/>
        <w:numPr>
          <w:ilvl w:val="0"/>
          <w:numId w:val="20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and/</w:t>
      </w:r>
      <w:r>
        <w:rPr>
          <w:spacing w:val="-1"/>
          <w:sz w:val="24"/>
        </w:rPr>
        <w:t xml:space="preserve"> </w:t>
      </w:r>
      <w:r>
        <w:rPr>
          <w:sz w:val="24"/>
        </w:rPr>
        <w:t>or space.</w:t>
      </w: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20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overhead</w:t>
      </w:r>
      <w:r>
        <w:rPr>
          <w:spacing w:val="-1"/>
          <w:sz w:val="24"/>
        </w:rPr>
        <w:t xml:space="preserve"> </w:t>
      </w:r>
      <w:r>
        <w:rPr>
          <w:sz w:val="24"/>
        </w:rPr>
        <w:t>involved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-3"/>
          <w:sz w:val="24"/>
        </w:rPr>
        <w:t xml:space="preserve"> </w:t>
      </w:r>
      <w:r>
        <w:rPr>
          <w:sz w:val="24"/>
        </w:rPr>
        <w:t>process.</w:t>
      </w:r>
    </w:p>
    <w:p w:rsidR="00D15F81" w:rsidRDefault="00D15F81">
      <w:pPr>
        <w:pStyle w:val="BodyText"/>
        <w:rPr>
          <w:sz w:val="26"/>
        </w:rPr>
      </w:pPr>
    </w:p>
    <w:p w:rsidR="00D15F81" w:rsidRDefault="00B54205">
      <w:pPr>
        <w:pStyle w:val="Heading3"/>
        <w:spacing w:before="229"/>
      </w:pP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Optimization:</w:t>
      </w:r>
      <w:r>
        <w:rPr>
          <w:spacing w:val="-2"/>
        </w:rPr>
        <w:t xml:space="preserve"> </w:t>
      </w:r>
      <w:r>
        <w:t>Control-Flow Analysis</w:t>
      </w:r>
    </w:p>
    <w:p w:rsidR="00D15F81" w:rsidRDefault="00D15F81">
      <w:pPr>
        <w:pStyle w:val="BodyText"/>
        <w:spacing w:before="7"/>
        <w:rPr>
          <w:b/>
          <w:sz w:val="23"/>
        </w:rPr>
      </w:pPr>
    </w:p>
    <w:p w:rsidR="00D15F81" w:rsidRDefault="00B54205">
      <w:pPr>
        <w:pStyle w:val="BodyText"/>
        <w:spacing w:line="276" w:lineRule="auto"/>
        <w:ind w:left="820" w:right="689" w:firstLine="1199"/>
        <w:jc w:val="both"/>
      </w:pPr>
      <w:r>
        <w:t>Consider all that has happened up to this point in the compiling process—lexical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syntactic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semantic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finally intermediate-code</w:t>
      </w:r>
      <w:r>
        <w:rPr>
          <w:spacing w:val="1"/>
        </w:rPr>
        <w:t xml:space="preserve"> </w:t>
      </w:r>
      <w:r>
        <w:t>generation.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compiler has done an enormous amount of analysis, but it still doesn‘t really know how 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control-flow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compiler</w:t>
      </w:r>
      <w:r>
        <w:rPr>
          <w:spacing w:val="1"/>
        </w:rPr>
        <w:t xml:space="preserve"> </w:t>
      </w:r>
      <w:r>
        <w:t>figures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information about how the program does its work, only now it can assume that there are no</w:t>
      </w:r>
      <w:r>
        <w:rPr>
          <w:spacing w:val="1"/>
        </w:rPr>
        <w:t xml:space="preserve"> </w:t>
      </w:r>
      <w:r>
        <w:t>syntactic</w:t>
      </w:r>
      <w:r>
        <w:rPr>
          <w:spacing w:val="-2"/>
        </w:rPr>
        <w:t xml:space="preserve"> </w:t>
      </w:r>
      <w:r>
        <w:t>or semantic</w:t>
      </w:r>
      <w:r>
        <w:rPr>
          <w:spacing w:val="1"/>
        </w:rPr>
        <w:t xml:space="preserve"> </w:t>
      </w:r>
      <w:r>
        <w:t>errors in the</w:t>
      </w:r>
      <w:r>
        <w:rPr>
          <w:spacing w:val="-1"/>
        </w:rPr>
        <w:t xml:space="preserve"> </w:t>
      </w:r>
      <w:r>
        <w:t>code.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line="276" w:lineRule="auto"/>
        <w:ind w:left="820" w:right="693" w:firstLine="719"/>
        <w:jc w:val="both"/>
      </w:pPr>
      <w:r>
        <w:t>Control-flow</w:t>
      </w:r>
      <w:r>
        <w:rPr>
          <w:spacing w:val="26"/>
        </w:rPr>
        <w:t xml:space="preserve"> </w:t>
      </w:r>
      <w:r>
        <w:t>analysis</w:t>
      </w:r>
      <w:r>
        <w:rPr>
          <w:spacing w:val="28"/>
        </w:rPr>
        <w:t xml:space="preserve"> </w:t>
      </w:r>
      <w:r>
        <w:t>begins</w:t>
      </w:r>
      <w:r>
        <w:rPr>
          <w:spacing w:val="28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constructing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control-flow</w:t>
      </w:r>
      <w:r>
        <w:rPr>
          <w:spacing w:val="26"/>
        </w:rPr>
        <w:t xml:space="preserve"> </w:t>
      </w:r>
      <w:r>
        <w:t>graph,</w:t>
      </w:r>
      <w:r>
        <w:rPr>
          <w:spacing w:val="27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graph</w:t>
      </w:r>
      <w:r>
        <w:rPr>
          <w:spacing w:val="28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different possible paths program flow could take through a function. To build the graph, we</w:t>
      </w:r>
      <w:r>
        <w:rPr>
          <w:spacing w:val="1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divide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code</w:t>
      </w:r>
      <w:r>
        <w:rPr>
          <w:spacing w:val="27"/>
        </w:rPr>
        <w:t xml:space="preserve"> </w:t>
      </w:r>
      <w:r>
        <w:t>into</w:t>
      </w:r>
      <w:r>
        <w:rPr>
          <w:spacing w:val="27"/>
        </w:rPr>
        <w:t xml:space="preserve"> </w:t>
      </w:r>
      <w:r>
        <w:t>basic</w:t>
      </w:r>
      <w:r>
        <w:rPr>
          <w:spacing w:val="27"/>
        </w:rPr>
        <w:t xml:space="preserve"> </w:t>
      </w:r>
      <w:r>
        <w:t>blocks.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basic</w:t>
      </w:r>
      <w:r>
        <w:rPr>
          <w:spacing w:val="27"/>
        </w:rPr>
        <w:t xml:space="preserve"> </w:t>
      </w:r>
      <w:r>
        <w:t>block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segment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code</w:t>
      </w:r>
      <w:r>
        <w:rPr>
          <w:spacing w:val="2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must enter at the beginning and exit only at the end. This means that only the first statement can</w:t>
      </w:r>
      <w:r>
        <w:rPr>
          <w:spacing w:val="1"/>
        </w:rPr>
        <w:t xml:space="preserve"> </w:t>
      </w:r>
      <w:r>
        <w:t>be reached from outside the block (there are no branches into the middle of the block) and all</w:t>
      </w:r>
      <w:r>
        <w:rPr>
          <w:spacing w:val="1"/>
        </w:rPr>
        <w:t xml:space="preserve"> </w:t>
      </w:r>
      <w:r>
        <w:t>statements are executed consecutively after the first one is (no branches or halts until the exit).</w:t>
      </w:r>
      <w:r>
        <w:rPr>
          <w:spacing w:val="1"/>
        </w:rPr>
        <w:t xml:space="preserve"> </w:t>
      </w:r>
      <w:r>
        <w:t>Thus a basic block has exactly one entry point and one exit point. If a program executes the first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basic</w:t>
      </w:r>
      <w:r>
        <w:rPr>
          <w:spacing w:val="-1"/>
        </w:rPr>
        <w:t xml:space="preserve"> </w:t>
      </w:r>
      <w:r>
        <w:t>block, it</w:t>
      </w:r>
      <w:r>
        <w:rPr>
          <w:spacing w:val="-1"/>
        </w:rPr>
        <w:t xml:space="preserve"> </w:t>
      </w:r>
      <w:r>
        <w:t>must execute</w:t>
      </w:r>
      <w:r>
        <w:rPr>
          <w:spacing w:val="-1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block sequentially</w:t>
      </w:r>
      <w:r>
        <w:rPr>
          <w:spacing w:val="-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it.</w:t>
      </w:r>
    </w:p>
    <w:p w:rsidR="00D15F81" w:rsidRDefault="00D15F81">
      <w:pPr>
        <w:pStyle w:val="BodyText"/>
        <w:spacing w:before="2"/>
        <w:rPr>
          <w:sz w:val="27"/>
        </w:rPr>
      </w:pPr>
    </w:p>
    <w:p w:rsidR="00D15F81" w:rsidRDefault="00B54205">
      <w:pPr>
        <w:pStyle w:val="BodyText"/>
        <w:ind w:left="820"/>
      </w:pP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ways:</w:t>
      </w:r>
    </w:p>
    <w:p w:rsidR="00D15F81" w:rsidRDefault="00B54205" w:rsidP="003467A0">
      <w:pPr>
        <w:pStyle w:val="ListParagraph"/>
        <w:numPr>
          <w:ilvl w:val="1"/>
          <w:numId w:val="20"/>
        </w:numPr>
        <w:tabs>
          <w:tab w:val="left" w:pos="1685"/>
        </w:tabs>
        <w:spacing w:before="46"/>
        <w:ind w:hanging="14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entry</w:t>
      </w:r>
      <w:r>
        <w:rPr>
          <w:spacing w:val="-5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into 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</w:p>
    <w:p w:rsidR="00D15F81" w:rsidRDefault="00D15F81">
      <w:pPr>
        <w:rPr>
          <w:sz w:val="24"/>
        </w:rPr>
        <w:sectPr w:rsidR="00D15F81">
          <w:headerReference w:type="default" r:id="rId349"/>
          <w:footerReference w:type="default" r:id="rId350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20"/>
        </w:numPr>
        <w:tabs>
          <w:tab w:val="left" w:pos="1685"/>
        </w:tabs>
        <w:ind w:hanging="145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branch (in</w:t>
      </w:r>
      <w:r>
        <w:rPr>
          <w:spacing w:val="2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example, any</w:t>
      </w:r>
      <w:r>
        <w:rPr>
          <w:spacing w:val="-7"/>
          <w:sz w:val="24"/>
        </w:rPr>
        <w:t xml:space="preserve"> </w:t>
      </w:r>
      <w:r>
        <w:rPr>
          <w:sz w:val="24"/>
        </w:rPr>
        <w:t>label)</w:t>
      </w:r>
    </w:p>
    <w:p w:rsidR="00D15F81" w:rsidRDefault="00B54205" w:rsidP="003467A0">
      <w:pPr>
        <w:pStyle w:val="ListParagraph"/>
        <w:numPr>
          <w:ilvl w:val="1"/>
          <w:numId w:val="20"/>
        </w:numPr>
        <w:tabs>
          <w:tab w:val="left" w:pos="1685"/>
        </w:tabs>
        <w:spacing w:before="43"/>
        <w:ind w:hanging="145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 immediately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branch or</w:t>
      </w:r>
      <w:r>
        <w:rPr>
          <w:spacing w:val="1"/>
          <w:sz w:val="24"/>
        </w:rPr>
        <w:t xml:space="preserve"> </w:t>
      </w:r>
      <w:r>
        <w:rPr>
          <w:sz w:val="24"/>
        </w:rPr>
        <w:t>a return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2"/>
        <w:rPr>
          <w:sz w:val="25"/>
        </w:rPr>
      </w:pPr>
    </w:p>
    <w:p w:rsidR="00D15F81" w:rsidRDefault="00B54205">
      <w:pPr>
        <w:pStyle w:val="BodyText"/>
        <w:ind w:left="820"/>
      </w:pP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block ends</w:t>
      </w:r>
      <w:r>
        <w:rPr>
          <w:spacing w:val="-1"/>
        </w:rPr>
        <w:t xml:space="preserve"> </w:t>
      </w:r>
      <w:r>
        <w:t>in any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following ways:</w:t>
      </w:r>
    </w:p>
    <w:p w:rsidR="00D15F81" w:rsidRDefault="00B54205" w:rsidP="003467A0">
      <w:pPr>
        <w:pStyle w:val="ListParagraph"/>
        <w:numPr>
          <w:ilvl w:val="1"/>
          <w:numId w:val="20"/>
        </w:numPr>
        <w:tabs>
          <w:tab w:val="left" w:pos="1685"/>
        </w:tabs>
        <w:ind w:hanging="14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jump</w:t>
      </w:r>
      <w:r>
        <w:rPr>
          <w:spacing w:val="-2"/>
          <w:sz w:val="24"/>
        </w:rPr>
        <w:t xml:space="preserve"> </w:t>
      </w:r>
      <w:r>
        <w:rPr>
          <w:sz w:val="24"/>
        </w:rPr>
        <w:t>statement</w:t>
      </w:r>
    </w:p>
    <w:p w:rsidR="00D15F81" w:rsidRDefault="00B54205" w:rsidP="003467A0">
      <w:pPr>
        <w:pStyle w:val="ListParagraph"/>
        <w:numPr>
          <w:ilvl w:val="1"/>
          <w:numId w:val="20"/>
        </w:numPr>
        <w:tabs>
          <w:tab w:val="left" w:pos="1685"/>
        </w:tabs>
        <w:ind w:hanging="14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unconditional</w:t>
      </w:r>
      <w:r>
        <w:rPr>
          <w:spacing w:val="1"/>
          <w:sz w:val="24"/>
        </w:rPr>
        <w:t xml:space="preserve"> </w:t>
      </w:r>
      <w:r>
        <w:rPr>
          <w:sz w:val="24"/>
        </w:rPr>
        <w:t>branch</w:t>
      </w:r>
    </w:p>
    <w:p w:rsidR="00D15F81" w:rsidRDefault="00B54205" w:rsidP="003467A0">
      <w:pPr>
        <w:pStyle w:val="ListParagraph"/>
        <w:numPr>
          <w:ilvl w:val="1"/>
          <w:numId w:val="20"/>
        </w:numPr>
        <w:tabs>
          <w:tab w:val="left" w:pos="1685"/>
        </w:tabs>
        <w:ind w:hanging="14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return</w:t>
      </w:r>
      <w:r>
        <w:rPr>
          <w:spacing w:val="-4"/>
          <w:sz w:val="24"/>
        </w:rPr>
        <w:t xml:space="preserve"> </w:t>
      </w:r>
      <w:r>
        <w:rPr>
          <w:sz w:val="24"/>
        </w:rPr>
        <w:t>statement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before="1" w:line="276" w:lineRule="auto"/>
        <w:ind w:left="820" w:right="687" w:firstLine="719"/>
        <w:jc w:val="both"/>
      </w:pPr>
      <w:r>
        <w:t>Now we can construct the control-flow graph between the blocks. Each basic block is a</w:t>
      </w:r>
      <w:r>
        <w:rPr>
          <w:spacing w:val="1"/>
        </w:rPr>
        <w:t xml:space="preserve"> </w:t>
      </w:r>
      <w:r>
        <w:t>node in the graph, and the possible different routes a program might take are the connections, i.e.</w:t>
      </w:r>
      <w:r>
        <w:rPr>
          <w:spacing w:val="-57"/>
        </w:rPr>
        <w:t xml:space="preserve"> </w:t>
      </w:r>
      <w:r>
        <w:t>if a block ends with a branch, there will be a path leading from that block to the branch target.</w:t>
      </w:r>
      <w:r>
        <w:rPr>
          <w:spacing w:val="1"/>
        </w:rPr>
        <w:t xml:space="preserve"> </w:t>
      </w:r>
      <w:r>
        <w:t>The blocks that can follow a block are called its successors. There may be multiple successors or</w:t>
      </w:r>
      <w:r>
        <w:rPr>
          <w:spacing w:val="1"/>
        </w:rPr>
        <w:t xml:space="preserve"> </w:t>
      </w:r>
      <w:r>
        <w:t>just one. Similarly the block may have many, one, or no predecessors. Connect up the flow graph</w:t>
      </w:r>
      <w:r>
        <w:rPr>
          <w:spacing w:val="-5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Fibonacci</w:t>
      </w:r>
      <w:r>
        <w:rPr>
          <w:spacing w:val="32"/>
        </w:rPr>
        <w:t xml:space="preserve"> </w:t>
      </w:r>
      <w:r>
        <w:t>basic</w:t>
      </w:r>
      <w:r>
        <w:rPr>
          <w:spacing w:val="32"/>
        </w:rPr>
        <w:t xml:space="preserve"> </w:t>
      </w:r>
      <w:r>
        <w:t>blocks</w:t>
      </w:r>
      <w:r>
        <w:rPr>
          <w:spacing w:val="32"/>
        </w:rPr>
        <w:t xml:space="preserve"> </w:t>
      </w:r>
      <w:r>
        <w:t>given</w:t>
      </w:r>
      <w:r>
        <w:rPr>
          <w:spacing w:val="31"/>
        </w:rPr>
        <w:t xml:space="preserve"> </w:t>
      </w:r>
      <w:r>
        <w:t>above.</w:t>
      </w:r>
      <w:r>
        <w:rPr>
          <w:spacing w:val="32"/>
        </w:rPr>
        <w:t xml:space="preserve"> </w:t>
      </w:r>
      <w:r>
        <w:t>What</w:t>
      </w:r>
      <w:r>
        <w:rPr>
          <w:spacing w:val="32"/>
        </w:rPr>
        <w:t xml:space="preserve"> </w:t>
      </w:r>
      <w:r>
        <w:t>does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then-else</w:t>
      </w:r>
      <w:r>
        <w:rPr>
          <w:spacing w:val="32"/>
        </w:rPr>
        <w:t xml:space="preserve"> </w:t>
      </w:r>
      <w:r>
        <w:t>look</w:t>
      </w:r>
      <w:r>
        <w:rPr>
          <w:spacing w:val="32"/>
        </w:rPr>
        <w:t xml:space="preserve"> </w:t>
      </w:r>
      <w:r>
        <w:t>like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flow</w:t>
      </w:r>
      <w:r>
        <w:rPr>
          <w:spacing w:val="31"/>
        </w:rPr>
        <w:t xml:space="preserve"> </w:t>
      </w:r>
      <w:r>
        <w:t>graph?</w:t>
      </w:r>
      <w:r>
        <w:rPr>
          <w:spacing w:val="-58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loop?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gcc</w:t>
      </w:r>
      <w:r>
        <w:rPr>
          <w:spacing w:val="1"/>
        </w:rPr>
        <w:t xml:space="preserve"> </w:t>
      </w:r>
      <w:r>
        <w:t>warning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javac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about:</w:t>
      </w:r>
      <w:r>
        <w:rPr>
          <w:spacing w:val="1"/>
        </w:rPr>
        <w:t xml:space="preserve"> </w:t>
      </w:r>
      <w:r>
        <w:t>"Unreachable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at line</w:t>
      </w:r>
      <w:r>
        <w:rPr>
          <w:spacing w:val="-2"/>
        </w:rPr>
        <w:t xml:space="preserve"> </w:t>
      </w:r>
      <w:r>
        <w:t>XXX."</w:t>
      </w:r>
      <w:r>
        <w:rPr>
          <w:spacing w:val="-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compiler</w:t>
      </w:r>
      <w:r>
        <w:rPr>
          <w:spacing w:val="-2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when code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unreachable?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Heading3"/>
        <w:spacing w:before="1"/>
      </w:pPr>
      <w:r>
        <w:t>LOCAL</w:t>
      </w:r>
      <w:r>
        <w:rPr>
          <w:spacing w:val="-2"/>
        </w:rPr>
        <w:t xml:space="preserve"> </w:t>
      </w:r>
      <w:r>
        <w:t>OPTIMIZATIONS</w:t>
      </w:r>
    </w:p>
    <w:p w:rsidR="00D15F81" w:rsidRDefault="00D15F81">
      <w:pPr>
        <w:pStyle w:val="BodyText"/>
        <w:spacing w:before="6"/>
        <w:rPr>
          <w:b/>
          <w:sz w:val="23"/>
        </w:rPr>
      </w:pPr>
    </w:p>
    <w:p w:rsidR="00D15F81" w:rsidRDefault="00B54205">
      <w:pPr>
        <w:pStyle w:val="BodyText"/>
        <w:spacing w:line="276" w:lineRule="auto"/>
        <w:ind w:left="820" w:right="691" w:firstLine="1259"/>
        <w:jc w:val="both"/>
      </w:pPr>
      <w:r>
        <w:t>Optimizations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exclusively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"local</w:t>
      </w:r>
      <w:r>
        <w:rPr>
          <w:spacing w:val="1"/>
        </w:rPr>
        <w:t xml:space="preserve"> </w:t>
      </w:r>
      <w:r>
        <w:t>optimizations". These are typically the easiest to perform since we do not consider any control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information;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optimizations we will discuss have corresponding global optimizations that operate on the same</w:t>
      </w:r>
      <w:r>
        <w:rPr>
          <w:spacing w:val="1"/>
        </w:rPr>
        <w:t xml:space="preserve"> </w:t>
      </w:r>
      <w:r>
        <w:t>principle, but require additional analysis to perform. We'll consider some of the more common</w:t>
      </w:r>
      <w:r>
        <w:rPr>
          <w:spacing w:val="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optimizations as examples.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Heading3"/>
      </w:pPr>
      <w:r>
        <w:t>FUNCTION</w:t>
      </w:r>
      <w:r>
        <w:rPr>
          <w:spacing w:val="-2"/>
        </w:rPr>
        <w:t xml:space="preserve"> </w:t>
      </w:r>
      <w:r>
        <w:t>PRESERVING</w:t>
      </w:r>
      <w:r>
        <w:rPr>
          <w:spacing w:val="-4"/>
        </w:rPr>
        <w:t xml:space="preserve"> </w:t>
      </w:r>
      <w:r>
        <w:t>TRANSFORMATIONS</w:t>
      </w:r>
    </w:p>
    <w:p w:rsidR="00D15F81" w:rsidRDefault="00D15F81">
      <w:pPr>
        <w:pStyle w:val="BodyText"/>
        <w:spacing w:before="6"/>
        <w:rPr>
          <w:b/>
          <w:sz w:val="23"/>
        </w:rPr>
      </w:pPr>
    </w:p>
    <w:p w:rsidR="00D15F81" w:rsidRDefault="00B54205">
      <w:pPr>
        <w:pStyle w:val="BodyText"/>
        <w:tabs>
          <w:tab w:val="left" w:pos="1540"/>
        </w:tabs>
        <w:ind w:left="1180"/>
      </w:pPr>
      <w:r>
        <w:rPr>
          <w:rFonts w:ascii="Symbol" w:hAnsi="Symbol"/>
        </w:rPr>
        <w:t></w:t>
      </w:r>
      <w:r>
        <w:tab/>
        <w:t>Common</w:t>
      </w:r>
      <w:r>
        <w:rPr>
          <w:spacing w:val="-1"/>
        </w:rPr>
        <w:t xml:space="preserve"> </w:t>
      </w:r>
      <w:r>
        <w:t>sub</w:t>
      </w:r>
      <w:r>
        <w:rPr>
          <w:spacing w:val="-1"/>
        </w:rPr>
        <w:t xml:space="preserve"> </w:t>
      </w:r>
      <w:r>
        <w:t>expression</w:t>
      </w:r>
      <w:r>
        <w:rPr>
          <w:spacing w:val="-5"/>
        </w:rPr>
        <w:t xml:space="preserve"> </w:t>
      </w:r>
      <w:r>
        <w:t>elimination</w:t>
      </w:r>
    </w:p>
    <w:p w:rsidR="00D15F81" w:rsidRDefault="00B54205">
      <w:pPr>
        <w:pStyle w:val="BodyText"/>
        <w:tabs>
          <w:tab w:val="left" w:pos="1540"/>
        </w:tabs>
        <w:spacing w:before="136"/>
        <w:ind w:left="1180"/>
      </w:pPr>
      <w:r>
        <w:rPr>
          <w:rFonts w:ascii="Symbol" w:hAnsi="Symbol"/>
        </w:rPr>
        <w:t></w:t>
      </w:r>
      <w:r>
        <w:tab/>
        <w:t>Constant folding</w:t>
      </w:r>
    </w:p>
    <w:p w:rsidR="00D15F81" w:rsidRDefault="00B54205">
      <w:pPr>
        <w:pStyle w:val="BodyText"/>
        <w:tabs>
          <w:tab w:val="left" w:pos="1540"/>
        </w:tabs>
        <w:spacing w:before="135"/>
        <w:ind w:left="1180"/>
      </w:pPr>
      <w:r>
        <w:rPr>
          <w:rFonts w:ascii="Symbol" w:hAnsi="Symbol"/>
        </w:rPr>
        <w:t></w:t>
      </w:r>
      <w:r>
        <w:tab/>
        <w:t>Variable</w:t>
      </w:r>
      <w:r>
        <w:rPr>
          <w:spacing w:val="-5"/>
        </w:rPr>
        <w:t xml:space="preserve"> </w:t>
      </w:r>
      <w:r>
        <w:t>propagation</w:t>
      </w:r>
    </w:p>
    <w:p w:rsidR="00D15F81" w:rsidRDefault="00B54205">
      <w:pPr>
        <w:pStyle w:val="BodyText"/>
        <w:tabs>
          <w:tab w:val="left" w:pos="1540"/>
        </w:tabs>
        <w:spacing w:before="138"/>
        <w:ind w:left="1180"/>
      </w:pPr>
      <w:r>
        <w:rPr>
          <w:rFonts w:ascii="Symbol" w:hAnsi="Symbol"/>
        </w:rPr>
        <w:t></w:t>
      </w:r>
      <w:r>
        <w:tab/>
        <w:t>Dead</w:t>
      </w:r>
      <w:r>
        <w:rPr>
          <w:spacing w:val="-1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Elimination</w:t>
      </w:r>
    </w:p>
    <w:p w:rsidR="00D15F81" w:rsidRDefault="00B54205">
      <w:pPr>
        <w:pStyle w:val="BodyText"/>
        <w:tabs>
          <w:tab w:val="left" w:pos="1540"/>
        </w:tabs>
        <w:spacing w:before="134"/>
        <w:ind w:left="1180"/>
      </w:pPr>
      <w:r>
        <w:rPr>
          <w:rFonts w:ascii="Symbol" w:hAnsi="Symbol"/>
        </w:rPr>
        <w:t></w:t>
      </w:r>
      <w:r>
        <w:tab/>
        <w:t>Code</w:t>
      </w:r>
      <w:r>
        <w:rPr>
          <w:spacing w:val="-1"/>
        </w:rPr>
        <w:t xml:space="preserve"> </w:t>
      </w:r>
      <w:r>
        <w:t>motion</w:t>
      </w:r>
    </w:p>
    <w:p w:rsidR="00D15F81" w:rsidRDefault="00B54205">
      <w:pPr>
        <w:pStyle w:val="BodyText"/>
        <w:tabs>
          <w:tab w:val="left" w:pos="1540"/>
        </w:tabs>
        <w:spacing w:before="138"/>
        <w:ind w:left="1180"/>
      </w:pPr>
      <w:r>
        <w:rPr>
          <w:rFonts w:ascii="Symbol" w:hAnsi="Symbol"/>
        </w:rPr>
        <w:t></w:t>
      </w:r>
      <w:r>
        <w:tab/>
        <w:t>Strength</w:t>
      </w:r>
      <w:r>
        <w:rPr>
          <w:spacing w:val="-5"/>
        </w:rPr>
        <w:t xml:space="preserve"> </w:t>
      </w:r>
      <w:r>
        <w:t>Reduction</w:t>
      </w:r>
    </w:p>
    <w:p w:rsidR="00D15F81" w:rsidRDefault="00D15F81">
      <w:pPr>
        <w:pStyle w:val="BodyText"/>
        <w:spacing w:before="9"/>
        <w:rPr>
          <w:sz w:val="36"/>
        </w:rPr>
      </w:pPr>
    </w:p>
    <w:p w:rsidR="00D15F81" w:rsidRDefault="00B54205" w:rsidP="003467A0">
      <w:pPr>
        <w:pStyle w:val="Heading2"/>
        <w:numPr>
          <w:ilvl w:val="0"/>
          <w:numId w:val="19"/>
        </w:numPr>
        <w:tabs>
          <w:tab w:val="left" w:pos="1541"/>
        </w:tabs>
        <w:ind w:hanging="361"/>
      </w:pPr>
      <w:r>
        <w:rPr>
          <w:u w:val="thick"/>
        </w:rPr>
        <w:t>Common</w:t>
      </w:r>
      <w:r>
        <w:rPr>
          <w:spacing w:val="-4"/>
          <w:u w:val="thick"/>
        </w:rPr>
        <w:t xml:space="preserve"> </w:t>
      </w:r>
      <w:r>
        <w:rPr>
          <w:u w:val="thick"/>
        </w:rPr>
        <w:t>Sub</w:t>
      </w:r>
      <w:r>
        <w:rPr>
          <w:spacing w:val="-5"/>
          <w:u w:val="thick"/>
        </w:rPr>
        <w:t xml:space="preserve"> </w:t>
      </w:r>
      <w:r>
        <w:rPr>
          <w:u w:val="thick"/>
        </w:rPr>
        <w:t>Expression</w:t>
      </w:r>
      <w:r>
        <w:rPr>
          <w:spacing w:val="-7"/>
          <w:u w:val="thick"/>
        </w:rPr>
        <w:t xml:space="preserve"> </w:t>
      </w:r>
      <w:r>
        <w:rPr>
          <w:u w:val="thick"/>
        </w:rPr>
        <w:t>Elimination:</w:t>
      </w:r>
    </w:p>
    <w:p w:rsidR="00D15F81" w:rsidRDefault="00D15F81">
      <w:pPr>
        <w:pStyle w:val="BodyText"/>
        <w:spacing w:before="5"/>
        <w:rPr>
          <w:b/>
          <w:sz w:val="15"/>
        </w:rPr>
      </w:pPr>
    </w:p>
    <w:p w:rsidR="00D15F81" w:rsidRDefault="00B54205">
      <w:pPr>
        <w:pStyle w:val="BodyText"/>
        <w:spacing w:before="90" w:line="278" w:lineRule="auto"/>
        <w:ind w:left="820" w:right="716"/>
      </w:pPr>
      <w:r>
        <w:t>Two operations are common if they produce the same result. In such a case, it is likely more</w:t>
      </w:r>
      <w:r>
        <w:rPr>
          <w:spacing w:val="1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to compute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time rather</w:t>
      </w:r>
      <w:r>
        <w:rPr>
          <w:spacing w:val="-1"/>
        </w:rPr>
        <w:t xml:space="preserve"> </w:t>
      </w:r>
      <w:r>
        <w:t>than re-evaluate</w:t>
      </w:r>
      <w:r>
        <w:rPr>
          <w:spacing w:val="-2"/>
        </w:rPr>
        <w:t xml:space="preserve"> </w:t>
      </w:r>
      <w:r>
        <w:t>it. An</w:t>
      </w:r>
    </w:p>
    <w:p w:rsidR="00D15F81" w:rsidRDefault="00D15F81">
      <w:pPr>
        <w:spacing w:line="278" w:lineRule="auto"/>
        <w:sectPr w:rsidR="00D15F81">
          <w:headerReference w:type="default" r:id="rId351"/>
          <w:footerReference w:type="default" r:id="rId352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8" w:lineRule="auto"/>
        <w:ind w:left="820" w:right="1056"/>
      </w:pPr>
      <w:r>
        <w:t>expression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alive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operands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compute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changed.</w:t>
      </w:r>
      <w:r>
        <w:rPr>
          <w:spacing w:val="-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that is no longer alive is dead.</w:t>
      </w:r>
    </w:p>
    <w:p w:rsidR="00D15F81" w:rsidRDefault="00B54205">
      <w:pPr>
        <w:pStyle w:val="BodyText"/>
        <w:spacing w:line="272" w:lineRule="exact"/>
        <w:ind w:left="820"/>
      </w:pPr>
      <w:r>
        <w:t>Example</w:t>
      </w:r>
      <w:r>
        <w:rPr>
          <w:spacing w:val="-1"/>
        </w:rPr>
        <w:t xml:space="preserve"> </w:t>
      </w:r>
      <w:r>
        <w:t>:</w:t>
      </w:r>
    </w:p>
    <w:p w:rsidR="00D15F81" w:rsidRDefault="00B54205">
      <w:pPr>
        <w:pStyle w:val="BodyText"/>
        <w:spacing w:before="43" w:line="276" w:lineRule="auto"/>
        <w:ind w:left="1540" w:right="8224"/>
      </w:pPr>
      <w:r>
        <w:t>a=b*c;</w:t>
      </w:r>
      <w:r>
        <w:rPr>
          <w:spacing w:val="1"/>
        </w:rPr>
        <w:t xml:space="preserve"> </w:t>
      </w:r>
      <w:r>
        <w:rPr>
          <w:spacing w:val="-1"/>
        </w:rPr>
        <w:t>d=b*c+x-y;</w:t>
      </w:r>
    </w:p>
    <w:p w:rsidR="00D15F81" w:rsidRDefault="00B54205">
      <w:pPr>
        <w:pStyle w:val="BodyText"/>
        <w:spacing w:line="276" w:lineRule="auto"/>
        <w:ind w:left="820" w:right="1621"/>
      </w:pPr>
      <w:r>
        <w:t>We</w:t>
      </w:r>
      <w:r>
        <w:rPr>
          <w:spacing w:val="-2"/>
        </w:rPr>
        <w:t xml:space="preserve"> </w:t>
      </w:r>
      <w:r>
        <w:t>can eliminate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 evaluation</w:t>
      </w:r>
      <w:r>
        <w:rPr>
          <w:spacing w:val="-1"/>
        </w:rPr>
        <w:t xml:space="preserve"> </w:t>
      </w:r>
      <w:r>
        <w:t>of b*c</w:t>
      </w:r>
      <w:r>
        <w:rPr>
          <w:spacing w:val="-1"/>
        </w:rPr>
        <w:t xml:space="preserve"> </w:t>
      </w:r>
      <w:r>
        <w:t>from this code</w:t>
      </w:r>
      <w:r>
        <w:rPr>
          <w:spacing w:val="-3"/>
        </w:rPr>
        <w:t xml:space="preserve"> </w:t>
      </w:r>
      <w:r>
        <w:t>if none</w:t>
      </w:r>
      <w:r>
        <w:rPr>
          <w:spacing w:val="-3"/>
        </w:rPr>
        <w:t xml:space="preserve"> </w:t>
      </w:r>
      <w:r>
        <w:t>of the intervening</w:t>
      </w:r>
      <w:r>
        <w:rPr>
          <w:spacing w:val="-57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has changed its value. We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thus rewrite the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as</w:t>
      </w:r>
    </w:p>
    <w:p w:rsidR="00D15F81" w:rsidRDefault="00D15F81">
      <w:pPr>
        <w:pStyle w:val="BodyText"/>
        <w:spacing w:before="8"/>
        <w:rPr>
          <w:sz w:val="20"/>
        </w:rPr>
      </w:pPr>
    </w:p>
    <w:p w:rsidR="00D15F81" w:rsidRDefault="00B54205">
      <w:pPr>
        <w:pStyle w:val="BodyText"/>
        <w:spacing w:line="276" w:lineRule="auto"/>
        <w:ind w:left="1540" w:right="8380"/>
      </w:pPr>
      <w:r>
        <w:t>t1=b*c;</w:t>
      </w:r>
      <w:r>
        <w:rPr>
          <w:spacing w:val="1"/>
        </w:rPr>
        <w:t xml:space="preserve"> </w:t>
      </w:r>
      <w:r>
        <w:t>a=t1;</w:t>
      </w:r>
      <w:r>
        <w:rPr>
          <w:spacing w:val="1"/>
        </w:rPr>
        <w:t xml:space="preserve"> </w:t>
      </w:r>
      <w:r>
        <w:rPr>
          <w:spacing w:val="-1"/>
        </w:rPr>
        <w:t>d=t1+x-y;</w:t>
      </w:r>
    </w:p>
    <w:p w:rsidR="00D15F81" w:rsidRDefault="00B54205">
      <w:pPr>
        <w:pStyle w:val="BodyText"/>
        <w:spacing w:before="184" w:line="278" w:lineRule="auto"/>
        <w:ind w:left="1540" w:right="6733" w:hanging="720"/>
      </w:pPr>
      <w:r>
        <w:t>Let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code</w:t>
      </w:r>
      <w:r>
        <w:rPr>
          <w:spacing w:val="-57"/>
        </w:rPr>
        <w:t xml:space="preserve"> </w:t>
      </w:r>
      <w:r>
        <w:t>a=b*c;</w:t>
      </w:r>
    </w:p>
    <w:p w:rsidR="00D15F81" w:rsidRDefault="00B54205">
      <w:pPr>
        <w:pStyle w:val="BodyText"/>
        <w:spacing w:line="276" w:lineRule="auto"/>
        <w:ind w:left="1540" w:right="8186"/>
      </w:pPr>
      <w:r>
        <w:t>b=x;</w:t>
      </w:r>
      <w:r>
        <w:rPr>
          <w:spacing w:val="1"/>
        </w:rPr>
        <w:t xml:space="preserve"> </w:t>
      </w:r>
      <w:r>
        <w:rPr>
          <w:spacing w:val="-4"/>
        </w:rPr>
        <w:t>d=b*c+</w:t>
      </w:r>
      <w:r>
        <w:rPr>
          <w:spacing w:val="-10"/>
        </w:rPr>
        <w:t xml:space="preserve"> </w:t>
      </w:r>
      <w:r>
        <w:rPr>
          <w:spacing w:val="-4"/>
        </w:rPr>
        <w:t>x-y;</w:t>
      </w:r>
    </w:p>
    <w:p w:rsidR="00D15F81" w:rsidRDefault="00B54205">
      <w:pPr>
        <w:pStyle w:val="BodyText"/>
        <w:spacing w:line="278" w:lineRule="auto"/>
        <w:ind w:left="820" w:right="759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code, we</w:t>
      </w:r>
      <w:r>
        <w:rPr>
          <w:spacing w:val="-3"/>
        </w:rPr>
        <w:t xml:space="preserve"> </w:t>
      </w:r>
      <w:r>
        <w:t>can not</w:t>
      </w:r>
      <w:r>
        <w:rPr>
          <w:spacing w:val="1"/>
        </w:rPr>
        <w:t xml:space="preserve"> </w:t>
      </w:r>
      <w:r>
        <w:t>eliminate the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evaluation of</w:t>
      </w:r>
      <w:r>
        <w:rPr>
          <w:spacing w:val="-2"/>
        </w:rPr>
        <w:t xml:space="preserve"> </w:t>
      </w:r>
      <w:r>
        <w:t>b*c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 value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changed</w:t>
      </w:r>
      <w:r>
        <w:rPr>
          <w:spacing w:val="-57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assignment b=x</w:t>
      </w:r>
      <w:r>
        <w:rPr>
          <w:spacing w:val="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it is used in calculating</w:t>
      </w:r>
      <w:r>
        <w:rPr>
          <w:spacing w:val="-3"/>
        </w:rPr>
        <w:t xml:space="preserve"> </w:t>
      </w:r>
      <w:r>
        <w:t>d.</w:t>
      </w:r>
    </w:p>
    <w:p w:rsidR="00D15F81" w:rsidRDefault="00B54205">
      <w:pPr>
        <w:pStyle w:val="BodyText"/>
        <w:spacing w:before="119"/>
        <w:ind w:left="820"/>
      </w:pPr>
      <w:r>
        <w:t>We</w:t>
      </w:r>
      <w:r>
        <w:rPr>
          <w:spacing w:val="-2"/>
        </w:rPr>
        <w:t xml:space="preserve"> </w:t>
      </w:r>
      <w:r>
        <w:t>can say</w:t>
      </w:r>
      <w:r>
        <w:rPr>
          <w:spacing w:val="-5"/>
        </w:rPr>
        <w:t xml:space="preserve"> </w:t>
      </w:r>
      <w:r>
        <w:t>the two expressions are</w:t>
      </w:r>
      <w:r>
        <w:rPr>
          <w:spacing w:val="-2"/>
        </w:rPr>
        <w:t xml:space="preserve"> </w:t>
      </w:r>
      <w:r>
        <w:t>common if</w:t>
      </w:r>
    </w:p>
    <w:p w:rsidR="00D15F81" w:rsidRDefault="00B54205">
      <w:pPr>
        <w:pStyle w:val="BodyText"/>
        <w:tabs>
          <w:tab w:val="left" w:pos="1540"/>
        </w:tabs>
        <w:spacing w:before="43" w:line="268" w:lineRule="auto"/>
        <w:ind w:left="1540" w:right="883" w:hanging="360"/>
      </w:pPr>
      <w:r>
        <w:rPr>
          <w:rFonts w:ascii="Symbol" w:hAnsi="Symbol"/>
        </w:rPr>
        <w:t></w:t>
      </w:r>
      <w:r>
        <w:tab/>
        <w:t>They</w:t>
      </w:r>
      <w:r>
        <w:rPr>
          <w:spacing w:val="-6"/>
        </w:rPr>
        <w:t xml:space="preserve"> </w:t>
      </w:r>
      <w:r>
        <w:t>lexically</w:t>
      </w:r>
      <w:r>
        <w:rPr>
          <w:spacing w:val="-5"/>
        </w:rPr>
        <w:t xml:space="preserve"> </w:t>
      </w:r>
      <w:r>
        <w:t>equivalent i.e.,</w:t>
      </w:r>
      <w:r>
        <w:rPr>
          <w:spacing w:val="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consist of identical operands</w:t>
      </w:r>
      <w:r>
        <w:rPr>
          <w:spacing w:val="1"/>
        </w:rPr>
        <w:t xml:space="preserve"> </w:t>
      </w:r>
      <w:r>
        <w:t>connected to each</w:t>
      </w:r>
      <w:r>
        <w:rPr>
          <w:spacing w:val="-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identical operator.</w:t>
      </w:r>
    </w:p>
    <w:p w:rsidR="00D15F81" w:rsidRDefault="00B54205">
      <w:pPr>
        <w:pStyle w:val="BodyText"/>
        <w:tabs>
          <w:tab w:val="left" w:pos="1540"/>
        </w:tabs>
        <w:spacing w:before="7" w:line="276" w:lineRule="auto"/>
        <w:ind w:left="1540" w:right="717" w:hanging="360"/>
      </w:pPr>
      <w:r>
        <w:rPr>
          <w:rFonts w:ascii="Symbol" w:hAnsi="Symbol"/>
        </w:rPr>
        <w:t></w:t>
      </w:r>
      <w:r>
        <w:tab/>
        <w:t>They</w:t>
      </w:r>
      <w:r>
        <w:rPr>
          <w:spacing w:val="-4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the identical values</w:t>
      </w:r>
      <w:r>
        <w:rPr>
          <w:spacing w:val="-1"/>
        </w:rPr>
        <w:t xml:space="preserve"> </w:t>
      </w:r>
      <w:r>
        <w:t>i.e., no assignment statements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operands</w:t>
      </w:r>
      <w:r>
        <w:rPr>
          <w:spacing w:val="-57"/>
        </w:rPr>
        <w:t xml:space="preserve"> </w:t>
      </w:r>
      <w:r>
        <w:t>exist</w:t>
      </w:r>
      <w:r>
        <w:rPr>
          <w:spacing w:val="-1"/>
        </w:rPr>
        <w:t xml:space="preserve"> </w:t>
      </w:r>
      <w:r>
        <w:t>between the evaluations of these</w:t>
      </w:r>
      <w:r>
        <w:rPr>
          <w:spacing w:val="-1"/>
        </w:rPr>
        <w:t xml:space="preserve"> </w:t>
      </w:r>
      <w:r>
        <w:t>expressions.</w:t>
      </w:r>
    </w:p>
    <w:p w:rsidR="00D15F81" w:rsidRDefault="00B54205">
      <w:pPr>
        <w:pStyle w:val="BodyText"/>
        <w:tabs>
          <w:tab w:val="left" w:pos="1540"/>
        </w:tabs>
        <w:spacing w:line="271" w:lineRule="auto"/>
        <w:ind w:left="1540" w:right="727" w:hanging="360"/>
      </w:pPr>
      <w:r>
        <w:rPr>
          <w:rFonts w:ascii="Symbol" w:hAnsi="Symbol"/>
        </w:rPr>
        <w:t></w:t>
      </w:r>
      <w:r>
        <w:tab/>
        <w:t>The value of any of the operands use in the expression should not be changed even due 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call.</w:t>
      </w:r>
    </w:p>
    <w:p w:rsidR="00D15F81" w:rsidRDefault="00B54205">
      <w:pPr>
        <w:pStyle w:val="BodyText"/>
        <w:ind w:left="820"/>
      </w:pPr>
      <w:r>
        <w:t>Example</w:t>
      </w:r>
      <w:r>
        <w:rPr>
          <w:spacing w:val="-1"/>
        </w:rPr>
        <w:t xml:space="preserve"> </w:t>
      </w:r>
      <w:r>
        <w:t>:</w:t>
      </w:r>
    </w:p>
    <w:p w:rsidR="00D15F81" w:rsidRDefault="00B54205">
      <w:pPr>
        <w:pStyle w:val="BodyText"/>
        <w:spacing w:before="43" w:line="276" w:lineRule="auto"/>
        <w:ind w:left="1540" w:right="8637"/>
      </w:pPr>
      <w:r>
        <w:t>c=a*b;</w:t>
      </w:r>
      <w:r>
        <w:rPr>
          <w:spacing w:val="-57"/>
        </w:rPr>
        <w:t xml:space="preserve"> </w:t>
      </w:r>
      <w:r>
        <w:t>x=a;</w:t>
      </w:r>
      <w:r>
        <w:rPr>
          <w:spacing w:val="1"/>
        </w:rPr>
        <w:t xml:space="preserve"> </w:t>
      </w:r>
      <w:r>
        <w:t>d=x*b;</w:t>
      </w:r>
    </w:p>
    <w:p w:rsidR="00D15F81" w:rsidRDefault="00B54205">
      <w:pPr>
        <w:pStyle w:val="BodyText"/>
        <w:spacing w:before="1" w:line="278" w:lineRule="auto"/>
        <w:ind w:left="820" w:right="923" w:firstLine="719"/>
      </w:pPr>
      <w:r>
        <w:t>We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even though</w:t>
      </w:r>
      <w:r>
        <w:rPr>
          <w:spacing w:val="-1"/>
        </w:rPr>
        <w:t xml:space="preserve"> </w:t>
      </w:r>
      <w:r>
        <w:t>expressions a*b</w:t>
      </w:r>
      <w:r>
        <w:rPr>
          <w:spacing w:val="-1"/>
        </w:rPr>
        <w:t xml:space="preserve"> </w:t>
      </w:r>
      <w:r>
        <w:t>and x*b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common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 code,</w:t>
      </w:r>
      <w:r>
        <w:rPr>
          <w:spacing w:val="-57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can not be treated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common sub expressions.</w:t>
      </w:r>
    </w:p>
    <w:p w:rsidR="00D15F81" w:rsidRDefault="00D15F81">
      <w:pPr>
        <w:pStyle w:val="BodyText"/>
        <w:spacing w:before="6"/>
        <w:rPr>
          <w:sz w:val="27"/>
        </w:rPr>
      </w:pPr>
    </w:p>
    <w:p w:rsidR="00D15F81" w:rsidRDefault="00B54205" w:rsidP="003467A0">
      <w:pPr>
        <w:pStyle w:val="Heading2"/>
        <w:numPr>
          <w:ilvl w:val="0"/>
          <w:numId w:val="19"/>
        </w:numPr>
        <w:tabs>
          <w:tab w:val="left" w:pos="1541"/>
        </w:tabs>
        <w:ind w:hanging="361"/>
      </w:pPr>
      <w:r>
        <w:rPr>
          <w:u w:val="thick"/>
        </w:rPr>
        <w:t>Variable</w:t>
      </w:r>
      <w:r>
        <w:rPr>
          <w:spacing w:val="-12"/>
          <w:u w:val="thick"/>
        </w:rPr>
        <w:t xml:space="preserve"> </w:t>
      </w:r>
      <w:r>
        <w:rPr>
          <w:u w:val="thick"/>
        </w:rPr>
        <w:t>Propagation:</w:t>
      </w:r>
    </w:p>
    <w:p w:rsidR="00D15F81" w:rsidRDefault="00D15F81">
      <w:pPr>
        <w:pStyle w:val="BodyText"/>
        <w:spacing w:before="4"/>
        <w:rPr>
          <w:b/>
          <w:sz w:val="23"/>
        </w:rPr>
      </w:pPr>
    </w:p>
    <w:p w:rsidR="00D15F81" w:rsidRDefault="00B54205">
      <w:pPr>
        <w:pStyle w:val="BodyText"/>
        <w:spacing w:before="90"/>
        <w:ind w:left="820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again</w:t>
      </w:r>
    </w:p>
    <w:p w:rsidR="00D15F81" w:rsidRDefault="00D15F81">
      <w:pPr>
        <w:pStyle w:val="BodyText"/>
        <w:spacing w:before="4"/>
        <w:rPr>
          <w:sz w:val="31"/>
        </w:rPr>
      </w:pPr>
    </w:p>
    <w:p w:rsidR="00D15F81" w:rsidRDefault="00B54205">
      <w:pPr>
        <w:pStyle w:val="BodyText"/>
        <w:spacing w:line="276" w:lineRule="auto"/>
        <w:ind w:left="1540" w:right="8382"/>
      </w:pPr>
      <w:r>
        <w:t>c=a*b;</w:t>
      </w:r>
      <w:r>
        <w:rPr>
          <w:spacing w:val="1"/>
        </w:rPr>
        <w:t xml:space="preserve"> </w:t>
      </w:r>
      <w:r>
        <w:t>x=a;</w:t>
      </w:r>
      <w:r>
        <w:rPr>
          <w:spacing w:val="1"/>
        </w:rPr>
        <w:t xml:space="preserve"> </w:t>
      </w:r>
      <w:r>
        <w:t>d=x*b+4;</w:t>
      </w:r>
    </w:p>
    <w:p w:rsidR="00D15F81" w:rsidRDefault="00D15F81">
      <w:pPr>
        <w:spacing w:line="276" w:lineRule="auto"/>
        <w:sectPr w:rsidR="00D15F81">
          <w:headerReference w:type="default" r:id="rId353"/>
          <w:footerReference w:type="default" r:id="rId35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703" w:firstLine="719"/>
        <w:jc w:val="both"/>
      </w:pPr>
      <w:r>
        <w:t>if we replace x by a in the last statement, we can identify a*b and x*b as common sub</w:t>
      </w:r>
      <w:r>
        <w:rPr>
          <w:spacing w:val="1"/>
        </w:rPr>
        <w:t xml:space="preserve"> </w:t>
      </w:r>
      <w:r>
        <w:t>expressions. This technique is called variable propagation where the use of one variable is</w:t>
      </w:r>
      <w:r>
        <w:rPr>
          <w:spacing w:val="1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another variable if</w:t>
      </w:r>
      <w:r>
        <w:rPr>
          <w:spacing w:val="-1"/>
        </w:rPr>
        <w:t xml:space="preserve"> </w:t>
      </w:r>
      <w:r>
        <w:t>it has been assigned the value of</w:t>
      </w:r>
      <w:r>
        <w:rPr>
          <w:spacing w:val="-3"/>
        </w:rPr>
        <w:t xml:space="preserve"> </w:t>
      </w:r>
      <w:r>
        <w:t>same</w:t>
      </w:r>
    </w:p>
    <w:p w:rsidR="00D15F81" w:rsidRDefault="00B54205">
      <w:pPr>
        <w:pStyle w:val="Heading3"/>
        <w:spacing w:before="11"/>
        <w:jc w:val="both"/>
      </w:pPr>
      <w:r>
        <w:t>Compile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evaluation</w:t>
      </w:r>
    </w:p>
    <w:p w:rsidR="00D15F81" w:rsidRDefault="00B54205">
      <w:pPr>
        <w:pStyle w:val="BodyText"/>
        <w:spacing w:before="31" w:line="276" w:lineRule="auto"/>
        <w:ind w:left="820" w:right="700" w:firstLine="719"/>
        <w:jc w:val="both"/>
      </w:pPr>
      <w:r>
        <w:t>The execution efficiency of the program can be improved by shifting execution time</w:t>
      </w:r>
      <w:r>
        <w:rPr>
          <w:spacing w:val="1"/>
        </w:rPr>
        <w:t xml:space="preserve"> </w:t>
      </w:r>
      <w:r>
        <w:t>actions to compile time so that they are not performed repeatedly during the program execution.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constants</w:t>
      </w:r>
      <w:r>
        <w:rPr>
          <w:spacing w:val="1"/>
        </w:rPr>
        <w:t xml:space="preserve"> </w:t>
      </w:r>
      <w:r>
        <w:t>operands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compile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replace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 value.</w:t>
      </w:r>
      <w:r>
        <w:rPr>
          <w:spacing w:val="-1"/>
        </w:rPr>
        <w:t xml:space="preserve"> </w:t>
      </w:r>
      <w:r>
        <w:t>This is called folding.</w:t>
      </w:r>
      <w:r>
        <w:rPr>
          <w:spacing w:val="-1"/>
        </w:rPr>
        <w:t xml:space="preserve"> </w:t>
      </w:r>
      <w:r>
        <w:t>Consider the</w:t>
      </w:r>
      <w:r>
        <w:rPr>
          <w:spacing w:val="-2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statement:</w:t>
      </w:r>
    </w:p>
    <w:p w:rsidR="00D15F81" w:rsidRDefault="00D15F81">
      <w:pPr>
        <w:pStyle w:val="BodyText"/>
        <w:spacing w:before="6"/>
        <w:rPr>
          <w:sz w:val="27"/>
        </w:rPr>
      </w:pPr>
    </w:p>
    <w:p w:rsidR="00D15F81" w:rsidRDefault="00B54205">
      <w:pPr>
        <w:pStyle w:val="BodyText"/>
        <w:ind w:left="2260"/>
      </w:pPr>
      <w:r>
        <w:t>a=</w:t>
      </w:r>
      <w:r>
        <w:rPr>
          <w:spacing w:val="-2"/>
        </w:rPr>
        <w:t xml:space="preserve"> </w:t>
      </w:r>
      <w:r>
        <w:t>2*(22.0/7.0)*r;</w:t>
      </w:r>
    </w:p>
    <w:p w:rsidR="00D15F81" w:rsidRDefault="00B54205">
      <w:pPr>
        <w:pStyle w:val="BodyText"/>
        <w:spacing w:before="43"/>
        <w:ind w:left="1540"/>
      </w:pPr>
      <w:r>
        <w:t>Here, 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the computation</w:t>
      </w:r>
      <w:r>
        <w:rPr>
          <w:spacing w:val="-1"/>
        </w:rPr>
        <w:t xml:space="preserve"> </w:t>
      </w:r>
      <w:r>
        <w:t>2*(22.0/7.0)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compile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itself.</w:t>
      </w:r>
    </w:p>
    <w:p w:rsidR="00D15F81" w:rsidRDefault="00D15F81">
      <w:pPr>
        <w:pStyle w:val="BodyText"/>
        <w:spacing w:before="10"/>
        <w:rPr>
          <w:sz w:val="31"/>
        </w:rPr>
      </w:pPr>
    </w:p>
    <w:p w:rsidR="00D15F81" w:rsidRDefault="00B54205" w:rsidP="003467A0">
      <w:pPr>
        <w:pStyle w:val="Heading2"/>
        <w:numPr>
          <w:ilvl w:val="0"/>
          <w:numId w:val="19"/>
        </w:numPr>
        <w:tabs>
          <w:tab w:val="left" w:pos="1541"/>
        </w:tabs>
        <w:ind w:hanging="361"/>
        <w:jc w:val="both"/>
      </w:pPr>
      <w:r>
        <w:rPr>
          <w:u w:val="thick"/>
        </w:rPr>
        <w:t>Dead</w:t>
      </w:r>
      <w:r>
        <w:rPr>
          <w:spacing w:val="-3"/>
          <w:u w:val="thick"/>
        </w:rPr>
        <w:t xml:space="preserve"> </w:t>
      </w:r>
      <w:r>
        <w:rPr>
          <w:u w:val="thick"/>
        </w:rPr>
        <w:t>Code</w:t>
      </w:r>
      <w:r>
        <w:rPr>
          <w:spacing w:val="-5"/>
          <w:u w:val="thick"/>
        </w:rPr>
        <w:t xml:space="preserve"> </w:t>
      </w:r>
      <w:r>
        <w:rPr>
          <w:u w:val="thick"/>
        </w:rPr>
        <w:t>Elimination:</w:t>
      </w:r>
    </w:p>
    <w:p w:rsidR="00D15F81" w:rsidRDefault="00B54205">
      <w:pPr>
        <w:pStyle w:val="BodyText"/>
        <w:spacing w:before="40" w:line="276" w:lineRule="auto"/>
        <w:ind w:left="820" w:right="698" w:firstLine="719"/>
        <w:jc w:val="both"/>
      </w:pPr>
      <w:r>
        <w:t>If the value contained in the variable at a point is not used anywhere in the program</w:t>
      </w:r>
      <w:r>
        <w:rPr>
          <w:spacing w:val="1"/>
        </w:rPr>
        <w:t xml:space="preserve"> </w:t>
      </w:r>
      <w:r>
        <w:t>subsequently, the variable is said to be dead at that place. If an assignment is made to a dead</w:t>
      </w:r>
      <w:r>
        <w:rPr>
          <w:spacing w:val="1"/>
        </w:rPr>
        <w:t xml:space="preserve"> </w:t>
      </w:r>
      <w:r>
        <w:t>variable, then that assignment is a dead assignment and it can be safely removed from the</w:t>
      </w:r>
      <w:r>
        <w:rPr>
          <w:spacing w:val="1"/>
        </w:rPr>
        <w:t xml:space="preserve"> </w:t>
      </w:r>
      <w:r>
        <w:t>program.</w:t>
      </w:r>
    </w:p>
    <w:p w:rsidR="00D15F81" w:rsidRDefault="00B54205">
      <w:pPr>
        <w:pStyle w:val="BodyText"/>
        <w:spacing w:before="2" w:line="276" w:lineRule="auto"/>
        <w:ind w:left="820" w:right="765"/>
        <w:jc w:val="both"/>
      </w:pPr>
      <w:r>
        <w:t>Similarly,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dead,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computes</w:t>
      </w:r>
      <w:r>
        <w:rPr>
          <w:spacing w:val="-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anywhere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program.</w:t>
      </w:r>
    </w:p>
    <w:p w:rsidR="00D15F81" w:rsidRDefault="00B54205">
      <w:pPr>
        <w:pStyle w:val="BodyText"/>
        <w:spacing w:line="360" w:lineRule="auto"/>
        <w:ind w:left="2260" w:right="7662"/>
      </w:pPr>
      <w:r>
        <w:t>c=a*b;</w:t>
      </w:r>
      <w:r>
        <w:rPr>
          <w:spacing w:val="1"/>
        </w:rPr>
        <w:t xml:space="preserve"> </w:t>
      </w:r>
      <w:r>
        <w:t>x=a;</w:t>
      </w:r>
      <w:r>
        <w:rPr>
          <w:spacing w:val="1"/>
        </w:rPr>
        <w:t xml:space="preserve"> </w:t>
      </w:r>
      <w:r>
        <w:t>d=x*b+4;</w:t>
      </w:r>
    </w:p>
    <w:p w:rsidR="00D15F81" w:rsidRDefault="00B54205">
      <w:pPr>
        <w:pStyle w:val="BodyText"/>
        <w:spacing w:before="1" w:line="278" w:lineRule="auto"/>
        <w:ind w:left="2260" w:right="3598" w:hanging="1380"/>
      </w:pPr>
      <w:r>
        <w:t>Using</w:t>
      </w:r>
      <w:r>
        <w:rPr>
          <w:spacing w:val="-5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propagation,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  <w:r>
        <w:rPr>
          <w:spacing w:val="-57"/>
        </w:rPr>
        <w:t xml:space="preserve"> </w:t>
      </w:r>
      <w:r>
        <w:t>c=a*b;</w:t>
      </w:r>
    </w:p>
    <w:p w:rsidR="00D15F81" w:rsidRDefault="00B54205">
      <w:pPr>
        <w:pStyle w:val="BodyText"/>
        <w:spacing w:before="94" w:line="360" w:lineRule="auto"/>
        <w:ind w:left="2260" w:right="7684"/>
      </w:pPr>
      <w:r>
        <w:t>x=a;</w:t>
      </w:r>
      <w:r>
        <w:rPr>
          <w:spacing w:val="1"/>
        </w:rPr>
        <w:t xml:space="preserve"> </w:t>
      </w:r>
      <w:r>
        <w:rPr>
          <w:spacing w:val="-1"/>
        </w:rPr>
        <w:t>d=a*b+4;</w:t>
      </w:r>
    </w:p>
    <w:p w:rsidR="00D15F81" w:rsidRDefault="00B54205">
      <w:pPr>
        <w:pStyle w:val="BodyText"/>
        <w:spacing w:line="274" w:lineRule="exact"/>
        <w:ind w:left="820"/>
      </w:pPr>
      <w:r>
        <w:t>Using</w:t>
      </w:r>
      <w:r>
        <w:rPr>
          <w:spacing w:val="-4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Sub expression</w:t>
      </w:r>
      <w:r>
        <w:rPr>
          <w:spacing w:val="-1"/>
        </w:rPr>
        <w:t xml:space="preserve"> </w:t>
      </w:r>
      <w:r>
        <w:t>elimination, the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written as</w:t>
      </w:r>
      <w:r>
        <w:rPr>
          <w:spacing w:val="-1"/>
        </w:rPr>
        <w:t xml:space="preserve"> </w:t>
      </w:r>
      <w:r>
        <w:t>follows:</w:t>
      </w:r>
    </w:p>
    <w:p w:rsidR="00D15F81" w:rsidRDefault="00B54205">
      <w:pPr>
        <w:pStyle w:val="BodyText"/>
        <w:spacing w:before="139" w:line="276" w:lineRule="auto"/>
        <w:ind w:left="2260" w:right="7828"/>
      </w:pPr>
      <w:r>
        <w:rPr>
          <w:spacing w:val="-3"/>
        </w:rPr>
        <w:t>t1= a*b;</w:t>
      </w:r>
      <w:r>
        <w:rPr>
          <w:spacing w:val="-57"/>
        </w:rPr>
        <w:t xml:space="preserve"> </w:t>
      </w:r>
      <w:r>
        <w:t>c=t1;</w:t>
      </w:r>
      <w:r>
        <w:rPr>
          <w:spacing w:val="1"/>
        </w:rPr>
        <w:t xml:space="preserve"> </w:t>
      </w:r>
      <w:r>
        <w:t>x=a;</w:t>
      </w:r>
      <w:r>
        <w:rPr>
          <w:spacing w:val="1"/>
        </w:rPr>
        <w:t xml:space="preserve"> </w:t>
      </w:r>
      <w:r>
        <w:t>d=t1+4;</w:t>
      </w:r>
    </w:p>
    <w:p w:rsidR="00D15F81" w:rsidRDefault="00B54205">
      <w:pPr>
        <w:pStyle w:val="BodyText"/>
        <w:spacing w:before="1" w:line="276" w:lineRule="auto"/>
        <w:ind w:left="2260" w:right="3993" w:hanging="1440"/>
      </w:pPr>
      <w:r>
        <w:t>Here, x=a will considered as dead code. Hence it is eliminated.</w:t>
      </w:r>
      <w:r>
        <w:rPr>
          <w:spacing w:val="-57"/>
        </w:rPr>
        <w:t xml:space="preserve"> </w:t>
      </w:r>
      <w:r>
        <w:t>t1=</w:t>
      </w:r>
      <w:r>
        <w:rPr>
          <w:spacing w:val="-1"/>
        </w:rPr>
        <w:t xml:space="preserve"> </w:t>
      </w:r>
      <w:r>
        <w:t>a*b;</w:t>
      </w:r>
    </w:p>
    <w:p w:rsidR="00D15F81" w:rsidRDefault="00B54205">
      <w:pPr>
        <w:pStyle w:val="BodyText"/>
        <w:spacing w:line="278" w:lineRule="auto"/>
        <w:ind w:left="2260" w:right="7835"/>
      </w:pPr>
      <w:r>
        <w:t>c=t1;</w:t>
      </w:r>
      <w:r>
        <w:rPr>
          <w:spacing w:val="1"/>
        </w:rPr>
        <w:t xml:space="preserve"> </w:t>
      </w:r>
      <w:r>
        <w:t>d=t1+4;</w:t>
      </w:r>
    </w:p>
    <w:p w:rsidR="00D15F81" w:rsidRDefault="00D15F81">
      <w:pPr>
        <w:pStyle w:val="BodyText"/>
        <w:spacing w:before="6"/>
        <w:rPr>
          <w:sz w:val="27"/>
        </w:rPr>
      </w:pPr>
    </w:p>
    <w:p w:rsidR="00D15F81" w:rsidRDefault="00B54205" w:rsidP="003467A0">
      <w:pPr>
        <w:pStyle w:val="Heading2"/>
        <w:numPr>
          <w:ilvl w:val="0"/>
          <w:numId w:val="19"/>
        </w:numPr>
        <w:tabs>
          <w:tab w:val="left" w:pos="1541"/>
        </w:tabs>
        <w:spacing w:before="1"/>
        <w:ind w:hanging="361"/>
        <w:jc w:val="both"/>
      </w:pPr>
      <w:r>
        <w:rPr>
          <w:u w:val="thick"/>
        </w:rPr>
        <w:t>Code</w:t>
      </w:r>
      <w:r>
        <w:rPr>
          <w:spacing w:val="-2"/>
          <w:u w:val="thick"/>
        </w:rPr>
        <w:t xml:space="preserve"> </w:t>
      </w:r>
      <w:r>
        <w:rPr>
          <w:u w:val="thick"/>
        </w:rPr>
        <w:t>Movement:</w:t>
      </w:r>
    </w:p>
    <w:p w:rsidR="00D15F81" w:rsidRDefault="00D15F81">
      <w:pPr>
        <w:jc w:val="both"/>
        <w:sectPr w:rsidR="00D15F81">
          <w:headerReference w:type="default" r:id="rId355"/>
          <w:footerReference w:type="default" r:id="rId356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10"/>
        <w:rPr>
          <w:b/>
          <w:sz w:val="20"/>
        </w:rPr>
      </w:pPr>
    </w:p>
    <w:p w:rsidR="00D15F81" w:rsidRDefault="00B54205">
      <w:pPr>
        <w:pStyle w:val="BodyText"/>
        <w:spacing w:line="276" w:lineRule="auto"/>
        <w:ind w:left="820" w:right="698"/>
        <w:jc w:val="both"/>
      </w:pPr>
      <w:r>
        <w:t>The motivation for performing code movement in a program is to improve the execution time of</w:t>
      </w:r>
      <w:r>
        <w:rPr>
          <w:spacing w:val="1"/>
        </w:rPr>
        <w:t xml:space="preserve"> </w:t>
      </w:r>
      <w:r>
        <w:t>the program by reducing the evaluation frequency of expressions. This can be done by moving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bellow</w:t>
      </w:r>
      <w:r>
        <w:rPr>
          <w:spacing w:val="-1"/>
        </w:rPr>
        <w:t xml:space="preserve"> </w:t>
      </w:r>
      <w:r>
        <w:t>code:</w:t>
      </w:r>
    </w:p>
    <w:p w:rsidR="00D15F81" w:rsidRDefault="00B54205">
      <w:pPr>
        <w:pStyle w:val="BodyText"/>
        <w:spacing w:line="275" w:lineRule="exact"/>
        <w:ind w:left="1540"/>
      </w:pPr>
      <w:r>
        <w:t>If(a&lt;10)</w:t>
      </w:r>
    </w:p>
    <w:p w:rsidR="00D15F81" w:rsidRDefault="00B54205">
      <w:pPr>
        <w:pStyle w:val="BodyText"/>
        <w:spacing w:before="43"/>
        <w:ind w:left="1540"/>
      </w:pPr>
      <w:r>
        <w:t>{</w:t>
      </w:r>
    </w:p>
    <w:p w:rsidR="00D15F81" w:rsidRDefault="00B54205">
      <w:pPr>
        <w:pStyle w:val="BodyText"/>
        <w:spacing w:before="41"/>
        <w:ind w:left="1540"/>
      </w:pPr>
      <w:r>
        <w:t>b=x^2-y^2;</w:t>
      </w:r>
    </w:p>
    <w:p w:rsidR="00D15F81" w:rsidRDefault="00B54205">
      <w:pPr>
        <w:pStyle w:val="BodyText"/>
        <w:spacing w:before="41"/>
        <w:ind w:left="1540"/>
      </w:pPr>
      <w:r>
        <w:t>}</w:t>
      </w:r>
    </w:p>
    <w:p w:rsidR="00D15F81" w:rsidRDefault="00B54205">
      <w:pPr>
        <w:pStyle w:val="BodyText"/>
        <w:spacing w:before="43"/>
        <w:ind w:left="1540"/>
      </w:pPr>
      <w:r>
        <w:t>else</w:t>
      </w:r>
    </w:p>
    <w:p w:rsidR="00D15F81" w:rsidRDefault="00B54205">
      <w:pPr>
        <w:pStyle w:val="BodyText"/>
        <w:spacing w:before="41" w:line="278" w:lineRule="auto"/>
        <w:ind w:left="1540" w:right="8877"/>
      </w:pPr>
      <w:r>
        <w:t>{</w:t>
      </w:r>
      <w:r>
        <w:rPr>
          <w:spacing w:val="1"/>
        </w:rPr>
        <w:t xml:space="preserve"> </w:t>
      </w:r>
      <w:r>
        <w:t>b=5;</w:t>
      </w:r>
    </w:p>
    <w:p w:rsidR="00D15F81" w:rsidRDefault="00B54205">
      <w:pPr>
        <w:pStyle w:val="BodyText"/>
        <w:spacing w:line="272" w:lineRule="exact"/>
        <w:ind w:left="1540"/>
      </w:pPr>
      <w:r>
        <w:t>a=(</w:t>
      </w:r>
      <w:r>
        <w:rPr>
          <w:spacing w:val="-2"/>
        </w:rPr>
        <w:t xml:space="preserve"> </w:t>
      </w:r>
      <w:r>
        <w:t>x^2-y^2)*10;</w:t>
      </w:r>
    </w:p>
    <w:p w:rsidR="00D15F81" w:rsidRDefault="00B54205">
      <w:pPr>
        <w:pStyle w:val="BodyText"/>
        <w:spacing w:before="41"/>
        <w:ind w:left="1540"/>
      </w:pPr>
      <w:r>
        <w:t>}</w:t>
      </w:r>
    </w:p>
    <w:p w:rsidR="00D15F81" w:rsidRDefault="00D15F81">
      <w:pPr>
        <w:pStyle w:val="BodyText"/>
        <w:spacing w:before="1"/>
        <w:rPr>
          <w:sz w:val="31"/>
        </w:rPr>
      </w:pPr>
    </w:p>
    <w:p w:rsidR="00D15F81" w:rsidRDefault="00B54205">
      <w:pPr>
        <w:pStyle w:val="BodyText"/>
        <w:spacing w:line="278" w:lineRule="auto"/>
        <w:ind w:left="820" w:right="638"/>
      </w:pP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execution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condition</w:t>
      </w:r>
      <w:r>
        <w:rPr>
          <w:spacing w:val="8"/>
        </w:rPr>
        <w:t xml:space="preserve"> </w:t>
      </w:r>
      <w:r>
        <w:t>a&lt;10,</w:t>
      </w:r>
      <w:r>
        <w:rPr>
          <w:spacing w:val="11"/>
        </w:rPr>
        <w:t xml:space="preserve"> </w:t>
      </w:r>
      <w:r>
        <w:t>x^2-y^2</w:t>
      </w:r>
      <w:r>
        <w:rPr>
          <w:spacing w:val="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evaluated</w:t>
      </w:r>
      <w:r>
        <w:rPr>
          <w:spacing w:val="8"/>
        </w:rPr>
        <w:t xml:space="preserve"> </w:t>
      </w:r>
      <w:r>
        <w:t>twice.</w:t>
      </w:r>
      <w:r>
        <w:rPr>
          <w:spacing w:val="11"/>
        </w:rPr>
        <w:t xml:space="preserve"> </w:t>
      </w:r>
      <w:r>
        <w:t>So,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optimize</w:t>
      </w:r>
      <w:r>
        <w:rPr>
          <w:spacing w:val="-57"/>
        </w:rPr>
        <w:t xml:space="preserve"> </w:t>
      </w:r>
      <w:r>
        <w:t>the code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moving</w:t>
      </w:r>
      <w:r>
        <w:rPr>
          <w:spacing w:val="-3"/>
        </w:rPr>
        <w:t xml:space="preserve"> </w:t>
      </w:r>
      <w:r>
        <w:t>the out side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block as follows:</w:t>
      </w:r>
    </w:p>
    <w:p w:rsidR="00D15F81" w:rsidRDefault="00B54205">
      <w:pPr>
        <w:pStyle w:val="BodyText"/>
        <w:ind w:left="1540" w:right="8227"/>
      </w:pPr>
      <w:r>
        <w:rPr>
          <w:spacing w:val="-1"/>
        </w:rPr>
        <w:t>t=</w:t>
      </w:r>
      <w:r>
        <w:rPr>
          <w:spacing w:val="-9"/>
        </w:rPr>
        <w:t xml:space="preserve"> </w:t>
      </w:r>
      <w:r>
        <w:rPr>
          <w:spacing w:val="-1"/>
        </w:rPr>
        <w:t>x^2-y^2;</w:t>
      </w:r>
    </w:p>
    <w:p w:rsidR="00D15F81" w:rsidRDefault="00B54205">
      <w:pPr>
        <w:pStyle w:val="BodyText"/>
        <w:spacing w:before="37"/>
        <w:ind w:left="1540" w:right="8227"/>
      </w:pPr>
      <w:r>
        <w:t>If(a&lt;10)</w:t>
      </w:r>
    </w:p>
    <w:p w:rsidR="00D15F81" w:rsidRDefault="00B54205">
      <w:pPr>
        <w:pStyle w:val="BodyText"/>
        <w:spacing w:before="43"/>
        <w:ind w:left="1540"/>
      </w:pPr>
      <w:r>
        <w:t>{</w:t>
      </w:r>
    </w:p>
    <w:p w:rsidR="00D15F81" w:rsidRDefault="00B54205">
      <w:pPr>
        <w:pStyle w:val="BodyText"/>
        <w:spacing w:before="39"/>
        <w:ind w:left="1540"/>
      </w:pPr>
      <w:r>
        <w:t>b=t;</w:t>
      </w:r>
    </w:p>
    <w:p w:rsidR="00D15F81" w:rsidRDefault="00B54205">
      <w:pPr>
        <w:pStyle w:val="BodyText"/>
        <w:spacing w:before="43"/>
        <w:ind w:left="1540"/>
      </w:pPr>
      <w:r>
        <w:t>}</w:t>
      </w:r>
    </w:p>
    <w:p w:rsidR="00D15F81" w:rsidRDefault="00B54205">
      <w:pPr>
        <w:pStyle w:val="BodyText"/>
        <w:spacing w:before="41"/>
        <w:ind w:left="1540"/>
      </w:pPr>
      <w:r>
        <w:t>else</w:t>
      </w:r>
    </w:p>
    <w:p w:rsidR="00D15F81" w:rsidRDefault="00B54205">
      <w:pPr>
        <w:pStyle w:val="BodyText"/>
        <w:spacing w:before="45" w:line="276" w:lineRule="auto"/>
        <w:ind w:left="1540" w:right="8877"/>
      </w:pPr>
      <w:r>
        <w:t>{</w:t>
      </w:r>
      <w:r>
        <w:rPr>
          <w:spacing w:val="1"/>
        </w:rPr>
        <w:t xml:space="preserve"> </w:t>
      </w:r>
      <w:r>
        <w:t>b=5;</w:t>
      </w:r>
    </w:p>
    <w:p w:rsidR="00D15F81" w:rsidRDefault="00B54205">
      <w:pPr>
        <w:pStyle w:val="BodyText"/>
        <w:spacing w:line="275" w:lineRule="exact"/>
        <w:ind w:left="1540"/>
      </w:pPr>
      <w:r>
        <w:t>a=t*10;</w:t>
      </w:r>
    </w:p>
    <w:p w:rsidR="00D15F81" w:rsidRDefault="00B54205">
      <w:pPr>
        <w:pStyle w:val="BodyText"/>
        <w:spacing w:before="43"/>
        <w:ind w:left="1540"/>
      </w:pPr>
      <w:r>
        <w:t>}</w:t>
      </w:r>
    </w:p>
    <w:p w:rsidR="00D15F81" w:rsidRDefault="00B54205" w:rsidP="003467A0">
      <w:pPr>
        <w:pStyle w:val="Heading2"/>
        <w:numPr>
          <w:ilvl w:val="0"/>
          <w:numId w:val="19"/>
        </w:numPr>
        <w:tabs>
          <w:tab w:val="left" w:pos="1541"/>
        </w:tabs>
        <w:spacing w:before="47"/>
        <w:ind w:hanging="361"/>
      </w:pPr>
      <w:r>
        <w:rPr>
          <w:u w:val="thick"/>
        </w:rPr>
        <w:t>Strength</w:t>
      </w:r>
      <w:r>
        <w:rPr>
          <w:spacing w:val="-3"/>
          <w:u w:val="thick"/>
        </w:rPr>
        <w:t xml:space="preserve"> </w:t>
      </w:r>
      <w:r>
        <w:rPr>
          <w:u w:val="thick"/>
        </w:rPr>
        <w:t>Reduction:</w:t>
      </w:r>
    </w:p>
    <w:p w:rsidR="00D15F81" w:rsidRDefault="00B54205">
      <w:pPr>
        <w:pStyle w:val="BodyText"/>
        <w:spacing w:before="40" w:line="276" w:lineRule="auto"/>
        <w:ind w:left="820" w:right="690" w:firstLine="719"/>
        <w:jc w:val="both"/>
      </w:pPr>
      <w:r>
        <w:t>In the frequency reduction transformation we tried to reduce the execution frequency of</w:t>
      </w:r>
      <w:r>
        <w:rPr>
          <w:spacing w:val="1"/>
        </w:rPr>
        <w:t xml:space="preserve"> </w:t>
      </w:r>
      <w:r>
        <w:t>the expressions by moving the code. There is other class of transformations which perform</w:t>
      </w:r>
      <w:r>
        <w:rPr>
          <w:spacing w:val="1"/>
        </w:rPr>
        <w:t xml:space="preserve"> </w:t>
      </w:r>
      <w:r>
        <w:t>equivalent actions indicated in the source program by reducing the strength of operators. By</w:t>
      </w:r>
      <w:r>
        <w:rPr>
          <w:spacing w:val="1"/>
        </w:rPr>
        <w:t xml:space="preserve"> </w:t>
      </w:r>
      <w:r>
        <w:t>strength reduction, we mean replacing the high strength operator with low strength operator with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affecting</w:t>
      </w:r>
      <w:r>
        <w:rPr>
          <w:spacing w:val="-3"/>
        </w:rPr>
        <w:t xml:space="preserve"> </w:t>
      </w:r>
      <w:r>
        <w:t>the program</w:t>
      </w:r>
      <w:r>
        <w:rPr>
          <w:spacing w:val="1"/>
        </w:rPr>
        <w:t xml:space="preserve"> </w:t>
      </w:r>
      <w:r>
        <w:t>meaning.</w:t>
      </w:r>
      <w:r>
        <w:rPr>
          <w:spacing w:val="2"/>
        </w:rPr>
        <w:t xml:space="preserve"> </w:t>
      </w:r>
      <w:r>
        <w:t>Let us 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bellow example:</w:t>
      </w:r>
    </w:p>
    <w:p w:rsidR="00D15F81" w:rsidRDefault="00B54205">
      <w:pPr>
        <w:pStyle w:val="BodyText"/>
        <w:spacing w:before="4"/>
        <w:ind w:left="1540"/>
      </w:pPr>
      <w:r>
        <w:t>i=1;</w:t>
      </w:r>
    </w:p>
    <w:p w:rsidR="00D15F81" w:rsidRDefault="00B54205">
      <w:pPr>
        <w:pStyle w:val="BodyText"/>
        <w:spacing w:before="39"/>
        <w:ind w:left="1540"/>
      </w:pPr>
      <w:r>
        <w:t>while</w:t>
      </w:r>
      <w:r>
        <w:rPr>
          <w:spacing w:val="-1"/>
        </w:rPr>
        <w:t xml:space="preserve"> </w:t>
      </w:r>
      <w:r>
        <w:t>(i&lt;10)</w:t>
      </w:r>
    </w:p>
    <w:p w:rsidR="00D15F81" w:rsidRDefault="00B54205">
      <w:pPr>
        <w:pStyle w:val="BodyText"/>
        <w:spacing w:before="43"/>
        <w:ind w:left="1540"/>
      </w:pPr>
      <w:r>
        <w:t>{</w:t>
      </w:r>
    </w:p>
    <w:p w:rsidR="00D15F81" w:rsidRDefault="00B54205">
      <w:pPr>
        <w:pStyle w:val="BodyText"/>
        <w:spacing w:before="41"/>
        <w:ind w:left="1540"/>
      </w:pPr>
      <w:r>
        <w:t>y=i*4;</w:t>
      </w:r>
    </w:p>
    <w:p w:rsidR="00D15F81" w:rsidRDefault="00B54205">
      <w:pPr>
        <w:pStyle w:val="BodyText"/>
        <w:spacing w:before="41"/>
        <w:ind w:left="1540"/>
      </w:pPr>
      <w:r>
        <w:t>}</w:t>
      </w:r>
    </w:p>
    <w:p w:rsidR="00D15F81" w:rsidRDefault="00D15F81">
      <w:pPr>
        <w:pStyle w:val="BodyText"/>
        <w:spacing w:before="3"/>
        <w:rPr>
          <w:sz w:val="31"/>
        </w:rPr>
      </w:pPr>
    </w:p>
    <w:p w:rsidR="00D15F81" w:rsidRDefault="00B54205">
      <w:pPr>
        <w:pStyle w:val="BodyText"/>
        <w:spacing w:line="276" w:lineRule="auto"/>
        <w:ind w:left="1540" w:right="6096"/>
      </w:pPr>
      <w:r>
        <w:rPr>
          <w:spacing w:val="-1"/>
        </w:rPr>
        <w:t xml:space="preserve">The above can written </w:t>
      </w:r>
      <w:r>
        <w:t>as follows:</w:t>
      </w:r>
      <w:r>
        <w:rPr>
          <w:spacing w:val="-57"/>
        </w:rPr>
        <w:t xml:space="preserve"> </w:t>
      </w:r>
      <w:r>
        <w:t>i=1;</w:t>
      </w:r>
    </w:p>
    <w:p w:rsidR="00D15F81" w:rsidRDefault="00B54205">
      <w:pPr>
        <w:pStyle w:val="BodyText"/>
        <w:spacing w:line="275" w:lineRule="exact"/>
        <w:ind w:left="1540"/>
      </w:pPr>
      <w:r>
        <w:t>t=4;</w:t>
      </w:r>
    </w:p>
    <w:p w:rsidR="00D15F81" w:rsidRDefault="00D15F81">
      <w:pPr>
        <w:spacing w:line="275" w:lineRule="exact"/>
        <w:sectPr w:rsidR="00D15F81">
          <w:headerReference w:type="default" r:id="rId357"/>
          <w:footerReference w:type="default" r:id="rId358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ind w:left="1540"/>
      </w:pPr>
      <w:r>
        <w:t>while</w:t>
      </w:r>
      <w:r>
        <w:rPr>
          <w:spacing w:val="-1"/>
        </w:rPr>
        <w:t xml:space="preserve"> </w:t>
      </w:r>
      <w:r>
        <w:t>(i&lt;10)</w:t>
      </w:r>
    </w:p>
    <w:p w:rsidR="00D15F81" w:rsidRDefault="00B54205">
      <w:pPr>
        <w:pStyle w:val="BodyText"/>
        <w:spacing w:before="43"/>
        <w:ind w:left="1540"/>
      </w:pPr>
      <w:r>
        <w:t>{</w:t>
      </w:r>
    </w:p>
    <w:p w:rsidR="00D15F81" w:rsidRDefault="00B54205">
      <w:pPr>
        <w:pStyle w:val="BodyText"/>
        <w:spacing w:before="39" w:line="280" w:lineRule="auto"/>
        <w:ind w:left="1540" w:right="8729"/>
      </w:pPr>
      <w:r>
        <w:t>y=t;</w:t>
      </w:r>
      <w:r>
        <w:rPr>
          <w:spacing w:val="1"/>
        </w:rPr>
        <w:t xml:space="preserve"> </w:t>
      </w:r>
      <w:r>
        <w:t>t=t+4;</w:t>
      </w:r>
    </w:p>
    <w:p w:rsidR="00D15F81" w:rsidRDefault="00B54205">
      <w:pPr>
        <w:pStyle w:val="BodyText"/>
        <w:spacing w:line="271" w:lineRule="exact"/>
        <w:ind w:left="1540"/>
      </w:pPr>
      <w:r>
        <w:t>}</w:t>
      </w:r>
    </w:p>
    <w:p w:rsidR="00D15F81" w:rsidRDefault="00B54205">
      <w:pPr>
        <w:pStyle w:val="BodyText"/>
        <w:spacing w:before="36"/>
        <w:ind w:left="1540"/>
      </w:pPr>
      <w:r>
        <w:t>Here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strength</w:t>
      </w:r>
      <w:r>
        <w:rPr>
          <w:spacing w:val="-1"/>
        </w:rPr>
        <w:t xml:space="preserve"> </w:t>
      </w:r>
      <w:r>
        <w:t>operator *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+.</w:t>
      </w:r>
    </w:p>
    <w:p w:rsidR="00D15F81" w:rsidRDefault="00D15F81">
      <w:pPr>
        <w:pStyle w:val="BodyText"/>
        <w:spacing w:before="8"/>
        <w:rPr>
          <w:sz w:val="31"/>
        </w:rPr>
      </w:pPr>
    </w:p>
    <w:p w:rsidR="00D15F81" w:rsidRDefault="00B54205">
      <w:pPr>
        <w:pStyle w:val="Heading3"/>
      </w:pPr>
      <w:r>
        <w:t>GLOBAL</w:t>
      </w:r>
      <w:r>
        <w:rPr>
          <w:spacing w:val="-3"/>
        </w:rPr>
        <w:t xml:space="preserve"> </w:t>
      </w:r>
      <w:r>
        <w:t>OPTIMIZATIONS,</w:t>
      </w:r>
      <w:r>
        <w:rPr>
          <w:spacing w:val="-2"/>
        </w:rPr>
        <w:t xml:space="preserve"> </w:t>
      </w:r>
      <w:r>
        <w:t>DATA-FLOW ANALYSIS:</w:t>
      </w:r>
    </w:p>
    <w:p w:rsidR="00D15F81" w:rsidRDefault="00B54205">
      <w:pPr>
        <w:pStyle w:val="BodyText"/>
        <w:spacing w:before="111" w:line="360" w:lineRule="auto"/>
        <w:ind w:left="820" w:right="696" w:firstLine="719"/>
        <w:jc w:val="both"/>
      </w:pPr>
      <w:r>
        <w:t>So far we were only considering making changes within one basic block. With some</w:t>
      </w:r>
      <w:r>
        <w:rPr>
          <w:spacing w:val="1"/>
        </w:rPr>
        <w:t xml:space="preserve"> </w:t>
      </w:r>
      <w:r>
        <w:t>Additional analysis, we can apply similar optimizations across basic blocks, making them global</w:t>
      </w:r>
      <w:r>
        <w:rPr>
          <w:spacing w:val="1"/>
        </w:rPr>
        <w:t xml:space="preserve"> </w:t>
      </w:r>
      <w:r>
        <w:t>optimizations. It‘s worth pointing out that global in this case does not mean across the entire</w:t>
      </w:r>
      <w:r>
        <w:rPr>
          <w:spacing w:val="1"/>
        </w:rPr>
        <w:t xml:space="preserve"> </w:t>
      </w:r>
      <w:r>
        <w:t>program. We usually optimize only one function at a time. Inter procedural analysis is an even</w:t>
      </w:r>
      <w:r>
        <w:rPr>
          <w:spacing w:val="1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task, one</w:t>
      </w:r>
      <w:r>
        <w:rPr>
          <w:spacing w:val="-1"/>
        </w:rPr>
        <w:t xml:space="preserve"> </w:t>
      </w:r>
      <w:r>
        <w:t>not even</w:t>
      </w:r>
      <w:r>
        <w:rPr>
          <w:spacing w:val="2"/>
        </w:rPr>
        <w:t xml:space="preserve"> </w:t>
      </w:r>
      <w:r>
        <w:t>attempted by</w:t>
      </w:r>
      <w:r>
        <w:rPr>
          <w:spacing w:val="-5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compilers.</w:t>
      </w:r>
    </w:p>
    <w:p w:rsidR="00D15F81" w:rsidRDefault="00B54205">
      <w:pPr>
        <w:pStyle w:val="BodyText"/>
        <w:spacing w:before="2" w:line="360" w:lineRule="auto"/>
        <w:ind w:left="820" w:right="688" w:firstLine="719"/>
        <w:jc w:val="both"/>
      </w:pPr>
      <w:r>
        <w:t>The additional analysis the optimizer does to perform optimizations across basic blocks is</w:t>
      </w:r>
      <w:r>
        <w:rPr>
          <w:spacing w:val="-57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</w:rPr>
        <w:t>data-flow</w:t>
      </w:r>
      <w:r>
        <w:rPr>
          <w:b/>
          <w:spacing w:val="1"/>
        </w:rPr>
        <w:t xml:space="preserve"> </w:t>
      </w:r>
      <w:r>
        <w:rPr>
          <w:b/>
        </w:rPr>
        <w:t>analysis</w:t>
      </w:r>
      <w:r>
        <w:t>.</w:t>
      </w:r>
      <w:r>
        <w:rPr>
          <w:spacing w:val="1"/>
        </w:rPr>
        <w:t xml:space="preserve"> </w:t>
      </w:r>
      <w:r>
        <w:t>Data-flow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complicated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control-flow</w:t>
      </w:r>
      <w:r>
        <w:rPr>
          <w:spacing w:val="-57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and we can</w:t>
      </w:r>
      <w:r>
        <w:rPr>
          <w:spacing w:val="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scratch the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here.</w:t>
      </w:r>
    </w:p>
    <w:p w:rsidR="00D15F81" w:rsidRDefault="00B54205">
      <w:pPr>
        <w:pStyle w:val="BodyText"/>
        <w:spacing w:before="135" w:line="360" w:lineRule="auto"/>
        <w:ind w:left="820" w:right="691" w:firstLine="719"/>
        <w:jc w:val="both"/>
      </w:pPr>
      <w:r>
        <w:t>Let‘s consider a global common sub expression elimination optimization as our example.</w:t>
      </w:r>
      <w:r>
        <w:rPr>
          <w:spacing w:val="1"/>
        </w:rPr>
        <w:t xml:space="preserve"> </w:t>
      </w:r>
      <w:r>
        <w:t>Careful analysis across blocks can determine whether an expression is alive on entry to a block.</w:t>
      </w:r>
      <w:r>
        <w:rPr>
          <w:spacing w:val="1"/>
        </w:rPr>
        <w:t xml:space="preserve"> </w:t>
      </w:r>
      <w:r>
        <w:t xml:space="preserve">Such an expression is said to be </w:t>
      </w:r>
      <w:r>
        <w:rPr>
          <w:b/>
        </w:rPr>
        <w:t>available at that point</w:t>
      </w:r>
      <w:r>
        <w:t>. Once the set of available expressions is</w:t>
      </w:r>
      <w:r>
        <w:rPr>
          <w:spacing w:val="1"/>
        </w:rPr>
        <w:t xml:space="preserve"> </w:t>
      </w:r>
      <w:r>
        <w:t>known,</w:t>
      </w:r>
      <w:r>
        <w:rPr>
          <w:spacing w:val="24"/>
        </w:rPr>
        <w:t xml:space="preserve"> </w:t>
      </w:r>
      <w:r>
        <w:t>common</w:t>
      </w:r>
      <w:r>
        <w:rPr>
          <w:spacing w:val="25"/>
        </w:rPr>
        <w:t xml:space="preserve"> </w:t>
      </w:r>
      <w:r>
        <w:t>sub-expressions</w:t>
      </w:r>
      <w:r>
        <w:rPr>
          <w:spacing w:val="25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eliminated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global</w:t>
      </w:r>
      <w:r>
        <w:rPr>
          <w:spacing w:val="25"/>
        </w:rPr>
        <w:t xml:space="preserve"> </w:t>
      </w:r>
      <w:r>
        <w:t>basis.</w:t>
      </w:r>
      <w:r>
        <w:rPr>
          <w:spacing w:val="25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block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node</w:t>
      </w:r>
      <w:r>
        <w:rPr>
          <w:spacing w:val="24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 xml:space="preserve">the flow graph of a program. The </w:t>
      </w:r>
      <w:r>
        <w:rPr>
          <w:b/>
        </w:rPr>
        <w:t xml:space="preserve">successor </w:t>
      </w:r>
      <w:r>
        <w:t>set (succ(x)) for a node x is the set of all nodes that x</w:t>
      </w:r>
      <w:r>
        <w:rPr>
          <w:spacing w:val="-57"/>
        </w:rPr>
        <w:t xml:space="preserve"> </w:t>
      </w:r>
      <w:r>
        <w:t>directly flows into. The predecessor set (pred(x)) for a node x is the set of all nodes that flow</w:t>
      </w:r>
      <w:r>
        <w:rPr>
          <w:spacing w:val="1"/>
        </w:rPr>
        <w:t xml:space="preserve"> </w:t>
      </w:r>
      <w:r>
        <w:t>directly into x. An expression is defined at the point where it is assigned a value and killed when</w:t>
      </w:r>
      <w:r>
        <w:rPr>
          <w:spacing w:val="1"/>
        </w:rPr>
        <w:t xml:space="preserve"> </w:t>
      </w:r>
      <w:r>
        <w:t>one of its operands is subsequently assigned a new value. An expression is available at some</w:t>
      </w:r>
      <w:r>
        <w:rPr>
          <w:spacing w:val="1"/>
        </w:rPr>
        <w:t xml:space="preserve"> </w:t>
      </w:r>
      <w:r>
        <w:t>point p in a flow graph if every path leading to p contains a prior definition of that expression</w:t>
      </w:r>
      <w:r>
        <w:rPr>
          <w:spacing w:val="1"/>
        </w:rPr>
        <w:t xml:space="preserve"> </w:t>
      </w:r>
      <w:r>
        <w:t>which is not subsequently killed. Lets define such useful functions in DF analysis in following</w:t>
      </w:r>
      <w:r>
        <w:rPr>
          <w:spacing w:val="1"/>
        </w:rPr>
        <w:t xml:space="preserve"> </w:t>
      </w:r>
      <w:r>
        <w:t>lines.</w:t>
      </w:r>
    </w:p>
    <w:p w:rsidR="00D15F81" w:rsidRDefault="00B54205">
      <w:pPr>
        <w:pStyle w:val="BodyText"/>
        <w:spacing w:before="3"/>
        <w:ind w:left="1540"/>
      </w:pPr>
      <w:r>
        <w:rPr>
          <w:b/>
        </w:rPr>
        <w:t>avail[B]</w:t>
      </w:r>
      <w:r>
        <w:rPr>
          <w:b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expressions available on entry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B</w:t>
      </w:r>
    </w:p>
    <w:p w:rsidR="00D15F81" w:rsidRDefault="00B54205">
      <w:pPr>
        <w:pStyle w:val="BodyText"/>
        <w:spacing w:before="41"/>
        <w:ind w:left="1540"/>
      </w:pPr>
      <w:r>
        <w:rPr>
          <w:b/>
        </w:rPr>
        <w:t>exit[B]</w:t>
      </w:r>
      <w:r>
        <w:rPr>
          <w:b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expressions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 exit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</w:t>
      </w:r>
    </w:p>
    <w:p w:rsidR="00D15F81" w:rsidRDefault="00B54205">
      <w:pPr>
        <w:spacing w:before="41" w:line="278" w:lineRule="auto"/>
        <w:ind w:left="1540" w:right="987"/>
        <w:rPr>
          <w:sz w:val="24"/>
        </w:rPr>
      </w:pPr>
      <w:r>
        <w:rPr>
          <w:b/>
          <w:sz w:val="24"/>
        </w:rPr>
        <w:t>avail[B]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∩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exit[x]: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1"/>
          <w:sz w:val="24"/>
        </w:rPr>
        <w:t xml:space="preserve"> </w:t>
      </w:r>
      <w:r>
        <w:rPr>
          <w:b/>
          <w:sz w:val="24"/>
        </w:rPr>
        <w:t>pred[B]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(i.e.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has available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intersection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exit of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predecessors)</w:t>
      </w:r>
    </w:p>
    <w:p w:rsidR="00D15F81" w:rsidRDefault="00B54205">
      <w:pPr>
        <w:spacing w:before="1" w:line="276" w:lineRule="auto"/>
        <w:ind w:left="1540" w:right="5030"/>
        <w:jc w:val="both"/>
        <w:rPr>
          <w:b/>
          <w:sz w:val="24"/>
        </w:rPr>
      </w:pPr>
      <w:r>
        <w:rPr>
          <w:b/>
          <w:sz w:val="24"/>
        </w:rPr>
        <w:t xml:space="preserve">killed[B] </w:t>
      </w:r>
      <w:r>
        <w:rPr>
          <w:sz w:val="24"/>
        </w:rPr>
        <w:t>= set of the expressions killed in B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defined[B] </w:t>
      </w:r>
      <w:r>
        <w:rPr>
          <w:sz w:val="24"/>
        </w:rPr>
        <w:t>= set of expressions defined in B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exit[B]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avail[B]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killed[B]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defined[B]</w:t>
      </w:r>
    </w:p>
    <w:p w:rsidR="00D15F81" w:rsidRDefault="00D15F81">
      <w:pPr>
        <w:spacing w:line="276" w:lineRule="auto"/>
        <w:jc w:val="both"/>
        <w:rPr>
          <w:sz w:val="24"/>
        </w:rPr>
        <w:sectPr w:rsidR="00D15F81">
          <w:headerReference w:type="default" r:id="rId359"/>
          <w:footerReference w:type="default" r:id="rId360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B54205">
      <w:pPr>
        <w:pStyle w:val="Heading3"/>
        <w:spacing w:before="238"/>
        <w:ind w:left="1540"/>
      </w:pPr>
      <w:r>
        <w:t>avail[B]</w:t>
      </w:r>
      <w:r>
        <w:rPr>
          <w:spacing w:val="-2"/>
        </w:rPr>
        <w:t xml:space="preserve"> </w:t>
      </w:r>
      <w:r>
        <w:rPr>
          <w:b w:val="0"/>
        </w:rPr>
        <w:t>=</w:t>
      </w:r>
      <w:r>
        <w:rPr>
          <w:b w:val="0"/>
          <w:spacing w:val="-2"/>
        </w:rPr>
        <w:t xml:space="preserve"> </w:t>
      </w:r>
      <w:r>
        <w:rPr>
          <w:b w:val="0"/>
        </w:rPr>
        <w:t>∩</w:t>
      </w:r>
      <w:r>
        <w:rPr>
          <w:b w:val="0"/>
          <w:spacing w:val="-1"/>
        </w:rPr>
        <w:t xml:space="preserve"> </w:t>
      </w:r>
      <w:r>
        <w:t>(avail[x]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killed[x]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defined[x])</w:t>
      </w:r>
      <w:r>
        <w:rPr>
          <w:spacing w:val="1"/>
        </w:rPr>
        <w:t xml:space="preserve"> </w:t>
      </w:r>
      <w:r>
        <w:rPr>
          <w:b w:val="0"/>
        </w:rPr>
        <w:t>:</w:t>
      </w:r>
      <w:r>
        <w:rPr>
          <w:b w:val="0"/>
          <w:spacing w:val="-1"/>
        </w:rPr>
        <w:t xml:space="preserve"> </w:t>
      </w:r>
      <w:r>
        <w:t xml:space="preserve">x </w:t>
      </w:r>
      <w:r>
        <w:rPr>
          <w:rFonts w:ascii="Cambria Math" w:hAnsi="Cambria Math"/>
          <w:b w:val="0"/>
        </w:rPr>
        <w:t>∈</w:t>
      </w:r>
      <w:r>
        <w:rPr>
          <w:rFonts w:ascii="Cambria Math" w:hAnsi="Cambria Math"/>
          <w:b w:val="0"/>
          <w:spacing w:val="-2"/>
        </w:rPr>
        <w:t xml:space="preserve"> </w:t>
      </w:r>
      <w:r>
        <w:t>pred[B]</w:t>
      </w:r>
    </w:p>
    <w:p w:rsidR="00D15F81" w:rsidRDefault="00B54205">
      <w:pPr>
        <w:spacing w:before="230"/>
        <w:ind w:left="820"/>
        <w:rPr>
          <w:sz w:val="24"/>
        </w:rPr>
      </w:pPr>
      <w:r>
        <w:rPr>
          <w:sz w:val="24"/>
        </w:rPr>
        <w:t>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Algorithm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Global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Common Sub-expression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Elimination</w:t>
      </w:r>
      <w:r>
        <w:rPr>
          <w:sz w:val="24"/>
        </w:rPr>
        <w:t>:</w:t>
      </w:r>
    </w:p>
    <w:p w:rsidR="00D15F81" w:rsidRDefault="00B54205" w:rsidP="003467A0">
      <w:pPr>
        <w:pStyle w:val="ListParagraph"/>
        <w:numPr>
          <w:ilvl w:val="0"/>
          <w:numId w:val="18"/>
        </w:numPr>
        <w:tabs>
          <w:tab w:val="left" w:pos="1109"/>
        </w:tabs>
        <w:spacing w:before="41" w:line="360" w:lineRule="auto"/>
        <w:ind w:right="698" w:firstLine="0"/>
        <w:rPr>
          <w:sz w:val="24"/>
        </w:rPr>
      </w:pPr>
      <w:r>
        <w:rPr>
          <w:sz w:val="24"/>
        </w:rPr>
        <w:t>First,</w:t>
      </w:r>
      <w:r>
        <w:rPr>
          <w:spacing w:val="24"/>
          <w:sz w:val="24"/>
        </w:rPr>
        <w:t xml:space="preserve"> </w:t>
      </w:r>
      <w:r>
        <w:rPr>
          <w:sz w:val="24"/>
        </w:rPr>
        <w:t>compute</w:t>
      </w:r>
      <w:r>
        <w:rPr>
          <w:spacing w:val="24"/>
          <w:sz w:val="24"/>
        </w:rPr>
        <w:t xml:space="preserve"> </w:t>
      </w:r>
      <w:r>
        <w:rPr>
          <w:sz w:val="24"/>
        </w:rPr>
        <w:t>defined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killed</w:t>
      </w:r>
      <w:r>
        <w:rPr>
          <w:spacing w:val="23"/>
          <w:sz w:val="24"/>
        </w:rPr>
        <w:t xml:space="preserve"> </w:t>
      </w:r>
      <w:r>
        <w:rPr>
          <w:sz w:val="24"/>
        </w:rPr>
        <w:t>sets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25"/>
          <w:sz w:val="24"/>
        </w:rPr>
        <w:t xml:space="preserve"> </w:t>
      </w:r>
      <w:r>
        <w:rPr>
          <w:sz w:val="24"/>
        </w:rPr>
        <w:t>each</w:t>
      </w:r>
      <w:r>
        <w:rPr>
          <w:spacing w:val="25"/>
          <w:sz w:val="24"/>
        </w:rPr>
        <w:t xml:space="preserve"> </w:t>
      </w:r>
      <w:r>
        <w:rPr>
          <w:sz w:val="24"/>
        </w:rPr>
        <w:t>basic</w:t>
      </w:r>
      <w:r>
        <w:rPr>
          <w:spacing w:val="23"/>
          <w:sz w:val="24"/>
        </w:rPr>
        <w:t xml:space="preserve"> </w:t>
      </w:r>
      <w:r>
        <w:rPr>
          <w:sz w:val="24"/>
        </w:rPr>
        <w:t>block</w:t>
      </w:r>
      <w:r>
        <w:rPr>
          <w:spacing w:val="25"/>
          <w:sz w:val="24"/>
        </w:rPr>
        <w:t xml:space="preserve"> </w:t>
      </w:r>
      <w:r>
        <w:rPr>
          <w:sz w:val="24"/>
        </w:rPr>
        <w:t>(this</w:t>
      </w:r>
      <w:r>
        <w:rPr>
          <w:spacing w:val="24"/>
          <w:sz w:val="24"/>
        </w:rPr>
        <w:t xml:space="preserve"> </w:t>
      </w:r>
      <w:r>
        <w:rPr>
          <w:sz w:val="24"/>
        </w:rPr>
        <w:t>does</w:t>
      </w:r>
      <w:r>
        <w:rPr>
          <w:spacing w:val="27"/>
          <w:sz w:val="24"/>
        </w:rPr>
        <w:t xml:space="preserve"> </w:t>
      </w:r>
      <w:r>
        <w:rPr>
          <w:sz w:val="24"/>
        </w:rPr>
        <w:t>not</w:t>
      </w:r>
      <w:r>
        <w:rPr>
          <w:spacing w:val="24"/>
          <w:sz w:val="24"/>
        </w:rPr>
        <w:t xml:space="preserve"> </w:t>
      </w:r>
      <w:r>
        <w:rPr>
          <w:sz w:val="24"/>
        </w:rPr>
        <w:t>involve</w:t>
      </w:r>
      <w:r>
        <w:rPr>
          <w:spacing w:val="22"/>
          <w:sz w:val="24"/>
        </w:rPr>
        <w:t xml:space="preserve"> </w:t>
      </w:r>
      <w:r>
        <w:rPr>
          <w:sz w:val="24"/>
        </w:rPr>
        <w:t>any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predecessors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successors).</w:t>
      </w:r>
    </w:p>
    <w:p w:rsidR="00D15F81" w:rsidRDefault="00B54205" w:rsidP="003467A0">
      <w:pPr>
        <w:pStyle w:val="ListParagraph"/>
        <w:numPr>
          <w:ilvl w:val="0"/>
          <w:numId w:val="18"/>
        </w:numPr>
        <w:tabs>
          <w:tab w:val="left" w:pos="1097"/>
        </w:tabs>
        <w:spacing w:line="360" w:lineRule="auto"/>
        <w:ind w:right="703" w:firstLine="0"/>
        <w:rPr>
          <w:sz w:val="24"/>
        </w:rPr>
      </w:pPr>
      <w:r>
        <w:rPr>
          <w:sz w:val="24"/>
        </w:rPr>
        <w:t>Iteratively</w:t>
      </w:r>
      <w:r>
        <w:rPr>
          <w:spacing w:val="11"/>
          <w:sz w:val="24"/>
        </w:rPr>
        <w:t xml:space="preserve"> </w:t>
      </w:r>
      <w:r>
        <w:rPr>
          <w:sz w:val="24"/>
        </w:rPr>
        <w:t>compute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avail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exit</w:t>
      </w:r>
      <w:r>
        <w:rPr>
          <w:spacing w:val="14"/>
          <w:sz w:val="24"/>
        </w:rPr>
        <w:t xml:space="preserve"> </w:t>
      </w:r>
      <w:r>
        <w:rPr>
          <w:sz w:val="24"/>
        </w:rPr>
        <w:t>sets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each</w:t>
      </w:r>
      <w:r>
        <w:rPr>
          <w:spacing w:val="14"/>
          <w:sz w:val="24"/>
        </w:rPr>
        <w:t xml:space="preserve"> </w:t>
      </w:r>
      <w:r>
        <w:rPr>
          <w:sz w:val="24"/>
        </w:rPr>
        <w:t>block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running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following</w:t>
      </w:r>
      <w:r>
        <w:rPr>
          <w:spacing w:val="11"/>
          <w:sz w:val="24"/>
        </w:rPr>
        <w:t xml:space="preserve"> </w:t>
      </w:r>
      <w:r>
        <w:rPr>
          <w:sz w:val="24"/>
        </w:rPr>
        <w:t>algorithm</w:t>
      </w:r>
      <w:r>
        <w:rPr>
          <w:spacing w:val="-57"/>
          <w:sz w:val="24"/>
        </w:rPr>
        <w:t xml:space="preserve"> </w:t>
      </w:r>
      <w:r>
        <w:rPr>
          <w:sz w:val="24"/>
        </w:rPr>
        <w:t>until</w:t>
      </w:r>
      <w:r>
        <w:rPr>
          <w:spacing w:val="1"/>
          <w:sz w:val="24"/>
        </w:rPr>
        <w:t xml:space="preserve"> </w:t>
      </w:r>
      <w:r>
        <w:rPr>
          <w:sz w:val="24"/>
        </w:rPr>
        <w:t>you hit a</w:t>
      </w:r>
      <w:r>
        <w:rPr>
          <w:spacing w:val="-1"/>
          <w:sz w:val="24"/>
        </w:rPr>
        <w:t xml:space="preserve"> </w:t>
      </w:r>
      <w:r>
        <w:rPr>
          <w:sz w:val="24"/>
        </w:rPr>
        <w:t>stable</w:t>
      </w:r>
      <w:r>
        <w:rPr>
          <w:spacing w:val="-1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point:</w:t>
      </w:r>
    </w:p>
    <w:p w:rsidR="00D15F81" w:rsidRDefault="00B54205" w:rsidP="003467A0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1546" w:hanging="240"/>
        <w:rPr>
          <w:sz w:val="24"/>
        </w:rPr>
      </w:pPr>
      <w:r>
        <w:rPr>
          <w:sz w:val="24"/>
        </w:rPr>
        <w:t xml:space="preserve">Identify each statement </w:t>
      </w:r>
      <w:r>
        <w:rPr>
          <w:b/>
          <w:sz w:val="24"/>
        </w:rPr>
        <w:t xml:space="preserve">s </w:t>
      </w:r>
      <w:r>
        <w:rPr>
          <w:sz w:val="24"/>
        </w:rPr>
        <w:t xml:space="preserve">of the form </w:t>
      </w:r>
      <w:r>
        <w:rPr>
          <w:b/>
          <w:sz w:val="24"/>
        </w:rPr>
        <w:t xml:space="preserve">a = b op c </w:t>
      </w:r>
      <w:r>
        <w:rPr>
          <w:sz w:val="24"/>
        </w:rPr>
        <w:t xml:space="preserve">in some block B such that </w:t>
      </w:r>
      <w:r>
        <w:rPr>
          <w:b/>
          <w:sz w:val="24"/>
        </w:rPr>
        <w:t xml:space="preserve">b op c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1"/>
          <w:sz w:val="24"/>
        </w:rPr>
        <w:t xml:space="preserve"> </w:t>
      </w:r>
      <w:r>
        <w:rPr>
          <w:sz w:val="24"/>
        </w:rPr>
        <w:t>entry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neither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b </w:t>
      </w:r>
      <w:r>
        <w:rPr>
          <w:sz w:val="24"/>
        </w:rPr>
        <w:t>nor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 redefined in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.</w:t>
      </w:r>
    </w:p>
    <w:p w:rsidR="00D15F81" w:rsidRDefault="00B54205" w:rsidP="003467A0">
      <w:pPr>
        <w:pStyle w:val="ListParagraph"/>
        <w:numPr>
          <w:ilvl w:val="1"/>
          <w:numId w:val="18"/>
        </w:numPr>
        <w:tabs>
          <w:tab w:val="left" w:pos="1323"/>
        </w:tabs>
        <w:spacing w:line="362" w:lineRule="auto"/>
        <w:ind w:right="1602" w:hanging="240"/>
        <w:rPr>
          <w:sz w:val="24"/>
        </w:rPr>
      </w:pP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backward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graph</w:t>
      </w:r>
      <w:r>
        <w:rPr>
          <w:spacing w:val="-1"/>
          <w:sz w:val="24"/>
        </w:rPr>
        <w:t xml:space="preserve"> </w:t>
      </w:r>
      <w:r>
        <w:rPr>
          <w:sz w:val="24"/>
        </w:rPr>
        <w:t>passing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that defines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b op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last computation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 op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such a</w:t>
      </w:r>
      <w:r>
        <w:rPr>
          <w:spacing w:val="-2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reaches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.</w:t>
      </w:r>
    </w:p>
    <w:p w:rsidR="00D15F81" w:rsidRDefault="00B54205" w:rsidP="003467A0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1635" w:hanging="240"/>
        <w:rPr>
          <w:sz w:val="24"/>
        </w:rPr>
      </w:pPr>
      <w:r>
        <w:rPr>
          <w:sz w:val="24"/>
        </w:rPr>
        <w:t xml:space="preserve">After each computation </w:t>
      </w:r>
      <w:r>
        <w:rPr>
          <w:b/>
          <w:sz w:val="24"/>
        </w:rPr>
        <w:t xml:space="preserve">d = b op c </w:t>
      </w:r>
      <w:r>
        <w:rPr>
          <w:sz w:val="24"/>
        </w:rPr>
        <w:t xml:space="preserve">identified in step 2a, add statement </w:t>
      </w:r>
      <w:r>
        <w:rPr>
          <w:b/>
          <w:sz w:val="24"/>
        </w:rPr>
        <w:t xml:space="preserve">t = d </w:t>
      </w:r>
      <w:r>
        <w:rPr>
          <w:sz w:val="24"/>
        </w:rPr>
        <w:t>to that</w:t>
      </w:r>
      <w:r>
        <w:rPr>
          <w:spacing w:val="-57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 is a new</w:t>
      </w:r>
      <w:r>
        <w:rPr>
          <w:spacing w:val="-2"/>
          <w:sz w:val="24"/>
        </w:rPr>
        <w:t xml:space="preserve"> </w:t>
      </w:r>
      <w:r>
        <w:rPr>
          <w:sz w:val="24"/>
        </w:rPr>
        <w:t>temp.</w:t>
      </w:r>
    </w:p>
    <w:p w:rsidR="00D15F81" w:rsidRDefault="00B54205" w:rsidP="003467A0">
      <w:pPr>
        <w:pStyle w:val="ListParagraph"/>
        <w:numPr>
          <w:ilvl w:val="1"/>
          <w:numId w:val="18"/>
        </w:numPr>
        <w:tabs>
          <w:tab w:val="left" w:pos="1323"/>
        </w:tabs>
        <w:spacing w:line="274" w:lineRule="exact"/>
        <w:ind w:left="1322" w:hanging="263"/>
        <w:rPr>
          <w:sz w:val="24"/>
        </w:rPr>
      </w:pPr>
      <w:r>
        <w:rPr>
          <w:sz w:val="24"/>
        </w:rPr>
        <w:t>Replace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a 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</w:t>
      </w:r>
      <w:r>
        <w:rPr>
          <w:sz w:val="24"/>
        </w:rPr>
        <w:t>.</w:t>
      </w:r>
    </w:p>
    <w:p w:rsidR="00D15F81" w:rsidRDefault="00B54205">
      <w:pPr>
        <w:pStyle w:val="BodyText"/>
        <w:spacing w:before="136" w:line="271" w:lineRule="auto"/>
        <w:ind w:left="1540" w:right="6302" w:hanging="720"/>
      </w:pPr>
      <w:r>
        <w:t>Try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clearer:</w:t>
      </w:r>
      <w:r>
        <w:rPr>
          <w:spacing w:val="-57"/>
        </w:rPr>
        <w:t xml:space="preserve"> </w:t>
      </w:r>
      <w:r>
        <w:t>main:</w:t>
      </w:r>
    </w:p>
    <w:p w:rsidR="00D15F81" w:rsidRDefault="00B54205">
      <w:pPr>
        <w:pStyle w:val="BodyText"/>
        <w:spacing w:line="246" w:lineRule="exact"/>
        <w:ind w:left="1780"/>
      </w:pPr>
      <w:r>
        <w:t>BeginFunc</w:t>
      </w:r>
      <w:r>
        <w:rPr>
          <w:spacing w:val="-6"/>
        </w:rPr>
        <w:t xml:space="preserve"> </w:t>
      </w:r>
      <w:r>
        <w:t>28;</w:t>
      </w:r>
    </w:p>
    <w:p w:rsidR="00D15F81" w:rsidRDefault="00B54205">
      <w:pPr>
        <w:pStyle w:val="BodyText"/>
        <w:ind w:left="2260" w:right="7633"/>
      </w:pPr>
      <w:r>
        <w:t>b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 * b ;</w:t>
      </w:r>
    </w:p>
    <w:p w:rsidR="00D15F81" w:rsidRDefault="00B54205">
      <w:pPr>
        <w:pStyle w:val="BodyText"/>
        <w:ind w:left="2260"/>
      </w:pPr>
      <w:r>
        <w:t>tmp1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 &lt;</w:t>
      </w:r>
      <w:r>
        <w:rPr>
          <w:spacing w:val="-1"/>
        </w:rPr>
        <w:t xml:space="preserve"> </w:t>
      </w:r>
      <w:r>
        <w:t>c;</w:t>
      </w:r>
    </w:p>
    <w:p w:rsidR="00D15F81" w:rsidRDefault="00B54205">
      <w:pPr>
        <w:pStyle w:val="BodyText"/>
        <w:ind w:left="2260" w:right="6659"/>
      </w:pPr>
      <w:r>
        <w:t>ifNZ</w:t>
      </w:r>
      <w:r>
        <w:rPr>
          <w:spacing w:val="-9"/>
        </w:rPr>
        <w:t xml:space="preserve"> </w:t>
      </w:r>
      <w:r>
        <w:t>tmp1</w:t>
      </w:r>
      <w:r>
        <w:rPr>
          <w:spacing w:val="-2"/>
        </w:rPr>
        <w:t xml:space="preserve"> </w:t>
      </w:r>
      <w:r>
        <w:t>goto</w:t>
      </w:r>
      <w:r>
        <w:rPr>
          <w:spacing w:val="-3"/>
        </w:rPr>
        <w:t xml:space="preserve"> </w:t>
      </w:r>
      <w:r>
        <w:t>L1</w:t>
      </w:r>
      <w:r>
        <w:rPr>
          <w:spacing w:val="-5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b =</w:t>
      </w:r>
      <w:r>
        <w:rPr>
          <w:spacing w:val="-2"/>
        </w:rPr>
        <w:t xml:space="preserve"> </w:t>
      </w:r>
      <w:r>
        <w:t>1 ;</w:t>
      </w:r>
    </w:p>
    <w:p w:rsidR="00D15F81" w:rsidRDefault="00B54205">
      <w:pPr>
        <w:pStyle w:val="BodyText"/>
        <w:ind w:left="2260"/>
      </w:pPr>
      <w:r>
        <w:t>L1:</w:t>
      </w:r>
    </w:p>
    <w:p w:rsidR="00D15F81" w:rsidRDefault="00B54205">
      <w:pPr>
        <w:pStyle w:val="BodyText"/>
        <w:ind w:left="1540" w:right="7635" w:firstLine="720"/>
      </w:pPr>
      <w:r>
        <w:t>d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EndFunc</w:t>
      </w:r>
      <w:r>
        <w:rPr>
          <w:spacing w:val="-2"/>
        </w:rPr>
        <w:t xml:space="preserve"> </w:t>
      </w:r>
      <w:r>
        <w:t>;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line="276" w:lineRule="auto"/>
        <w:ind w:left="820" w:right="696"/>
        <w:jc w:val="both"/>
      </w:pPr>
      <w:r>
        <w:t>First, divide the code above into basic blocks. Now calculate the available expressions for each</w:t>
      </w:r>
      <w:r>
        <w:rPr>
          <w:spacing w:val="1"/>
        </w:rPr>
        <w:t xml:space="preserve"> </w:t>
      </w:r>
      <w:r>
        <w:t>block. Then find an expression available in a block and perform step 2c above. What common</w:t>
      </w:r>
      <w:r>
        <w:rPr>
          <w:spacing w:val="1"/>
        </w:rPr>
        <w:t xml:space="preserve"> </w:t>
      </w:r>
      <w:r>
        <w:t>sub-expression</w:t>
      </w:r>
      <w:r>
        <w:rPr>
          <w:spacing w:val="-1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you share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blocks?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were:</w:t>
      </w:r>
    </w:p>
    <w:p w:rsidR="00D15F81" w:rsidRDefault="00B54205">
      <w:pPr>
        <w:pStyle w:val="BodyText"/>
        <w:spacing w:before="1" w:line="272" w:lineRule="exact"/>
        <w:ind w:left="1540"/>
      </w:pPr>
      <w:r>
        <w:t>main:</w:t>
      </w:r>
    </w:p>
    <w:p w:rsidR="00D15F81" w:rsidRDefault="00B54205">
      <w:pPr>
        <w:pStyle w:val="BodyText"/>
        <w:spacing w:line="272" w:lineRule="exact"/>
        <w:ind w:left="1780"/>
      </w:pPr>
      <w:r>
        <w:t>BeginFunc</w:t>
      </w:r>
      <w:r>
        <w:rPr>
          <w:spacing w:val="-6"/>
        </w:rPr>
        <w:t xml:space="preserve"> </w:t>
      </w:r>
      <w:r>
        <w:t>28;</w:t>
      </w:r>
    </w:p>
    <w:p w:rsidR="00D15F81" w:rsidRDefault="00B54205">
      <w:pPr>
        <w:pStyle w:val="BodyText"/>
        <w:spacing w:before="1"/>
        <w:ind w:left="2260" w:right="7633"/>
      </w:pPr>
      <w:r>
        <w:t>b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 * b ;</w:t>
      </w:r>
    </w:p>
    <w:p w:rsidR="00D15F81" w:rsidRDefault="00B54205">
      <w:pPr>
        <w:pStyle w:val="BodyText"/>
        <w:ind w:left="2260"/>
      </w:pPr>
      <w:r>
        <w:t>tmp1 =</w:t>
      </w:r>
      <w:r>
        <w:rPr>
          <w:spacing w:val="-1"/>
        </w:rPr>
        <w:t xml:space="preserve"> </w:t>
      </w:r>
      <w:r>
        <w:t>b &lt;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;</w:t>
      </w:r>
    </w:p>
    <w:p w:rsidR="00D15F81" w:rsidRDefault="00B54205">
      <w:pPr>
        <w:pStyle w:val="BodyText"/>
        <w:ind w:left="2260" w:right="6591"/>
      </w:pPr>
      <w:r>
        <w:t>IfNZ</w:t>
      </w:r>
      <w:r>
        <w:rPr>
          <w:spacing w:val="-8"/>
        </w:rPr>
        <w:t xml:space="preserve"> </w:t>
      </w:r>
      <w:r>
        <w:t>tmp1</w:t>
      </w:r>
      <w:r>
        <w:rPr>
          <w:spacing w:val="-4"/>
        </w:rPr>
        <w:t xml:space="preserve"> </w:t>
      </w:r>
      <w:r>
        <w:t>Goto</w:t>
      </w:r>
      <w:r>
        <w:rPr>
          <w:spacing w:val="-2"/>
        </w:rPr>
        <w:t xml:space="preserve"> </w:t>
      </w:r>
      <w:r>
        <w:t>L1</w:t>
      </w:r>
      <w:r>
        <w:rPr>
          <w:spacing w:val="-4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b =</w:t>
      </w:r>
      <w:r>
        <w:rPr>
          <w:spacing w:val="-1"/>
        </w:rPr>
        <w:t xml:space="preserve"> </w:t>
      </w:r>
      <w:r>
        <w:t>1 ;</w:t>
      </w:r>
    </w:p>
    <w:p w:rsidR="00D15F81" w:rsidRDefault="00B54205">
      <w:pPr>
        <w:pStyle w:val="BodyText"/>
        <w:ind w:left="2260"/>
      </w:pPr>
      <w:r>
        <w:t>z =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 ;</w:t>
      </w:r>
      <w:r>
        <w:rPr>
          <w:spacing w:val="-1"/>
        </w:rPr>
        <w:t xml:space="preserve"> </w:t>
      </w:r>
      <w:r>
        <w:t>&lt;=========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additional line</w:t>
      </w:r>
      <w:r>
        <w:rPr>
          <w:spacing w:val="-2"/>
        </w:rPr>
        <w:t xml:space="preserve"> </w:t>
      </w:r>
      <w:r>
        <w:t>here</w:t>
      </w:r>
    </w:p>
    <w:p w:rsidR="00D15F81" w:rsidRDefault="00B54205">
      <w:pPr>
        <w:pStyle w:val="BodyText"/>
        <w:ind w:left="1782"/>
      </w:pPr>
      <w:r>
        <w:t>L1:</w:t>
      </w:r>
    </w:p>
    <w:p w:rsidR="00D15F81" w:rsidRDefault="00B54205">
      <w:pPr>
        <w:pStyle w:val="BodyText"/>
        <w:ind w:left="2260"/>
      </w:pPr>
      <w:r>
        <w:t>d 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 ;</w:t>
      </w:r>
    </w:p>
    <w:p w:rsidR="00D15F81" w:rsidRDefault="00B54205">
      <w:pPr>
        <w:pStyle w:val="BodyText"/>
        <w:ind w:left="1540"/>
      </w:pPr>
      <w:r>
        <w:t>EndFunc</w:t>
      </w:r>
      <w:r>
        <w:rPr>
          <w:spacing w:val="-2"/>
        </w:rPr>
        <w:t xml:space="preserve"> </w:t>
      </w:r>
      <w:r>
        <w:t>;</w:t>
      </w:r>
    </w:p>
    <w:p w:rsidR="00D15F81" w:rsidRDefault="00D15F81">
      <w:pPr>
        <w:sectPr w:rsidR="00D15F81">
          <w:headerReference w:type="default" r:id="rId361"/>
          <w:footerReference w:type="default" r:id="rId362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8"/>
        <w:rPr>
          <w:sz w:val="17"/>
        </w:rPr>
      </w:pPr>
    </w:p>
    <w:p w:rsidR="00D15F81" w:rsidRDefault="00B54205">
      <w:pPr>
        <w:pStyle w:val="Heading3"/>
        <w:spacing w:before="90"/>
        <w:ind w:left="880"/>
      </w:pPr>
      <w:r>
        <w:t>MACHINE</w:t>
      </w:r>
      <w:r>
        <w:rPr>
          <w:spacing w:val="-2"/>
        </w:rPr>
        <w:t xml:space="preserve"> </w:t>
      </w:r>
      <w:r>
        <w:t>OPTIMIZATIONS</w:t>
      </w:r>
    </w:p>
    <w:p w:rsidR="00D15F81" w:rsidRDefault="00B54205">
      <w:pPr>
        <w:pStyle w:val="BodyText"/>
        <w:spacing w:before="125" w:line="276" w:lineRule="auto"/>
        <w:ind w:left="820" w:right="696" w:firstLine="782"/>
        <w:jc w:val="both"/>
      </w:pPr>
      <w:r>
        <w:t>In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generation,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cleverness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generating</w:t>
      </w:r>
      <w:r>
        <w:rPr>
          <w:spacing w:val="-57"/>
        </w:rPr>
        <w:t xml:space="preserve"> </w:t>
      </w:r>
      <w:r>
        <w:t>efficient target code. In this pass, specific machines features (specialized instructions, hardware</w:t>
      </w:r>
      <w:r>
        <w:rPr>
          <w:spacing w:val="1"/>
        </w:rPr>
        <w:t xml:space="preserve"> </w:t>
      </w:r>
      <w:r>
        <w:t>pipeline abilities, register details) are taken into account to produce code optimized for this</w:t>
      </w:r>
      <w:r>
        <w:rPr>
          <w:spacing w:val="1"/>
        </w:rPr>
        <w:t xml:space="preserve"> </w:t>
      </w:r>
      <w:r>
        <w:t>particular architecture.</w:t>
      </w:r>
    </w:p>
    <w:p w:rsidR="00D15F81" w:rsidRDefault="00B54205">
      <w:pPr>
        <w:pStyle w:val="Heading3"/>
        <w:spacing w:before="146"/>
      </w:pPr>
      <w:r>
        <w:t>REGISTER</w:t>
      </w:r>
      <w:r>
        <w:rPr>
          <w:spacing w:val="-2"/>
        </w:rPr>
        <w:t xml:space="preserve"> </w:t>
      </w:r>
      <w:r>
        <w:t>ALLOCATION:</w:t>
      </w:r>
    </w:p>
    <w:p w:rsidR="00D15F81" w:rsidRDefault="00B54205">
      <w:pPr>
        <w:pStyle w:val="BodyText"/>
        <w:spacing w:before="58"/>
        <w:ind w:left="820" w:right="695" w:firstLine="719"/>
        <w:jc w:val="both"/>
      </w:pPr>
      <w:r>
        <w:t>One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optimization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allocation,</w:t>
      </w:r>
      <w:r>
        <w:rPr>
          <w:spacing w:val="1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perhaps the single most effective optimization for all architectures. Registers are the fastest kind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available, but as a</w:t>
      </w:r>
      <w:r>
        <w:rPr>
          <w:spacing w:val="-3"/>
        </w:rPr>
        <w:t xml:space="preserve"> </w:t>
      </w:r>
      <w:r>
        <w:t>resource, they</w:t>
      </w:r>
      <w:r>
        <w:rPr>
          <w:spacing w:val="-5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scarce.</w:t>
      </w:r>
    </w:p>
    <w:p w:rsidR="00D15F81" w:rsidRDefault="00B54205">
      <w:pPr>
        <w:pStyle w:val="BodyText"/>
        <w:ind w:left="820" w:right="693" w:firstLine="719"/>
        <w:jc w:val="both"/>
      </w:pPr>
      <w:r>
        <w:t>The problem is how to minimize traffic between the registers and what lies beyond them</w:t>
      </w:r>
      <w:r>
        <w:rPr>
          <w:spacing w:val="1"/>
        </w:rPr>
        <w:t xml:space="preserve"> </w:t>
      </w:r>
      <w:r>
        <w:t>in the memory hierarchy to eliminate time wasted sending data back and forth across the bus and</w:t>
      </w:r>
      <w:r>
        <w:rPr>
          <w:spacing w:val="1"/>
        </w:rPr>
        <w:t xml:space="preserve"> </w:t>
      </w:r>
      <w:r>
        <w:t>the different levels of caches. Your Decaf back-end uses a very naïve and inefficient means of</w:t>
      </w:r>
      <w:r>
        <w:rPr>
          <w:spacing w:val="1"/>
        </w:rPr>
        <w:t xml:space="preserve"> </w:t>
      </w:r>
      <w:r>
        <w:t>assigning</w:t>
      </w:r>
      <w:r>
        <w:rPr>
          <w:spacing w:val="1"/>
        </w:rPr>
        <w:t xml:space="preserve"> </w:t>
      </w:r>
      <w:r>
        <w:t>registers,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fills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spills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afterwards.</w:t>
      </w:r>
    </w:p>
    <w:p w:rsidR="00D15F81" w:rsidRDefault="00B54205">
      <w:pPr>
        <w:pStyle w:val="BodyText"/>
        <w:spacing w:before="1"/>
        <w:ind w:left="820" w:right="694" w:firstLine="779"/>
        <w:jc w:val="both"/>
      </w:pPr>
      <w:r>
        <w:t>A much more effective</w:t>
      </w:r>
      <w:r>
        <w:rPr>
          <w:spacing w:val="1"/>
        </w:rPr>
        <w:t xml:space="preserve"> </w:t>
      </w:r>
      <w:r>
        <w:t>strategy would be to</w:t>
      </w:r>
      <w:r>
        <w:rPr>
          <w:spacing w:val="60"/>
        </w:rPr>
        <w:t xml:space="preserve"> </w:t>
      </w:r>
      <w:r>
        <w:t>consider which variables are more heavily</w:t>
      </w:r>
      <w:r>
        <w:rPr>
          <w:spacing w:val="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demand</w:t>
      </w:r>
      <w:r>
        <w:rPr>
          <w:spacing w:val="3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keep</w:t>
      </w:r>
      <w:r>
        <w:rPr>
          <w:spacing w:val="39"/>
        </w:rPr>
        <w:t xml:space="preserve"> </w:t>
      </w:r>
      <w:r>
        <w:t>those</w:t>
      </w:r>
      <w:r>
        <w:rPr>
          <w:spacing w:val="38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registers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spill</w:t>
      </w:r>
      <w:r>
        <w:rPr>
          <w:spacing w:val="41"/>
        </w:rPr>
        <w:t xml:space="preserve"> </w:t>
      </w:r>
      <w:r>
        <w:t>those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longer</w:t>
      </w:r>
      <w:r>
        <w:rPr>
          <w:spacing w:val="38"/>
        </w:rPr>
        <w:t xml:space="preserve"> </w:t>
      </w:r>
      <w:r>
        <w:t>needed</w:t>
      </w:r>
      <w:r>
        <w:rPr>
          <w:spacing w:val="40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won't</w:t>
      </w:r>
      <w:r>
        <w:rPr>
          <w:spacing w:val="40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until much later.</w:t>
      </w:r>
    </w:p>
    <w:p w:rsidR="00D15F81" w:rsidRDefault="00B54205">
      <w:pPr>
        <w:pStyle w:val="BodyText"/>
        <w:ind w:left="820" w:right="679" w:firstLine="719"/>
        <w:jc w:val="both"/>
      </w:pPr>
      <w:r>
        <w:t>One common register allocation technique is called "register coloring", after the central</w:t>
      </w:r>
      <w:r>
        <w:rPr>
          <w:spacing w:val="1"/>
        </w:rPr>
        <w:t xml:space="preserve"> </w:t>
      </w:r>
      <w:r>
        <w:t>idea to view register allocation as a graph coloring problem. If we have 8 registers, then we try to</w:t>
      </w:r>
      <w:r>
        <w:rPr>
          <w:spacing w:val="-57"/>
        </w:rPr>
        <w:t xml:space="preserve"> </w:t>
      </w:r>
      <w:r>
        <w:t>color a graph with eight different colors. The graph‘s nodes are made of "webs" and the arcs are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calculating</w:t>
      </w:r>
      <w:r>
        <w:rPr>
          <w:spacing w:val="1"/>
        </w:rPr>
        <w:t xml:space="preserve"> </w:t>
      </w:r>
      <w:r>
        <w:t>interference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variable‘s</w:t>
      </w:r>
      <w:r>
        <w:rPr>
          <w:spacing w:val="1"/>
        </w:rPr>
        <w:t xml:space="preserve"> </w:t>
      </w:r>
      <w:r>
        <w:t xml:space="preserve">definitions, places where it is assigned a value (as in </w:t>
      </w:r>
      <w:r>
        <w:rPr>
          <w:b/>
        </w:rPr>
        <w:t>x = …</w:t>
      </w:r>
      <w:r>
        <w:t>), and the possible different uses of</w:t>
      </w:r>
      <w:r>
        <w:rPr>
          <w:spacing w:val="1"/>
        </w:rPr>
        <w:t xml:space="preserve"> </w:t>
      </w:r>
      <w:r>
        <w:t>those</w:t>
      </w:r>
      <w:r>
        <w:rPr>
          <w:spacing w:val="22"/>
        </w:rPr>
        <w:t xml:space="preserve"> </w:t>
      </w:r>
      <w:r>
        <w:t>definitions</w:t>
      </w:r>
      <w:r>
        <w:rPr>
          <w:spacing w:val="24"/>
        </w:rPr>
        <w:t xml:space="preserve"> </w:t>
      </w:r>
      <w:r>
        <w:t>(as</w:t>
      </w:r>
      <w:r>
        <w:rPr>
          <w:spacing w:val="2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b/>
        </w:rPr>
        <w:t>y</w:t>
      </w:r>
      <w:r>
        <w:rPr>
          <w:b/>
          <w:spacing w:val="22"/>
        </w:rPr>
        <w:t xml:space="preserve"> </w:t>
      </w:r>
      <w:r>
        <w:rPr>
          <w:b/>
        </w:rPr>
        <w:t>=</w:t>
      </w:r>
      <w:r>
        <w:rPr>
          <w:b/>
          <w:spacing w:val="23"/>
        </w:rPr>
        <w:t xml:space="preserve"> </w:t>
      </w:r>
      <w:r>
        <w:rPr>
          <w:b/>
        </w:rPr>
        <w:t>x</w:t>
      </w:r>
      <w:r>
        <w:rPr>
          <w:b/>
          <w:spacing w:val="22"/>
        </w:rPr>
        <w:t xml:space="preserve"> </w:t>
      </w:r>
      <w:r>
        <w:rPr>
          <w:b/>
        </w:rPr>
        <w:t>+</w:t>
      </w:r>
      <w:r>
        <w:rPr>
          <w:b/>
          <w:spacing w:val="23"/>
        </w:rPr>
        <w:t xml:space="preserve"> </w:t>
      </w:r>
      <w:r>
        <w:rPr>
          <w:b/>
        </w:rPr>
        <w:t>2</w:t>
      </w:r>
      <w:r>
        <w:t>).</w:t>
      </w:r>
      <w:r>
        <w:rPr>
          <w:spacing w:val="22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problem,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fact,</w:t>
      </w:r>
      <w:r>
        <w:rPr>
          <w:spacing w:val="23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approached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another</w:t>
      </w:r>
      <w:r>
        <w:rPr>
          <w:spacing w:val="25"/>
        </w:rPr>
        <w:t xml:space="preserve"> </w:t>
      </w:r>
      <w:r>
        <w:t>graph.</w:t>
      </w:r>
      <w:r>
        <w:rPr>
          <w:spacing w:val="-58"/>
        </w:rPr>
        <w:t xml:space="preserve"> </w:t>
      </w:r>
      <w:r>
        <w:t>The definition and uses of a variable are nodes, and if a definition reaches a use, there is an arc</w:t>
      </w:r>
      <w:r>
        <w:rPr>
          <w:spacing w:val="1"/>
        </w:rPr>
        <w:t xml:space="preserve"> </w:t>
      </w:r>
      <w:r>
        <w:t>between the two nodes. If two portions of a variable‘s definition-use graph are unconnected, then</w:t>
      </w:r>
      <w:r>
        <w:rPr>
          <w:spacing w:val="-57"/>
        </w:rPr>
        <w:t xml:space="preserve"> </w:t>
      </w:r>
      <w:r>
        <w:t>we have two separate webs for a variable. In the interference graph for the routine, each node is a</w:t>
      </w:r>
      <w:r>
        <w:rPr>
          <w:spacing w:val="-57"/>
        </w:rPr>
        <w:t xml:space="preserve"> </w:t>
      </w:r>
      <w:r>
        <w:t>web. We seek to determine which webs don't interfere with one another, so we know we can use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register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two variables. For</w:t>
      </w:r>
      <w:r>
        <w:rPr>
          <w:spacing w:val="1"/>
        </w:rPr>
        <w:t xml:space="preserve"> </w:t>
      </w:r>
      <w:r>
        <w:t>example, 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code:</w:t>
      </w:r>
    </w:p>
    <w:p w:rsidR="00D15F81" w:rsidRDefault="00B54205">
      <w:pPr>
        <w:pStyle w:val="BodyText"/>
        <w:spacing w:before="3" w:line="275" w:lineRule="exact"/>
        <w:ind w:left="1540"/>
        <w:jc w:val="both"/>
      </w:pPr>
      <w:r>
        <w:t>i = 10;</w:t>
      </w:r>
    </w:p>
    <w:p w:rsidR="00D15F81" w:rsidRDefault="00B54205">
      <w:pPr>
        <w:pStyle w:val="BodyText"/>
        <w:spacing w:line="275" w:lineRule="exact"/>
        <w:ind w:left="1540"/>
        <w:jc w:val="both"/>
      </w:pPr>
      <w:r>
        <w:t>j = 20;</w:t>
      </w:r>
    </w:p>
    <w:p w:rsidR="00D15F81" w:rsidRDefault="00B54205">
      <w:pPr>
        <w:pStyle w:val="BodyText"/>
        <w:ind w:left="1540" w:right="8455"/>
        <w:jc w:val="both"/>
      </w:pPr>
      <w:r>
        <w:t>x = i + j;</w:t>
      </w:r>
      <w:r>
        <w:rPr>
          <w:spacing w:val="-5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k;</w:t>
      </w:r>
    </w:p>
    <w:p w:rsidR="00D15F81" w:rsidRDefault="00B54205">
      <w:pPr>
        <w:pStyle w:val="BodyText"/>
        <w:spacing w:before="5" w:line="276" w:lineRule="auto"/>
        <w:ind w:left="820" w:right="690" w:firstLine="719"/>
        <w:jc w:val="both"/>
      </w:pPr>
      <w:r>
        <w:t xml:space="preserve">We say that </w:t>
      </w:r>
      <w:r>
        <w:rPr>
          <w:b/>
        </w:rPr>
        <w:t xml:space="preserve">i </w:t>
      </w:r>
      <w:r>
        <w:t xml:space="preserve">interferes with </w:t>
      </w:r>
      <w:r>
        <w:rPr>
          <w:b/>
        </w:rPr>
        <w:t xml:space="preserve">j </w:t>
      </w:r>
      <w:r>
        <w:t xml:space="preserve">because at least one pair of </w:t>
      </w:r>
      <w:r>
        <w:rPr>
          <w:b/>
        </w:rPr>
        <w:t>i</w:t>
      </w:r>
      <w:r>
        <w:t>‘s definitions and uses is</w:t>
      </w:r>
      <w:r>
        <w:rPr>
          <w:spacing w:val="1"/>
        </w:rPr>
        <w:t xml:space="preserve"> </w:t>
      </w:r>
      <w:r>
        <w:t xml:space="preserve">separated by a definition or use of </w:t>
      </w:r>
      <w:r>
        <w:rPr>
          <w:b/>
        </w:rPr>
        <w:t>j</w:t>
      </w:r>
      <w:r>
        <w:t xml:space="preserve">, thus, </w:t>
      </w:r>
      <w:r>
        <w:rPr>
          <w:b/>
        </w:rPr>
        <w:t xml:space="preserve">i </w:t>
      </w:r>
      <w:r>
        <w:t xml:space="preserve">and </w:t>
      </w:r>
      <w:r>
        <w:rPr>
          <w:b/>
        </w:rPr>
        <w:t xml:space="preserve">j </w:t>
      </w:r>
      <w:r>
        <w:t>are "alive" at the same time. A variable is alive</w:t>
      </w:r>
      <w:r>
        <w:rPr>
          <w:spacing w:val="1"/>
        </w:rPr>
        <w:t xml:space="preserve"> </w:t>
      </w:r>
      <w:r>
        <w:t>between the time it has been defined and that definition‘s last use, after which the variable is</w:t>
      </w:r>
      <w:r>
        <w:rPr>
          <w:spacing w:val="1"/>
        </w:rPr>
        <w:t xml:space="preserve"> </w:t>
      </w:r>
      <w:r>
        <w:t>dead. If two variables interfere, then we cannot use the same register for each. But two variables</w:t>
      </w:r>
      <w:r>
        <w:rPr>
          <w:spacing w:val="1"/>
        </w:rPr>
        <w:t xml:space="preserve"> </w:t>
      </w:r>
      <w:r>
        <w:t>that don't interfere can since there is no overlap in the liveness and can occupy the same register.</w:t>
      </w:r>
      <w:r>
        <w:rPr>
          <w:spacing w:val="1"/>
        </w:rPr>
        <w:t xml:space="preserve"> </w:t>
      </w:r>
      <w:r>
        <w:t>Once we have the interference graph constructed, we r-color it so that no two adjacent nodes</w:t>
      </w:r>
      <w:r>
        <w:rPr>
          <w:spacing w:val="1"/>
        </w:rPr>
        <w:t xml:space="preserve"> </w:t>
      </w:r>
      <w:r>
        <w:t>share the same color (r is the number of registers we have, each color represents a different</w:t>
      </w:r>
      <w:r>
        <w:rPr>
          <w:spacing w:val="1"/>
        </w:rPr>
        <w:t xml:space="preserve"> </w:t>
      </w:r>
      <w:r>
        <w:t>register).</w:t>
      </w:r>
    </w:p>
    <w:p w:rsidR="00D15F81" w:rsidRDefault="00B54205">
      <w:pPr>
        <w:pStyle w:val="BodyText"/>
        <w:spacing w:before="1" w:line="278" w:lineRule="auto"/>
        <w:ind w:left="820" w:right="702" w:firstLine="719"/>
        <w:jc w:val="both"/>
      </w:pPr>
      <w:r>
        <w:t>We may recall that graph-coloring is NP-complete, so we employ a heuristic rather than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optimal algorithm. Here</w:t>
      </w:r>
      <w:r>
        <w:rPr>
          <w:spacing w:val="-3"/>
        </w:rPr>
        <w:t xml:space="preserve"> </w:t>
      </w:r>
      <w:r>
        <w:t>is a simplified version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might be used:</w:t>
      </w:r>
    </w:p>
    <w:p w:rsidR="00D15F81" w:rsidRDefault="00D15F81">
      <w:pPr>
        <w:spacing w:line="278" w:lineRule="auto"/>
        <w:jc w:val="both"/>
        <w:sectPr w:rsidR="00D15F81">
          <w:headerReference w:type="default" r:id="rId363"/>
          <w:footerReference w:type="default" r:id="rId36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17"/>
        </w:numPr>
        <w:tabs>
          <w:tab w:val="left" w:pos="1061"/>
        </w:tabs>
        <w:ind w:hanging="24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neighbors.</w:t>
      </w:r>
      <w:r>
        <w:rPr>
          <w:spacing w:val="-1"/>
          <w:sz w:val="24"/>
        </w:rPr>
        <w:t xml:space="preserve"> </w:t>
      </w:r>
      <w:r>
        <w:rPr>
          <w:sz w:val="24"/>
        </w:rPr>
        <w:t>(Break</w:t>
      </w:r>
      <w:r>
        <w:rPr>
          <w:spacing w:val="-1"/>
          <w:sz w:val="24"/>
        </w:rPr>
        <w:t xml:space="preserve"> </w:t>
      </w:r>
      <w:r>
        <w:rPr>
          <w:sz w:val="24"/>
        </w:rPr>
        <w:t>ties</w:t>
      </w:r>
      <w:r>
        <w:rPr>
          <w:spacing w:val="-6"/>
          <w:sz w:val="24"/>
        </w:rPr>
        <w:t xml:space="preserve"> </w:t>
      </w:r>
      <w:r>
        <w:rPr>
          <w:sz w:val="24"/>
        </w:rPr>
        <w:t>arbitrarily.)</w:t>
      </w:r>
    </w:p>
    <w:p w:rsidR="00D15F81" w:rsidRDefault="00B54205" w:rsidP="003467A0">
      <w:pPr>
        <w:pStyle w:val="ListParagraph"/>
        <w:numPr>
          <w:ilvl w:val="0"/>
          <w:numId w:val="17"/>
        </w:numPr>
        <w:tabs>
          <w:tab w:val="left" w:pos="1061"/>
        </w:tabs>
        <w:spacing w:before="43"/>
        <w:ind w:hanging="241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interference graph and</w:t>
      </w:r>
      <w:r>
        <w:rPr>
          <w:spacing w:val="-1"/>
          <w:sz w:val="24"/>
        </w:rPr>
        <w:t xml:space="preserve"> </w:t>
      </w: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onto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stack</w:t>
      </w:r>
    </w:p>
    <w:p w:rsidR="00D15F81" w:rsidRDefault="00B54205" w:rsidP="003467A0">
      <w:pPr>
        <w:pStyle w:val="ListParagraph"/>
        <w:numPr>
          <w:ilvl w:val="0"/>
          <w:numId w:val="17"/>
        </w:numPr>
        <w:tabs>
          <w:tab w:val="left" w:pos="1061"/>
        </w:tabs>
        <w:spacing w:before="39"/>
        <w:ind w:hanging="241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1 and</w:t>
      </w:r>
      <w:r>
        <w:rPr>
          <w:spacing w:val="-1"/>
          <w:sz w:val="24"/>
        </w:rPr>
        <w:t xml:space="preserve"> </w:t>
      </w:r>
      <w:r>
        <w:rPr>
          <w:sz w:val="24"/>
        </w:rPr>
        <w:t>2 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graph is</w:t>
      </w:r>
      <w:r>
        <w:rPr>
          <w:spacing w:val="-1"/>
          <w:sz w:val="24"/>
        </w:rPr>
        <w:t xml:space="preserve"> </w:t>
      </w:r>
      <w:r>
        <w:rPr>
          <w:sz w:val="24"/>
        </w:rPr>
        <w:t>empty.</w:t>
      </w:r>
    </w:p>
    <w:p w:rsidR="00D15F81" w:rsidRDefault="00B54205" w:rsidP="003467A0">
      <w:pPr>
        <w:pStyle w:val="ListParagraph"/>
        <w:numPr>
          <w:ilvl w:val="0"/>
          <w:numId w:val="17"/>
        </w:numPr>
        <w:tabs>
          <w:tab w:val="left" w:pos="1061"/>
        </w:tabs>
        <w:spacing w:before="43"/>
        <w:ind w:hanging="241"/>
        <w:rPr>
          <w:sz w:val="24"/>
        </w:rPr>
      </w:pPr>
      <w:r>
        <w:rPr>
          <w:sz w:val="24"/>
        </w:rPr>
        <w:t>Now,</w:t>
      </w:r>
      <w:r>
        <w:rPr>
          <w:spacing w:val="-1"/>
          <w:sz w:val="24"/>
        </w:rPr>
        <w:t xml:space="preserve"> </w:t>
      </w:r>
      <w:r>
        <w:rPr>
          <w:sz w:val="24"/>
        </w:rPr>
        <w:t>rebuild</w:t>
      </w:r>
      <w:r>
        <w:rPr>
          <w:spacing w:val="-1"/>
          <w:sz w:val="24"/>
        </w:rPr>
        <w:t xml:space="preserve"> </w:t>
      </w:r>
      <w:r>
        <w:rPr>
          <w:sz w:val="24"/>
        </w:rPr>
        <w:t>the graph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:rsidR="00D15F81" w:rsidRDefault="00B54205" w:rsidP="003467A0">
      <w:pPr>
        <w:pStyle w:val="ListParagraph"/>
        <w:numPr>
          <w:ilvl w:val="1"/>
          <w:numId w:val="17"/>
        </w:numPr>
        <w:tabs>
          <w:tab w:val="left" w:pos="1769"/>
        </w:tabs>
        <w:spacing w:before="41"/>
        <w:ind w:hanging="229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the top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and reinsert</w:t>
      </w:r>
      <w:r>
        <w:rPr>
          <w:spacing w:val="-1"/>
          <w:sz w:val="24"/>
        </w:rPr>
        <w:t xml:space="preserve"> </w:t>
      </w:r>
      <w:r>
        <w:rPr>
          <w:sz w:val="24"/>
        </w:rPr>
        <w:t>it into the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</w:p>
    <w:p w:rsidR="00D15F81" w:rsidRDefault="00B54205" w:rsidP="003467A0">
      <w:pPr>
        <w:pStyle w:val="ListParagraph"/>
        <w:numPr>
          <w:ilvl w:val="1"/>
          <w:numId w:val="17"/>
        </w:numPr>
        <w:tabs>
          <w:tab w:val="left" w:pos="1793"/>
        </w:tabs>
        <w:spacing w:before="41" w:line="278" w:lineRule="auto"/>
        <w:ind w:left="1540" w:right="877" w:firstLine="0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for it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of any</w:t>
      </w:r>
      <w:r>
        <w:rPr>
          <w:spacing w:val="-5"/>
          <w:sz w:val="24"/>
        </w:rPr>
        <w:t xml:space="preserve"> </w:t>
      </w:r>
      <w:r>
        <w:rPr>
          <w:sz w:val="24"/>
        </w:rPr>
        <w:t>of its</w:t>
      </w:r>
      <w:r>
        <w:rPr>
          <w:spacing w:val="-1"/>
          <w:sz w:val="24"/>
        </w:rPr>
        <w:t xml:space="preserve"> </w:t>
      </w:r>
      <w:r>
        <w:rPr>
          <w:sz w:val="24"/>
        </w:rPr>
        <w:t>neighbors presently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graph,</w:t>
      </w:r>
      <w:r>
        <w:rPr>
          <w:spacing w:val="-57"/>
          <w:sz w:val="24"/>
        </w:rPr>
        <w:t xml:space="preserve"> </w:t>
      </w:r>
      <w:r>
        <w:rPr>
          <w:sz w:val="24"/>
        </w:rPr>
        <w:t>rotating</w:t>
      </w:r>
      <w:r>
        <w:rPr>
          <w:spacing w:val="-4"/>
          <w:sz w:val="24"/>
        </w:rPr>
        <w:t xml:space="preserve"> </w:t>
      </w:r>
      <w:r>
        <w:rPr>
          <w:sz w:val="24"/>
        </w:rPr>
        <w:t>colors in case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 more</w:t>
      </w:r>
      <w:r>
        <w:rPr>
          <w:spacing w:val="-1"/>
          <w:sz w:val="24"/>
        </w:rPr>
        <w:t xml:space="preserve"> </w:t>
      </w:r>
      <w:r>
        <w:rPr>
          <w:sz w:val="24"/>
        </w:rPr>
        <w:t>than one</w:t>
      </w:r>
      <w:r>
        <w:rPr>
          <w:spacing w:val="-1"/>
          <w:sz w:val="24"/>
        </w:rPr>
        <w:t xml:space="preserve"> </w:t>
      </w:r>
      <w:r>
        <w:rPr>
          <w:sz w:val="24"/>
        </w:rPr>
        <w:t>choice.</w:t>
      </w:r>
    </w:p>
    <w:p w:rsidR="00D15F81" w:rsidRDefault="00B54205" w:rsidP="003467A0">
      <w:pPr>
        <w:pStyle w:val="ListParagraph"/>
        <w:numPr>
          <w:ilvl w:val="1"/>
          <w:numId w:val="17"/>
        </w:numPr>
        <w:tabs>
          <w:tab w:val="left" w:pos="1819"/>
        </w:tabs>
        <w:spacing w:line="276" w:lineRule="auto"/>
        <w:ind w:left="1540" w:right="1493" w:firstLine="0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until the graph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completely</w:t>
      </w:r>
      <w:r>
        <w:rPr>
          <w:spacing w:val="-3"/>
          <w:sz w:val="24"/>
        </w:rPr>
        <w:t xml:space="preserve"> </w:t>
      </w:r>
      <w:r>
        <w:rPr>
          <w:sz w:val="24"/>
        </w:rPr>
        <w:t>rebuilt,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 color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to color the node.</w:t>
      </w:r>
    </w:p>
    <w:p w:rsidR="00D15F81" w:rsidRDefault="00B54205">
      <w:pPr>
        <w:pStyle w:val="BodyText"/>
        <w:spacing w:line="276" w:lineRule="auto"/>
        <w:ind w:left="820" w:right="698"/>
        <w:jc w:val="both"/>
      </w:pPr>
      <w:r>
        <w:t>If we get stuck, then the graph may not be r-colorable, we could try again with a different</w:t>
      </w:r>
      <w:r>
        <w:rPr>
          <w:spacing w:val="1"/>
        </w:rPr>
        <w:t xml:space="preserve"> </w:t>
      </w:r>
      <w:r>
        <w:t>heuristic, say reusing colors as often as possible. If no other choice, we have to spill a variable to</w:t>
      </w:r>
      <w:r>
        <w:rPr>
          <w:spacing w:val="1"/>
        </w:rPr>
        <w:t xml:space="preserve"> </w:t>
      </w:r>
      <w:r>
        <w:t>memory.</w:t>
      </w:r>
    </w:p>
    <w:p w:rsidR="00D15F81" w:rsidRDefault="00B54205">
      <w:pPr>
        <w:pStyle w:val="Heading3"/>
        <w:spacing w:before="216"/>
        <w:jc w:val="both"/>
      </w:pPr>
      <w:r>
        <w:t>INSTRUCTION</w:t>
      </w:r>
      <w:r>
        <w:rPr>
          <w:spacing w:val="-3"/>
        </w:rPr>
        <w:t xml:space="preserve"> </w:t>
      </w:r>
      <w:r>
        <w:t>SCHEDULING:</w:t>
      </w:r>
    </w:p>
    <w:p w:rsidR="00D15F81" w:rsidRDefault="00B54205">
      <w:pPr>
        <w:pStyle w:val="BodyText"/>
        <w:spacing w:before="216" w:line="276" w:lineRule="auto"/>
        <w:ind w:left="820" w:right="695" w:firstLine="779"/>
        <w:jc w:val="both"/>
      </w:pPr>
      <w:r>
        <w:t>Another</w:t>
      </w:r>
      <w:r>
        <w:rPr>
          <w:spacing w:val="1"/>
        </w:rPr>
        <w:t xml:space="preserve"> </w:t>
      </w:r>
      <w:r>
        <w:t>extremely important</w:t>
      </w:r>
      <w:r>
        <w:rPr>
          <w:spacing w:val="1"/>
        </w:rPr>
        <w:t xml:space="preserve"> </w:t>
      </w:r>
      <w:r>
        <w:t>optimization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scheduling. Because many machines, including most RISC architectures, have some sort of</w:t>
      </w:r>
      <w:r>
        <w:rPr>
          <w:spacing w:val="1"/>
        </w:rPr>
        <w:t xml:space="preserve"> </w:t>
      </w:r>
      <w:r>
        <w:t>pipelining</w:t>
      </w:r>
      <w:r>
        <w:rPr>
          <w:spacing w:val="1"/>
        </w:rPr>
        <w:t xml:space="preserve"> </w:t>
      </w:r>
      <w:r>
        <w:t>capability,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harnessing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judicious</w:t>
      </w:r>
      <w:r>
        <w:rPr>
          <w:spacing w:val="1"/>
        </w:rPr>
        <w:t xml:space="preserve"> </w:t>
      </w:r>
      <w:r>
        <w:t>ordering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instructions.</w:t>
      </w:r>
    </w:p>
    <w:p w:rsidR="00D15F81" w:rsidRDefault="00B54205">
      <w:pPr>
        <w:pStyle w:val="BodyText"/>
        <w:spacing w:before="3" w:line="276" w:lineRule="auto"/>
        <w:ind w:left="820" w:right="689" w:firstLine="719"/>
        <w:jc w:val="both"/>
      </w:pPr>
      <w:r>
        <w:t>In</w:t>
      </w:r>
      <w:r>
        <w:rPr>
          <w:spacing w:val="1"/>
        </w:rPr>
        <w:t xml:space="preserve"> </w:t>
      </w:r>
      <w:r>
        <w:t>MIPS,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cycle,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cycles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complete. It takes an additional cycle before the value of a load is available and two cycles for a</w:t>
      </w:r>
      <w:r>
        <w:rPr>
          <w:spacing w:val="1"/>
        </w:rPr>
        <w:t xml:space="preserve"> </w:t>
      </w:r>
      <w:r>
        <w:t>branch to reach its destination, but an instruction can be placed in the "delay slot" after a branch</w:t>
      </w:r>
      <w:r>
        <w:rPr>
          <w:spacing w:val="1"/>
        </w:rPr>
        <w:t xml:space="preserve"> </w:t>
      </w:r>
      <w:r>
        <w:t>and executed in that slack time. On the left is one arrangement of a set of instructions that</w:t>
      </w:r>
      <w:r>
        <w:rPr>
          <w:spacing w:val="1"/>
        </w:rPr>
        <w:t xml:space="preserve"> </w:t>
      </w:r>
      <w:r>
        <w:t>requires 7 cycles. It assumes no hardware interlock and thus explicitly stalls between the second</w:t>
      </w:r>
      <w:r>
        <w:rPr>
          <w:spacing w:val="1"/>
        </w:rPr>
        <w:t xml:space="preserve"> </w:t>
      </w:r>
      <w:r>
        <w:t>and third slots while the load completes and has a Dead cycle after the branch because the delay</w:t>
      </w:r>
      <w:r>
        <w:rPr>
          <w:spacing w:val="1"/>
        </w:rPr>
        <w:t xml:space="preserve"> </w:t>
      </w:r>
      <w:r>
        <w:t>slot holds a noop. On the right, a more favorable rearrangement of the same instructions will</w:t>
      </w:r>
      <w:r>
        <w:rPr>
          <w:spacing w:val="1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in 5 cycles with</w:t>
      </w:r>
      <w:r>
        <w:rPr>
          <w:spacing w:val="2"/>
        </w:rPr>
        <w:t xml:space="preserve"> </w:t>
      </w:r>
      <w:r>
        <w:t>no dead Cycles.</w:t>
      </w:r>
    </w:p>
    <w:p w:rsidR="00D15F81" w:rsidRDefault="00B54205">
      <w:pPr>
        <w:pStyle w:val="BodyText"/>
        <w:ind w:left="1540" w:right="8007"/>
        <w:jc w:val="both"/>
      </w:pPr>
      <w:r>
        <w:t>lw $t2, 4($fp)</w:t>
      </w:r>
      <w:r>
        <w:rPr>
          <w:spacing w:val="-57"/>
        </w:rPr>
        <w:t xml:space="preserve"> </w:t>
      </w:r>
      <w:r>
        <w:t>lw $t3, 8($fp)</w:t>
      </w:r>
      <w:r>
        <w:rPr>
          <w:spacing w:val="-57"/>
        </w:rPr>
        <w:t xml:space="preserve"> </w:t>
      </w:r>
      <w:r>
        <w:t>noop</w:t>
      </w:r>
    </w:p>
    <w:p w:rsidR="00D15F81" w:rsidRDefault="00B54205">
      <w:pPr>
        <w:pStyle w:val="BodyText"/>
        <w:ind w:left="1540" w:right="7753"/>
      </w:pPr>
      <w:r>
        <w:t>add $t4, $t2, $t3</w:t>
      </w:r>
      <w:r>
        <w:rPr>
          <w:spacing w:val="-58"/>
        </w:rPr>
        <w:t xml:space="preserve"> </w:t>
      </w:r>
      <w:r>
        <w:t>subi $t5, $t5, 1</w:t>
      </w:r>
      <w:r>
        <w:rPr>
          <w:spacing w:val="1"/>
        </w:rPr>
        <w:t xml:space="preserve"> </w:t>
      </w:r>
      <w:r>
        <w:t>goto</w:t>
      </w:r>
      <w:r>
        <w:rPr>
          <w:spacing w:val="1"/>
        </w:rPr>
        <w:t xml:space="preserve"> </w:t>
      </w:r>
      <w:r>
        <w:t>L1</w:t>
      </w:r>
    </w:p>
    <w:p w:rsidR="00D15F81" w:rsidRDefault="00B54205">
      <w:pPr>
        <w:pStyle w:val="BodyText"/>
        <w:ind w:left="1540"/>
      </w:pPr>
      <w:r>
        <w:t>noop</w:t>
      </w:r>
    </w:p>
    <w:p w:rsidR="00D15F81" w:rsidRDefault="00B54205">
      <w:pPr>
        <w:ind w:left="1540" w:right="7833"/>
        <w:rPr>
          <w:sz w:val="24"/>
        </w:rPr>
      </w:pPr>
      <w:r>
        <w:rPr>
          <w:sz w:val="24"/>
        </w:rPr>
        <w:t>lw $t2, 4($fp)</w:t>
      </w:r>
      <w:r>
        <w:rPr>
          <w:spacing w:val="1"/>
          <w:sz w:val="24"/>
        </w:rPr>
        <w:t xml:space="preserve"> </w:t>
      </w:r>
      <w:r>
        <w:rPr>
          <w:sz w:val="24"/>
        </w:rPr>
        <w:t>lw $t3, 8($fp)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subi $t5, $t5, 1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goto</w:t>
      </w:r>
      <w:r>
        <w:rPr>
          <w:spacing w:val="1"/>
          <w:sz w:val="24"/>
        </w:rPr>
        <w:t xml:space="preserve"> </w:t>
      </w:r>
      <w:r>
        <w:rPr>
          <w:sz w:val="24"/>
        </w:rPr>
        <w:t>L1</w:t>
      </w:r>
    </w:p>
    <w:p w:rsidR="00D15F81" w:rsidRDefault="00B54205">
      <w:pPr>
        <w:pStyle w:val="BodyText"/>
        <w:ind w:left="1540"/>
      </w:pPr>
      <w:r>
        <w:t>add</w:t>
      </w:r>
      <w:r>
        <w:rPr>
          <w:spacing w:val="-1"/>
        </w:rPr>
        <w:t xml:space="preserve"> </w:t>
      </w:r>
      <w:r>
        <w:t>$t4, $t2, $t3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Heading2"/>
        <w:spacing w:line="320" w:lineRule="exact"/>
        <w:jc w:val="both"/>
      </w:pPr>
      <w:r>
        <w:t>PEEPHOLE</w:t>
      </w:r>
      <w:r>
        <w:rPr>
          <w:spacing w:val="-4"/>
        </w:rPr>
        <w:t xml:space="preserve"> </w:t>
      </w:r>
      <w:r>
        <w:t>OPTIMIZATIONS:</w:t>
      </w:r>
    </w:p>
    <w:p w:rsidR="00D15F81" w:rsidRDefault="00B54205">
      <w:pPr>
        <w:pStyle w:val="BodyText"/>
        <w:spacing w:line="278" w:lineRule="auto"/>
        <w:ind w:left="820" w:right="704" w:firstLine="719"/>
        <w:jc w:val="both"/>
      </w:pPr>
      <w:r>
        <w:t>Peephole optimization is a pass that operates on the target assembly and only considers a</w:t>
      </w:r>
      <w:r>
        <w:rPr>
          <w:spacing w:val="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 (through</w:t>
      </w:r>
      <w:r>
        <w:rPr>
          <w:spacing w:val="1"/>
        </w:rPr>
        <w:t xml:space="preserve"> </w:t>
      </w:r>
      <w:r>
        <w:t>a "peephole")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attempts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simple,</w:t>
      </w:r>
      <w:r>
        <w:rPr>
          <w:spacing w:val="-4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dependent</w:t>
      </w:r>
    </w:p>
    <w:p w:rsidR="00D15F81" w:rsidRDefault="00D15F81">
      <w:pPr>
        <w:spacing w:line="278" w:lineRule="auto"/>
        <w:jc w:val="both"/>
        <w:sectPr w:rsidR="00D15F81">
          <w:headerReference w:type="default" r:id="rId365"/>
          <w:footerReference w:type="default" r:id="rId366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92"/>
        <w:jc w:val="both"/>
      </w:pPr>
      <w:r>
        <w:t>code</w:t>
      </w:r>
      <w:r>
        <w:rPr>
          <w:spacing w:val="1"/>
        </w:rPr>
        <w:t xml:space="preserve"> </w:t>
      </w:r>
      <w:r>
        <w:t>improvements.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peephole</w:t>
      </w:r>
      <w:r>
        <w:rPr>
          <w:spacing w:val="1"/>
        </w:rPr>
        <w:t xml:space="preserve"> </w:t>
      </w:r>
      <w:r>
        <w:t>optimizations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elimination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multiplication by 1, elimination of load of a value into a register when the previous instruction</w:t>
      </w:r>
      <w:r>
        <w:rPr>
          <w:spacing w:val="1"/>
        </w:rPr>
        <w:t xml:space="preserve"> </w:t>
      </w:r>
      <w:r>
        <w:t>stored that value from the register to a memory location, or replacing a sequence of instructions</w:t>
      </w:r>
      <w:r>
        <w:rPr>
          <w:spacing w:val="1"/>
        </w:rPr>
        <w:t xml:space="preserve"> </w:t>
      </w:r>
      <w:r>
        <w:t>by a single instruction with the same effect. Because of its myopic view, a peephole optimizer</w:t>
      </w:r>
      <w:r>
        <w:rPr>
          <w:spacing w:val="1"/>
        </w:rPr>
        <w:t xml:space="preserve"> </w:t>
      </w:r>
      <w:r>
        <w:t>does not have the potential payoff of a full-scale optimizer, but it can significantly improve code</w:t>
      </w:r>
      <w:r>
        <w:rPr>
          <w:spacing w:val="1"/>
        </w:rPr>
        <w:t xml:space="preserve"> </w:t>
      </w:r>
      <w:r>
        <w:t>at a very local level and can be useful for cleaning up the final code that resulted from more</w:t>
      </w:r>
      <w:r>
        <w:rPr>
          <w:spacing w:val="1"/>
        </w:rPr>
        <w:t xml:space="preserve"> </w:t>
      </w:r>
      <w:r>
        <w:t>complex optimizations. Much of the work done in peephole optimization can be though of as</w:t>
      </w:r>
      <w:r>
        <w:rPr>
          <w:spacing w:val="1"/>
        </w:rPr>
        <w:t xml:space="preserve"> </w:t>
      </w:r>
      <w:r>
        <w:t>find-replace activity, looking for certain idiomatic patterns in a single or sequence of two to three</w:t>
      </w:r>
      <w:r>
        <w:rPr>
          <w:spacing w:val="-57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than can be</w:t>
      </w:r>
      <w:r>
        <w:rPr>
          <w:spacing w:val="-1"/>
        </w:rPr>
        <w:t xml:space="preserve"> </w:t>
      </w:r>
      <w:r>
        <w:t>replaced by</w:t>
      </w:r>
      <w:r>
        <w:rPr>
          <w:spacing w:val="-5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alternatives.</w:t>
      </w:r>
    </w:p>
    <w:p w:rsidR="00D15F81" w:rsidRDefault="00B54205">
      <w:pPr>
        <w:pStyle w:val="BodyText"/>
        <w:spacing w:before="2" w:line="276" w:lineRule="auto"/>
        <w:ind w:left="820" w:right="697" w:firstLine="719"/>
        <w:jc w:val="both"/>
      </w:pPr>
      <w:r>
        <w:t>For example, MIPS has instructions that can add a small integer constant to the value in a</w:t>
      </w:r>
      <w:r>
        <w:rPr>
          <w:spacing w:val="-57"/>
        </w:rPr>
        <w:t xml:space="preserve"> </w:t>
      </w:r>
      <w:r>
        <w:t>register without loading the constant into a register first, so the sequence on the left can be</w:t>
      </w:r>
      <w:r>
        <w:rPr>
          <w:spacing w:val="1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with that on the</w:t>
      </w:r>
      <w:r>
        <w:rPr>
          <w:spacing w:val="1"/>
        </w:rPr>
        <w:t xml:space="preserve"> </w:t>
      </w:r>
      <w:r>
        <w:t>right:</w:t>
      </w:r>
    </w:p>
    <w:p w:rsidR="00D15F81" w:rsidRDefault="00B54205">
      <w:pPr>
        <w:pStyle w:val="BodyText"/>
        <w:spacing w:line="272" w:lineRule="exact"/>
        <w:ind w:left="1540"/>
        <w:jc w:val="both"/>
      </w:pPr>
      <w:r>
        <w:t>li $t0, 10</w:t>
      </w:r>
    </w:p>
    <w:p w:rsidR="00D15F81" w:rsidRDefault="00B54205">
      <w:pPr>
        <w:pStyle w:val="BodyText"/>
        <w:spacing w:before="44" w:line="276" w:lineRule="auto"/>
        <w:ind w:left="1540" w:right="7781"/>
      </w:pPr>
      <w:r>
        <w:t>lw $t1, -8($fp)</w:t>
      </w:r>
      <w:r>
        <w:rPr>
          <w:spacing w:val="1"/>
        </w:rPr>
        <w:t xml:space="preserve"> </w:t>
      </w:r>
      <w:r>
        <w:t>add</w:t>
      </w:r>
      <w:r>
        <w:rPr>
          <w:spacing w:val="-10"/>
        </w:rPr>
        <w:t xml:space="preserve"> </w:t>
      </w:r>
      <w:r>
        <w:t>$t2,</w:t>
      </w:r>
      <w:r>
        <w:rPr>
          <w:spacing w:val="-9"/>
        </w:rPr>
        <w:t xml:space="preserve"> </w:t>
      </w:r>
      <w:r>
        <w:t>$t1,</w:t>
      </w:r>
      <w:r>
        <w:rPr>
          <w:spacing w:val="-9"/>
        </w:rPr>
        <w:t xml:space="preserve"> </w:t>
      </w:r>
      <w:r>
        <w:t>$t0</w:t>
      </w:r>
      <w:r>
        <w:rPr>
          <w:spacing w:val="-57"/>
        </w:rPr>
        <w:t xml:space="preserve"> </w:t>
      </w:r>
      <w:r>
        <w:t>sw</w:t>
      </w:r>
      <w:r>
        <w:rPr>
          <w:spacing w:val="-1"/>
        </w:rPr>
        <w:t xml:space="preserve"> </w:t>
      </w:r>
      <w:r>
        <w:t>$t1,</w:t>
      </w:r>
      <w:r>
        <w:rPr>
          <w:spacing w:val="-4"/>
        </w:rPr>
        <w:t xml:space="preserve"> </w:t>
      </w:r>
      <w:r>
        <w:t>-8($fp)</w:t>
      </w:r>
    </w:p>
    <w:p w:rsidR="00D15F81" w:rsidRDefault="00B54205">
      <w:pPr>
        <w:pStyle w:val="BodyText"/>
        <w:spacing w:line="276" w:lineRule="auto"/>
        <w:ind w:left="1540" w:right="7785"/>
      </w:pPr>
      <w:r>
        <w:t>lw $t1, -8($fp)</w:t>
      </w:r>
      <w:r>
        <w:rPr>
          <w:spacing w:val="1"/>
        </w:rPr>
        <w:t xml:space="preserve"> </w:t>
      </w:r>
      <w:r>
        <w:t>addi</w:t>
      </w:r>
      <w:r>
        <w:rPr>
          <w:spacing w:val="-11"/>
        </w:rPr>
        <w:t xml:space="preserve"> </w:t>
      </w:r>
      <w:r>
        <w:t>$t2,</w:t>
      </w:r>
      <w:r>
        <w:rPr>
          <w:spacing w:val="-11"/>
        </w:rPr>
        <w:t xml:space="preserve"> </w:t>
      </w:r>
      <w:r>
        <w:t>$t1,</w:t>
      </w:r>
      <w:r>
        <w:rPr>
          <w:spacing w:val="-10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sw</w:t>
      </w:r>
      <w:r>
        <w:rPr>
          <w:spacing w:val="-1"/>
        </w:rPr>
        <w:t xml:space="preserve"> </w:t>
      </w:r>
      <w:r>
        <w:t>$t1,</w:t>
      </w:r>
      <w:r>
        <w:rPr>
          <w:spacing w:val="-4"/>
        </w:rPr>
        <w:t xml:space="preserve"> </w:t>
      </w:r>
      <w:r>
        <w:t>-8($fp)</w:t>
      </w:r>
    </w:p>
    <w:p w:rsidR="00D15F81" w:rsidRDefault="00B54205">
      <w:pPr>
        <w:pStyle w:val="BodyText"/>
        <w:spacing w:before="1" w:line="278" w:lineRule="auto"/>
        <w:ind w:left="1540" w:right="4837" w:hanging="720"/>
      </w:pPr>
      <w:r>
        <w:rPr>
          <w:spacing w:val="-1"/>
        </w:rPr>
        <w:t>What</w:t>
      </w:r>
      <w:r>
        <w:t xml:space="preserve"> </w:t>
      </w:r>
      <w:r>
        <w:rPr>
          <w:spacing w:val="-1"/>
        </w:rPr>
        <w:t>would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replace</w:t>
      </w:r>
      <w:r>
        <w:rPr>
          <w:spacing w:val="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sequence</w:t>
      </w:r>
      <w:r>
        <w:rPr>
          <w:spacing w:val="-18"/>
        </w:rPr>
        <w:t xml:space="preserve"> </w:t>
      </w:r>
      <w:r>
        <w:t>with?</w:t>
      </w:r>
      <w:r>
        <w:rPr>
          <w:spacing w:val="-57"/>
        </w:rPr>
        <w:t xml:space="preserve"> </w:t>
      </w:r>
      <w:r>
        <w:t>lw</w:t>
      </w:r>
      <w:r>
        <w:rPr>
          <w:spacing w:val="-1"/>
        </w:rPr>
        <w:t xml:space="preserve"> </w:t>
      </w:r>
      <w:r>
        <w:t>$t0, -8($fp)</w:t>
      </w:r>
    </w:p>
    <w:p w:rsidR="00D15F81" w:rsidRDefault="00B54205">
      <w:pPr>
        <w:pStyle w:val="BodyText"/>
        <w:spacing w:line="272" w:lineRule="exact"/>
        <w:ind w:left="1540"/>
      </w:pPr>
      <w:r>
        <w:t>sw</w:t>
      </w:r>
      <w:r>
        <w:rPr>
          <w:spacing w:val="-2"/>
        </w:rPr>
        <w:t xml:space="preserve"> </w:t>
      </w:r>
      <w:r>
        <w:t>$t0,</w:t>
      </w:r>
      <w:r>
        <w:rPr>
          <w:spacing w:val="-5"/>
        </w:rPr>
        <w:t xml:space="preserve"> </w:t>
      </w:r>
      <w:r>
        <w:t>-8($fp)</w:t>
      </w:r>
    </w:p>
    <w:p w:rsidR="00D15F81" w:rsidRDefault="00B54205">
      <w:pPr>
        <w:pStyle w:val="BodyText"/>
        <w:spacing w:before="41" w:line="278" w:lineRule="auto"/>
        <w:ind w:left="1540" w:right="7317"/>
      </w:pPr>
      <w:r>
        <w:t>What</w:t>
      </w:r>
      <w:r>
        <w:rPr>
          <w:spacing w:val="-10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one?</w:t>
      </w:r>
      <w:r>
        <w:rPr>
          <w:spacing w:val="-57"/>
        </w:rPr>
        <w:t xml:space="preserve"> </w:t>
      </w:r>
      <w:r>
        <w:t>mul $t1, $t0, 2</w:t>
      </w:r>
    </w:p>
    <w:p w:rsidR="00D15F81" w:rsidRDefault="00D15F81">
      <w:pPr>
        <w:pStyle w:val="BodyText"/>
        <w:spacing w:before="7"/>
        <w:rPr>
          <w:sz w:val="23"/>
        </w:rPr>
      </w:pPr>
    </w:p>
    <w:p w:rsidR="00D15F81" w:rsidRDefault="00D15F81">
      <w:pPr>
        <w:ind w:left="880"/>
        <w:jc w:val="both"/>
        <w:rPr>
          <w:sz w:val="24"/>
        </w:rPr>
      </w:pPr>
      <w:r w:rsidRPr="00D15F81">
        <w:pict>
          <v:shape id="_x0000_s1026" style="position:absolute;left:0;text-align:left;margin-left:1in;margin-top:15.55pt;width:468.1pt;height:.1pt;z-index:-251404800;mso-wrap-distance-left:0;mso-wrap-distance-right:0;mso-position-horizontal-relative:page" coordorigin="1440,311" coordsize="9362,0" path="m1440,311r9362,e" filled="f" strokeweight=".48pt">
            <v:path arrowok="t"/>
            <w10:wrap type="topAndBottom" anchorx="page"/>
          </v:shape>
        </w:pict>
      </w:r>
      <w:r w:rsidR="00B54205">
        <w:rPr>
          <w:b/>
          <w:sz w:val="24"/>
          <w:u w:val="thick"/>
        </w:rPr>
        <w:t>Abstract</w:t>
      </w:r>
      <w:r w:rsidR="00B54205">
        <w:rPr>
          <w:b/>
          <w:spacing w:val="-1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Syntax</w:t>
      </w:r>
      <w:r w:rsidR="00B54205">
        <w:rPr>
          <w:b/>
          <w:spacing w:val="-1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Tree/DAG</w:t>
      </w:r>
      <w:r w:rsidR="00B54205">
        <w:rPr>
          <w:b/>
          <w:spacing w:val="-3"/>
          <w:sz w:val="24"/>
          <w:u w:val="thick"/>
        </w:rPr>
        <w:t xml:space="preserve"> </w:t>
      </w:r>
      <w:r w:rsidR="00B54205">
        <w:rPr>
          <w:b/>
          <w:sz w:val="24"/>
          <w:u w:val="thick"/>
        </w:rPr>
        <w:t>:</w:t>
      </w:r>
      <w:r w:rsidR="00B54205">
        <w:rPr>
          <w:b/>
          <w:spacing w:val="4"/>
          <w:sz w:val="24"/>
        </w:rPr>
        <w:t xml:space="preserve"> </w:t>
      </w:r>
      <w:r w:rsidR="00B54205">
        <w:rPr>
          <w:sz w:val="24"/>
        </w:rPr>
        <w:t>Is nothing</w:t>
      </w:r>
      <w:r w:rsidR="00B54205">
        <w:rPr>
          <w:spacing w:val="-3"/>
          <w:sz w:val="24"/>
        </w:rPr>
        <w:t xml:space="preserve"> </w:t>
      </w:r>
      <w:r w:rsidR="00B54205">
        <w:rPr>
          <w:sz w:val="24"/>
        </w:rPr>
        <w:t>but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the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condensed</w:t>
      </w:r>
      <w:r w:rsidR="00B54205">
        <w:rPr>
          <w:spacing w:val="-2"/>
          <w:sz w:val="24"/>
        </w:rPr>
        <w:t xml:space="preserve"> </w:t>
      </w:r>
      <w:r w:rsidR="00B54205">
        <w:rPr>
          <w:sz w:val="24"/>
        </w:rPr>
        <w:t>form of a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parse</w:t>
      </w:r>
      <w:r w:rsidR="00B54205">
        <w:rPr>
          <w:spacing w:val="-1"/>
          <w:sz w:val="24"/>
        </w:rPr>
        <w:t xml:space="preserve"> </w:t>
      </w:r>
      <w:r w:rsidR="00B54205">
        <w:rPr>
          <w:sz w:val="24"/>
        </w:rPr>
        <w:t>tree</w:t>
      </w:r>
      <w:r w:rsidR="00B54205">
        <w:rPr>
          <w:spacing w:val="-2"/>
          <w:sz w:val="24"/>
        </w:rPr>
        <w:t xml:space="preserve"> </w:t>
      </w:r>
      <w:r w:rsidR="00B54205">
        <w:rPr>
          <w:sz w:val="24"/>
        </w:rPr>
        <w:t>and is</w:t>
      </w:r>
    </w:p>
    <w:p w:rsidR="00D15F81" w:rsidRDefault="00B54205">
      <w:pPr>
        <w:pStyle w:val="BodyText"/>
        <w:tabs>
          <w:tab w:val="left" w:pos="1540"/>
        </w:tabs>
        <w:spacing w:before="208" w:line="293" w:lineRule="exact"/>
        <w:ind w:left="1180"/>
      </w:pPr>
      <w:r>
        <w:rPr>
          <w:rFonts w:ascii="Symbol" w:hAnsi="Symbol"/>
        </w:rPr>
        <w:t></w:t>
      </w:r>
      <w:r>
        <w:tab/>
        <w:t>.</w:t>
      </w:r>
      <w:r>
        <w:rPr>
          <w:spacing w:val="-2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for representing</w:t>
      </w:r>
      <w:r>
        <w:rPr>
          <w:spacing w:val="-3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constructs</w:t>
      </w:r>
    </w:p>
    <w:p w:rsidR="00D15F81" w:rsidRDefault="00B54205">
      <w:pPr>
        <w:pStyle w:val="BodyText"/>
        <w:tabs>
          <w:tab w:val="left" w:pos="1540"/>
        </w:tabs>
        <w:spacing w:line="293" w:lineRule="exact"/>
        <w:ind w:left="1180"/>
      </w:pPr>
      <w:r>
        <w:rPr>
          <w:rFonts w:ascii="Symbol" w:hAnsi="Symbol"/>
        </w:rPr>
        <w:t></w:t>
      </w:r>
      <w:r>
        <w:tab/>
        <w:t>.</w:t>
      </w:r>
      <w:r>
        <w:rPr>
          <w:spacing w:val="-1"/>
        </w:rPr>
        <w:t xml:space="preserve"> </w:t>
      </w:r>
      <w:r>
        <w:t>Depicts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hierarchical structure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program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0"/>
          <w:numId w:val="16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operator</w:t>
      </w:r>
    </w:p>
    <w:p w:rsidR="00D15F81" w:rsidRDefault="00B54205" w:rsidP="003467A0">
      <w:pPr>
        <w:pStyle w:val="ListParagraph"/>
        <w:numPr>
          <w:ilvl w:val="0"/>
          <w:numId w:val="16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represent</w:t>
      </w:r>
      <w:r>
        <w:rPr>
          <w:spacing w:val="-1"/>
          <w:sz w:val="24"/>
        </w:rPr>
        <w:t xml:space="preserve"> </w:t>
      </w:r>
      <w:r>
        <w:rPr>
          <w:sz w:val="24"/>
        </w:rPr>
        <w:t>operands</w:t>
      </w:r>
    </w:p>
    <w:p w:rsidR="00D15F81" w:rsidRDefault="00B54205" w:rsidP="003467A0">
      <w:pPr>
        <w:pStyle w:val="ListParagraph"/>
        <w:numPr>
          <w:ilvl w:val="0"/>
          <w:numId w:val="16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Leaf</w:t>
      </w:r>
      <w:r>
        <w:rPr>
          <w:spacing w:val="-2"/>
          <w:sz w:val="24"/>
        </w:rPr>
        <w:t xml:space="preserve"> </w:t>
      </w:r>
      <w:r>
        <w:rPr>
          <w:sz w:val="24"/>
        </w:rPr>
        <w:t>nodes</w:t>
      </w:r>
      <w:r>
        <w:rPr>
          <w:spacing w:val="-2"/>
          <w:sz w:val="24"/>
        </w:rPr>
        <w:t xml:space="preserve"> </w:t>
      </w:r>
      <w:r>
        <w:rPr>
          <w:sz w:val="24"/>
        </w:rPr>
        <w:t>represent</w:t>
      </w:r>
      <w:r>
        <w:rPr>
          <w:spacing w:val="-1"/>
          <w:sz w:val="24"/>
        </w:rPr>
        <w:t xml:space="preserve"> </w:t>
      </w:r>
      <w:r>
        <w:rPr>
          <w:sz w:val="24"/>
        </w:rPr>
        <w:t>operands</w:t>
      </w:r>
    </w:p>
    <w:p w:rsidR="00D15F81" w:rsidRDefault="00D15F81">
      <w:pPr>
        <w:pStyle w:val="BodyText"/>
        <w:spacing w:before="10"/>
      </w:pPr>
    </w:p>
    <w:p w:rsidR="00D15F81" w:rsidRDefault="00B54205">
      <w:pPr>
        <w:pStyle w:val="BodyText"/>
        <w:spacing w:line="276" w:lineRule="auto"/>
        <w:ind w:left="820" w:right="691"/>
        <w:jc w:val="both"/>
      </w:pPr>
      <w:r>
        <w:t>.DAG is more compact than abstract syntax tree because common sub expressions are eliminated</w:t>
      </w:r>
      <w:r>
        <w:rPr>
          <w:spacing w:val="-57"/>
        </w:rPr>
        <w:t xml:space="preserve"> </w:t>
      </w:r>
      <w:r>
        <w:t>A syntax tree depicts the natural hierarchical structure of a source program. Its structure has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lectures.</w:t>
      </w:r>
      <w:r>
        <w:rPr>
          <w:spacing w:val="1"/>
        </w:rPr>
        <w:t xml:space="preserve"> </w:t>
      </w:r>
      <w:r>
        <w:t>DAGs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trees:</w:t>
      </w:r>
      <w:r>
        <w:rPr>
          <w:spacing w:val="-57"/>
        </w:rPr>
        <w:t xml:space="preserve"> </w:t>
      </w:r>
      <w:r>
        <w:t>operands that are being reused are linked together, and nodes may be annotated with variable</w:t>
      </w:r>
      <w:r>
        <w:rPr>
          <w:spacing w:val="1"/>
        </w:rPr>
        <w:t xml:space="preserve"> </w:t>
      </w:r>
      <w:r>
        <w:t>names (to denote assignments). This way, DAGs are highly compact, since they eliminate local</w:t>
      </w:r>
      <w:r>
        <w:rPr>
          <w:spacing w:val="1"/>
        </w:rPr>
        <w:t xml:space="preserve"> </w:t>
      </w:r>
      <w:r>
        <w:t>common sub-expressions. On the other hand, they are not so easy to optimize, since they are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specific tree forms.</w:t>
      </w:r>
      <w:r>
        <w:rPr>
          <w:spacing w:val="2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it can be</w:t>
      </w:r>
      <w:r>
        <w:rPr>
          <w:spacing w:val="-2"/>
        </w:rPr>
        <w:t xml:space="preserve"> </w:t>
      </w:r>
      <w:r>
        <w:t>seen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proper building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</w:p>
    <w:p w:rsidR="00D15F81" w:rsidRDefault="00D15F81">
      <w:pPr>
        <w:spacing w:line="276" w:lineRule="auto"/>
        <w:jc w:val="both"/>
        <w:sectPr w:rsidR="00D15F81">
          <w:headerReference w:type="default" r:id="rId367"/>
          <w:footerReference w:type="default" r:id="rId368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spacing w:line="523" w:lineRule="auto"/>
        <w:ind w:left="820" w:right="2313"/>
      </w:pPr>
      <w:r>
        <w:t>sequence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can compactly</w:t>
      </w:r>
      <w:r>
        <w:rPr>
          <w:spacing w:val="-4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the outcome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calculation.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DAG has been</w:t>
      </w:r>
      <w:r>
        <w:rPr>
          <w:spacing w:val="1"/>
        </w:rPr>
        <w:t xml:space="preserve"> </w:t>
      </w:r>
      <w:r>
        <w:t>given in the</w:t>
      </w:r>
      <w:r>
        <w:rPr>
          <w:spacing w:val="-2"/>
        </w:rPr>
        <w:t xml:space="preserve"> </w:t>
      </w:r>
      <w:r>
        <w:t>next slide .</w:t>
      </w:r>
    </w:p>
    <w:p w:rsidR="00D15F81" w:rsidRDefault="00B54205">
      <w:pPr>
        <w:pStyle w:val="BodyText"/>
        <w:spacing w:line="240" w:lineRule="exact"/>
        <w:ind w:left="880"/>
      </w:pPr>
      <w:r>
        <w:t>a</w:t>
      </w:r>
      <w:r>
        <w:rPr>
          <w:spacing w:val="-2"/>
        </w:rPr>
        <w:t xml:space="preserve"> </w:t>
      </w:r>
      <w:r>
        <w:t>:= b *</w:t>
      </w:r>
      <w:r>
        <w:rPr>
          <w:spacing w:val="-1"/>
        </w:rPr>
        <w:t xml:space="preserve"> </w:t>
      </w:r>
      <w:r>
        <w:t>-c +</w:t>
      </w:r>
      <w:r>
        <w:rPr>
          <w:spacing w:val="-1"/>
        </w:rPr>
        <w:t xml:space="preserve"> </w:t>
      </w:r>
      <w:r>
        <w:t>b * -c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251438592" behindDoc="0" locked="0" layoutInCell="1" allowOverlap="1">
            <wp:simplePos x="0" y="0"/>
            <wp:positionH relativeFrom="page">
              <wp:posOffset>1353185</wp:posOffset>
            </wp:positionH>
            <wp:positionV relativeFrom="paragraph">
              <wp:posOffset>219253</wp:posOffset>
            </wp:positionV>
            <wp:extent cx="5004435" cy="2255520"/>
            <wp:effectExtent l="0" t="0" r="0" b="0"/>
            <wp:wrapTopAndBottom/>
            <wp:docPr id="775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239.jpe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2"/>
        <w:rPr>
          <w:sz w:val="30"/>
        </w:rPr>
      </w:pPr>
    </w:p>
    <w:p w:rsidR="00D15F81" w:rsidRDefault="00B54205">
      <w:pPr>
        <w:pStyle w:val="BodyText"/>
        <w:ind w:left="820" w:right="1177"/>
      </w:pPr>
      <w:r>
        <w:t>You can see that the node " * " comes only once in the DAG as well as the leaf " b ", but the</w:t>
      </w:r>
      <w:r>
        <w:rPr>
          <w:spacing w:val="-58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conveyed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representations (AST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 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DAG) remains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6"/>
        <w:rPr>
          <w:sz w:val="23"/>
        </w:rPr>
      </w:pPr>
    </w:p>
    <w:p w:rsidR="00D15F81" w:rsidRDefault="00D15F81">
      <w:pPr>
        <w:rPr>
          <w:sz w:val="24"/>
        </w:rPr>
        <w:sectPr w:rsidR="00D15F81">
          <w:headerReference w:type="default" r:id="rId370"/>
          <w:footerReference w:type="default" r:id="rId37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1"/>
        <w:rPr>
          <w:sz w:val="18"/>
        </w:rPr>
      </w:pPr>
    </w:p>
    <w:p w:rsidR="00D15F81" w:rsidRDefault="00B54205">
      <w:pPr>
        <w:pStyle w:val="Heading2"/>
        <w:spacing w:before="89"/>
        <w:ind w:left="2943" w:right="2818"/>
        <w:jc w:val="center"/>
      </w:pPr>
      <w:r>
        <w:rPr>
          <w:u w:val="thick"/>
        </w:rPr>
        <w:t>UNIT-V</w:t>
      </w:r>
    </w:p>
    <w:p w:rsidR="00D15F81" w:rsidRDefault="00D15F81">
      <w:pPr>
        <w:pStyle w:val="BodyText"/>
        <w:spacing w:before="8"/>
        <w:rPr>
          <w:b/>
          <w:sz w:val="23"/>
        </w:rPr>
      </w:pPr>
    </w:p>
    <w:p w:rsidR="00D15F81" w:rsidRDefault="00B54205">
      <w:pPr>
        <w:ind w:left="2598" w:right="2472"/>
        <w:jc w:val="center"/>
        <w:rPr>
          <w:b/>
          <w:sz w:val="28"/>
        </w:rPr>
      </w:pPr>
      <w:r>
        <w:rPr>
          <w:b/>
          <w:sz w:val="28"/>
        </w:rPr>
        <w:t>CONTROL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/DATA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FLOW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ANALYSIS:</w:t>
      </w:r>
    </w:p>
    <w:p w:rsidR="00D15F81" w:rsidRDefault="00D15F81">
      <w:pPr>
        <w:pStyle w:val="BodyText"/>
        <w:spacing w:before="1"/>
        <w:rPr>
          <w:b/>
          <w:sz w:val="16"/>
        </w:rPr>
      </w:pPr>
    </w:p>
    <w:p w:rsidR="00D15F81" w:rsidRDefault="00B54205">
      <w:pPr>
        <w:pStyle w:val="Heading3"/>
        <w:spacing w:before="90"/>
        <w:jc w:val="both"/>
      </w:pPr>
      <w:r>
        <w:t>FLOW</w:t>
      </w:r>
      <w:r>
        <w:rPr>
          <w:spacing w:val="-2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:</w:t>
      </w:r>
    </w:p>
    <w:p w:rsidR="00D15F81" w:rsidRDefault="00D15F81">
      <w:pPr>
        <w:pStyle w:val="BodyText"/>
        <w:spacing w:before="6"/>
        <w:rPr>
          <w:b/>
          <w:sz w:val="23"/>
        </w:rPr>
      </w:pPr>
    </w:p>
    <w:p w:rsidR="00D15F81" w:rsidRDefault="00B54205">
      <w:pPr>
        <w:pStyle w:val="BodyText"/>
        <w:spacing w:before="1"/>
        <w:ind w:left="820" w:right="684"/>
        <w:jc w:val="both"/>
      </w:pP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blocks</w:t>
      </w:r>
      <w:r>
        <w:rPr>
          <w:spacing w:val="1"/>
        </w:rPr>
        <w:t xml:space="preserve"> </w:t>
      </w:r>
      <w:r>
        <w:t>making up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constructing a directed graph called a flow graph. The nodes of a flow graph are the basic nodes.</w:t>
      </w:r>
      <w:r>
        <w:rPr>
          <w:spacing w:val="1"/>
        </w:rPr>
        <w:t xml:space="preserve"> </w:t>
      </w:r>
      <w:r>
        <w:t>One node is distinguished as initial; it is the block whose leader is the first statement. There is a</w:t>
      </w:r>
      <w:r>
        <w:rPr>
          <w:spacing w:val="1"/>
        </w:rPr>
        <w:t xml:space="preserve"> </w:t>
      </w:r>
      <w:r>
        <w:t>directed edge from block B</w:t>
      </w:r>
      <w:r>
        <w:rPr>
          <w:vertAlign w:val="subscript"/>
        </w:rPr>
        <w:t>1</w:t>
      </w:r>
      <w:r>
        <w:t xml:space="preserve"> to block B</w:t>
      </w:r>
      <w:r>
        <w:rPr>
          <w:vertAlign w:val="subscript"/>
        </w:rPr>
        <w:t>2</w:t>
      </w:r>
      <w:r>
        <w:t xml:space="preserve"> if B</w:t>
      </w:r>
      <w:r>
        <w:rPr>
          <w:vertAlign w:val="subscript"/>
        </w:rPr>
        <w:t>2</w:t>
      </w:r>
      <w:r>
        <w:t xml:space="preserve"> can immediately follow B</w:t>
      </w:r>
      <w:r>
        <w:rPr>
          <w:vertAlign w:val="subscript"/>
        </w:rPr>
        <w:t>1</w:t>
      </w:r>
      <w:r>
        <w:t xml:space="preserve"> in some execution</w:t>
      </w:r>
      <w:r>
        <w:rPr>
          <w:spacing w:val="1"/>
        </w:rPr>
        <w:t xml:space="preserve"> </w:t>
      </w:r>
      <w:r>
        <w:t>sequence;</w:t>
      </w:r>
      <w:r>
        <w:rPr>
          <w:spacing w:val="-1"/>
        </w:rPr>
        <w:t xml:space="preserve"> </w:t>
      </w:r>
      <w:r>
        <w:t>that is,</w:t>
      </w:r>
      <w:r>
        <w:rPr>
          <w:spacing w:val="-2"/>
        </w:rPr>
        <w:t xml:space="preserve"> </w:t>
      </w:r>
      <w:r>
        <w:t>if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right="1363"/>
        <w:rPr>
          <w:sz w:val="24"/>
        </w:rPr>
      </w:pPr>
      <w:r>
        <w:rPr>
          <w:sz w:val="24"/>
        </w:rPr>
        <w:t>There is conditional or unconditional jump from the last statement of B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to the first</w:t>
      </w:r>
      <w:r>
        <w:rPr>
          <w:spacing w:val="-57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, or</w:t>
      </w: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right="794"/>
        <w:rPr>
          <w:sz w:val="24"/>
        </w:rPr>
      </w:pPr>
      <w:r>
        <w:rPr>
          <w:sz w:val="24"/>
        </w:rPr>
        <w:t>B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immediately follows B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in the order of the program, and B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does not end in 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unconditional</w:t>
      </w:r>
      <w:r>
        <w:rPr>
          <w:sz w:val="24"/>
        </w:rPr>
        <w:t xml:space="preserve"> jump.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say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bscript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predecessor</w:t>
      </w:r>
      <w:r>
        <w:rPr>
          <w:spacing w:val="1"/>
          <w:sz w:val="24"/>
        </w:rPr>
        <w:t xml:space="preserve"> </w:t>
      </w:r>
      <w:r>
        <w:rPr>
          <w:sz w:val="24"/>
        </w:rPr>
        <w:t>of B</w:t>
      </w:r>
      <w:r>
        <w:rPr>
          <w:spacing w:val="-1"/>
          <w:sz w:val="24"/>
        </w:rPr>
        <w:t xml:space="preserve"> </w:t>
      </w:r>
      <w:r>
        <w:rPr>
          <w:sz w:val="24"/>
          <w:vertAlign w:val="subscript"/>
        </w:rPr>
        <w:t>2</w:t>
      </w:r>
      <w:r>
        <w:rPr>
          <w:sz w:val="24"/>
        </w:rPr>
        <w:t>,and</w:t>
      </w:r>
      <w:r>
        <w:rPr>
          <w:spacing w:val="3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  <w:vertAlign w:val="sub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is a</w:t>
      </w:r>
      <w:r>
        <w:rPr>
          <w:spacing w:val="1"/>
          <w:sz w:val="24"/>
        </w:rPr>
        <w:t xml:space="preserve"> </w:t>
      </w:r>
      <w:r>
        <w:rPr>
          <w:sz w:val="24"/>
        </w:rPr>
        <w:t>successor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bscript"/>
        </w:rPr>
        <w:t>1</w:t>
      </w:r>
      <w:r>
        <w:rPr>
          <w:sz w:val="24"/>
        </w:rPr>
        <w:t>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  <w:jc w:val="both"/>
      </w:pPr>
      <w:r>
        <w:t>For</w:t>
      </w:r>
      <w:r>
        <w:rPr>
          <w:spacing w:val="-3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temporary</w:t>
      </w:r>
      <w:r>
        <w:rPr>
          <w:spacing w:val="-4"/>
        </w:rPr>
        <w:t xml:space="preserve"> </w:t>
      </w:r>
      <w:r>
        <w:t>allocation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before="1"/>
        <w:ind w:hanging="361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variables from</w:t>
      </w:r>
      <w:r>
        <w:rPr>
          <w:spacing w:val="-2"/>
          <w:sz w:val="24"/>
        </w:rPr>
        <w:t xml:space="preserve"> </w:t>
      </w:r>
      <w:r>
        <w:rPr>
          <w:sz w:val="24"/>
        </w:rPr>
        <w:t>registers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X =</w:t>
      </w:r>
      <w:r>
        <w:rPr>
          <w:spacing w:val="-3"/>
          <w:sz w:val="24"/>
        </w:rPr>
        <w:t xml:space="preserve"> </w:t>
      </w:r>
      <w:r>
        <w:rPr>
          <w:sz w:val="24"/>
        </w:rPr>
        <w:t>Y op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defines X</w:t>
      </w:r>
      <w:r>
        <w:rPr>
          <w:spacing w:val="-1"/>
          <w:sz w:val="24"/>
        </w:rPr>
        <w:t xml:space="preserve"> </w:t>
      </w:r>
      <w:r>
        <w:rPr>
          <w:sz w:val="24"/>
        </w:rPr>
        <w:t>and uses Y and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Scan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blocks</w:t>
      </w:r>
      <w:r>
        <w:rPr>
          <w:spacing w:val="-3"/>
          <w:sz w:val="24"/>
        </w:rPr>
        <w:t xml:space="preserve"> </w:t>
      </w:r>
      <w:r>
        <w:rPr>
          <w:sz w:val="24"/>
        </w:rPr>
        <w:t>backwards</w:t>
      </w: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Assume</w:t>
      </w:r>
      <w:r>
        <w:rPr>
          <w:spacing w:val="-1"/>
          <w:sz w:val="24"/>
        </w:rPr>
        <w:t xml:space="preserve"> </w:t>
      </w:r>
      <w:r>
        <w:rPr>
          <w:sz w:val="24"/>
        </w:rPr>
        <w:t>all temporaries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dead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exit</w:t>
      </w:r>
      <w:r>
        <w:rPr>
          <w:spacing w:val="-1"/>
          <w:sz w:val="24"/>
        </w:rPr>
        <w:t xml:space="preserve"> </w:t>
      </w:r>
      <w:r>
        <w:rPr>
          <w:sz w:val="24"/>
        </w:rPr>
        <w:t>and all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exit</w:t>
      </w:r>
    </w:p>
    <w:p w:rsidR="00D15F81" w:rsidRDefault="00D15F81">
      <w:pPr>
        <w:pStyle w:val="BodyText"/>
        <w:rPr>
          <w:sz w:val="25"/>
        </w:rPr>
      </w:pPr>
    </w:p>
    <w:p w:rsidR="00D15F81" w:rsidRDefault="00B54205">
      <w:pPr>
        <w:pStyle w:val="BodyText"/>
        <w:spacing w:before="1" w:line="276" w:lineRule="auto"/>
        <w:ind w:left="820" w:right="692" w:firstLine="719"/>
        <w:jc w:val="both"/>
      </w:pPr>
      <w:r>
        <w:t>The use of a name in a three-address statement is defined as follows. Suppose three-</w:t>
      </w:r>
      <w:r>
        <w:rPr>
          <w:spacing w:val="1"/>
        </w:rPr>
        <w:t xml:space="preserve"> </w:t>
      </w:r>
      <w:r>
        <w:t>address statement i assigns a value to x. If statement j has x as an operand, and control can flow</w:t>
      </w:r>
      <w:r>
        <w:rPr>
          <w:spacing w:val="1"/>
        </w:rPr>
        <w:t xml:space="preserve"> </w:t>
      </w:r>
      <w:r>
        <w:t>from statement i to j along a path that has no intervening assignments to x, then we say statement</w:t>
      </w:r>
      <w:r>
        <w:rPr>
          <w:spacing w:val="-57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uses the value of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computed at i.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spacing w:line="276" w:lineRule="auto"/>
        <w:ind w:left="820" w:right="695" w:firstLine="719"/>
        <w:jc w:val="both"/>
      </w:pPr>
      <w:r>
        <w:t>We wish to determine for each three-address statement x := y op z, what the next uses of</w:t>
      </w:r>
      <w:r>
        <w:rPr>
          <w:spacing w:val="1"/>
        </w:rPr>
        <w:t xml:space="preserve"> </w:t>
      </w:r>
      <w:r>
        <w:t>x, y and z are. We collect next-use information about names in basic blocks. If the name in a</w:t>
      </w:r>
      <w:r>
        <w:rPr>
          <w:spacing w:val="1"/>
        </w:rPr>
        <w:t xml:space="preserve"> </w:t>
      </w:r>
      <w:r>
        <w:t>register is no longer needed, then the register can be assigned to some other name. This idea of</w:t>
      </w:r>
      <w:r>
        <w:rPr>
          <w:spacing w:val="1"/>
        </w:rPr>
        <w:t xml:space="preserve"> </w:t>
      </w:r>
      <w:r>
        <w:t>keeping a name in storage only if it will be used subsequently can be applied in a number of</w:t>
      </w:r>
      <w:r>
        <w:rPr>
          <w:spacing w:val="1"/>
        </w:rPr>
        <w:t xml:space="preserve"> </w:t>
      </w:r>
      <w:r>
        <w:t>contexts.</w:t>
      </w:r>
      <w:r>
        <w:rPr>
          <w:spacing w:val="1"/>
        </w:rPr>
        <w:t xml:space="preserve"> </w:t>
      </w:r>
      <w:r>
        <w:t>It is used to assign space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attribute</w:t>
      </w:r>
      <w:r>
        <w:rPr>
          <w:spacing w:val="-1"/>
        </w:rPr>
        <w:t xml:space="preserve"> </w:t>
      </w:r>
      <w:r>
        <w:t>values.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spacing w:line="276" w:lineRule="auto"/>
        <w:ind w:left="820" w:right="692" w:firstLine="719"/>
        <w:jc w:val="both"/>
      </w:pPr>
      <w:r>
        <w:t>The simple code generator applies it to register assignment. Our algorithm is to determine</w:t>
      </w:r>
      <w:r>
        <w:rPr>
          <w:spacing w:val="-57"/>
        </w:rPr>
        <w:t xml:space="preserve"> </w:t>
      </w:r>
      <w:r>
        <w:t>next uses makes a backward pass over each basic block, recording (in the symbol table) for each</w:t>
      </w:r>
      <w:r>
        <w:rPr>
          <w:spacing w:val="1"/>
        </w:rPr>
        <w:t xml:space="preserve"> </w:t>
      </w:r>
      <w:r>
        <w:t>name x whether x has a next use in the block and if not, whether it is live on exit from that block.</w:t>
      </w:r>
      <w:r>
        <w:rPr>
          <w:spacing w:val="-57"/>
        </w:rPr>
        <w:t xml:space="preserve"> </w:t>
      </w:r>
      <w:r>
        <w:t>We can assume that all non-temporary variables are live on exit and all temporary variables are</w:t>
      </w:r>
      <w:r>
        <w:rPr>
          <w:spacing w:val="1"/>
        </w:rPr>
        <w:t xml:space="preserve"> </w:t>
      </w:r>
      <w:r>
        <w:t>dead on</w:t>
      </w:r>
      <w:r>
        <w:rPr>
          <w:spacing w:val="-1"/>
        </w:rPr>
        <w:t xml:space="preserve"> </w:t>
      </w:r>
      <w:r>
        <w:t>exit.</w:t>
      </w:r>
    </w:p>
    <w:p w:rsidR="00D15F81" w:rsidRDefault="00D15F81">
      <w:pPr>
        <w:pStyle w:val="BodyText"/>
        <w:spacing w:before="11"/>
        <w:rPr>
          <w:sz w:val="23"/>
        </w:rPr>
      </w:pPr>
    </w:p>
    <w:p w:rsidR="00D15F81" w:rsidRDefault="00B54205">
      <w:pPr>
        <w:pStyle w:val="BodyText"/>
        <w:ind w:left="820"/>
        <w:jc w:val="both"/>
      </w:pPr>
      <w:r>
        <w:t>Algorithm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compute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information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  <w:tab w:val="left" w:pos="5868"/>
        </w:tabs>
        <w:ind w:hanging="361"/>
        <w:rPr>
          <w:sz w:val="24"/>
        </w:rPr>
      </w:pPr>
      <w:r>
        <w:rPr>
          <w:w w:val="95"/>
          <w:sz w:val="24"/>
        </w:rPr>
        <w:t>Suppose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scanning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X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:=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op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w w:val="95"/>
          <w:sz w:val="24"/>
        </w:rPr>
        <w:tab/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backward</w:t>
      </w:r>
      <w:r>
        <w:rPr>
          <w:spacing w:val="-1"/>
          <w:sz w:val="24"/>
        </w:rPr>
        <w:t xml:space="preserve"> </w:t>
      </w:r>
      <w:r>
        <w:rPr>
          <w:sz w:val="24"/>
        </w:rPr>
        <w:t>scan</w:t>
      </w:r>
    </w:p>
    <w:p w:rsidR="00D15F81" w:rsidRDefault="00D15F81">
      <w:pPr>
        <w:rPr>
          <w:sz w:val="24"/>
        </w:rPr>
        <w:sectPr w:rsidR="00D15F81">
          <w:headerReference w:type="default" r:id="rId372"/>
          <w:footerReference w:type="default" r:id="rId373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sz w:val="24"/>
        </w:rPr>
        <w:t>Attach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i, 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symbol table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X,</w:t>
      </w:r>
      <w:r>
        <w:rPr>
          <w:spacing w:val="2"/>
          <w:sz w:val="24"/>
        </w:rPr>
        <w:t xml:space="preserve"> </w:t>
      </w:r>
      <w:r>
        <w:rPr>
          <w:sz w:val="24"/>
        </w:rPr>
        <w:t>Y,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X to</w:t>
      </w:r>
      <w:r>
        <w:rPr>
          <w:spacing w:val="-1"/>
          <w:sz w:val="24"/>
        </w:rPr>
        <w:t xml:space="preserve"> </w:t>
      </w:r>
      <w:r>
        <w:rPr>
          <w:sz w:val="24"/>
        </w:rPr>
        <w:t>not live</w:t>
      </w:r>
      <w:r>
        <w:rPr>
          <w:spacing w:val="-2"/>
          <w:sz w:val="24"/>
        </w:rPr>
        <w:t xml:space="preserve"> </w:t>
      </w:r>
      <w:r>
        <w:rPr>
          <w:sz w:val="24"/>
        </w:rPr>
        <w:t>and no</w:t>
      </w:r>
      <w:r>
        <w:rPr>
          <w:spacing w:val="-1"/>
          <w:sz w:val="24"/>
        </w:rPr>
        <w:t xml:space="preserve"> </w:t>
      </w:r>
      <w:r>
        <w:rPr>
          <w:sz w:val="24"/>
        </w:rPr>
        <w:t>next use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</w:p>
    <w:p w:rsidR="00D15F81" w:rsidRDefault="00B54205" w:rsidP="003467A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Y and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live</w:t>
      </w:r>
      <w:r>
        <w:rPr>
          <w:spacing w:val="-1"/>
          <w:sz w:val="24"/>
        </w:rPr>
        <w:t xml:space="preserve"> </w:t>
      </w:r>
      <w:r>
        <w:rPr>
          <w:sz w:val="24"/>
        </w:rPr>
        <w:t>and next</w:t>
      </w:r>
      <w:r>
        <w:rPr>
          <w:spacing w:val="-1"/>
          <w:sz w:val="24"/>
        </w:rPr>
        <w:t xml:space="preserve"> </w:t>
      </w:r>
      <w:r>
        <w:rPr>
          <w:sz w:val="24"/>
        </w:rPr>
        <w:t>use in</w:t>
      </w:r>
      <w:r>
        <w:rPr>
          <w:spacing w:val="-1"/>
          <w:sz w:val="24"/>
        </w:rPr>
        <w:t xml:space="preserve"> </w:t>
      </w:r>
      <w:r>
        <w:rPr>
          <w:sz w:val="24"/>
        </w:rPr>
        <w:t>i in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1198"/>
      </w:pPr>
      <w:r>
        <w:t>As an application, we consider the assignment of storage for temporary names. Suppose we</w:t>
      </w:r>
      <w:r>
        <w:rPr>
          <w:spacing w:val="1"/>
        </w:rPr>
        <w:t xml:space="preserve"> </w:t>
      </w:r>
      <w:r>
        <w:t>reach</w:t>
      </w:r>
      <w:r>
        <w:rPr>
          <w:spacing w:val="-1"/>
        </w:rPr>
        <w:t xml:space="preserve"> </w:t>
      </w:r>
      <w:r>
        <w:t>three-address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i: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:= y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backward</w:t>
      </w:r>
      <w:r>
        <w:rPr>
          <w:spacing w:val="-1"/>
        </w:rPr>
        <w:t xml:space="preserve"> </w:t>
      </w:r>
      <w:r>
        <w:t>scan.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then do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following: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1"/>
          <w:numId w:val="15"/>
        </w:numPr>
        <w:tabs>
          <w:tab w:val="left" w:pos="1790"/>
        </w:tabs>
        <w:ind w:right="772" w:firstLine="0"/>
        <w:rPr>
          <w:sz w:val="24"/>
        </w:rPr>
      </w:pPr>
      <w:r>
        <w:rPr>
          <w:sz w:val="24"/>
        </w:rPr>
        <w:t>Attach to statement i the information currently found in the symbol table regarding the</w:t>
      </w:r>
      <w:r>
        <w:rPr>
          <w:spacing w:val="-57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use and live</w:t>
      </w:r>
      <w:r>
        <w:rPr>
          <w:spacing w:val="-1"/>
          <w:sz w:val="24"/>
        </w:rPr>
        <w:t xml:space="preserve"> </w:t>
      </w:r>
      <w:r>
        <w:rPr>
          <w:sz w:val="24"/>
        </w:rPr>
        <w:t>ness of x,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and z.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1"/>
          <w:numId w:val="15"/>
        </w:numPr>
        <w:tabs>
          <w:tab w:val="left" w:pos="1781"/>
        </w:tabs>
        <w:ind w:left="1780" w:hanging="241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table,</w:t>
      </w:r>
      <w:r>
        <w:rPr>
          <w:spacing w:val="-1"/>
          <w:sz w:val="24"/>
        </w:rPr>
        <w:t xml:space="preserve"> </w:t>
      </w:r>
      <w:r>
        <w:rPr>
          <w:sz w:val="24"/>
        </w:rPr>
        <w:t>set x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"not</w:t>
      </w:r>
      <w:r>
        <w:rPr>
          <w:spacing w:val="-1"/>
          <w:sz w:val="24"/>
        </w:rPr>
        <w:t xml:space="preserve"> </w:t>
      </w:r>
      <w:r>
        <w:rPr>
          <w:sz w:val="24"/>
        </w:rPr>
        <w:t>live"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"no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5"/>
          <w:sz w:val="24"/>
        </w:rPr>
        <w:t xml:space="preserve"> </w:t>
      </w:r>
      <w:r>
        <w:rPr>
          <w:sz w:val="24"/>
        </w:rPr>
        <w:t>use".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1"/>
          <w:numId w:val="15"/>
        </w:numPr>
        <w:tabs>
          <w:tab w:val="left" w:pos="1790"/>
        </w:tabs>
        <w:spacing w:before="1"/>
        <w:ind w:right="781" w:firstLine="0"/>
        <w:rPr>
          <w:sz w:val="24"/>
        </w:rPr>
      </w:pPr>
      <w:r>
        <w:rPr>
          <w:sz w:val="24"/>
        </w:rPr>
        <w:t>In the symbol table, set y and z to "live" and the next uses of y and z to i. Note that the</w:t>
      </w:r>
      <w:r>
        <w:rPr>
          <w:spacing w:val="-57"/>
          <w:sz w:val="24"/>
        </w:rPr>
        <w:t xml:space="preserve"> </w:t>
      </w:r>
      <w:r>
        <w:rPr>
          <w:sz w:val="24"/>
        </w:rPr>
        <w:t>order of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  <w:r>
        <w:rPr>
          <w:spacing w:val="2"/>
          <w:sz w:val="24"/>
        </w:rPr>
        <w:t xml:space="preserve"> </w:t>
      </w:r>
      <w:r>
        <w:rPr>
          <w:sz w:val="24"/>
        </w:rPr>
        <w:t>(2)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(3) may</w:t>
      </w:r>
      <w:r>
        <w:rPr>
          <w:spacing w:val="-5"/>
          <w:sz w:val="24"/>
        </w:rPr>
        <w:t xml:space="preserve"> </w:t>
      </w:r>
      <w:r>
        <w:rPr>
          <w:sz w:val="24"/>
        </w:rPr>
        <w:t>not be interchanged</w:t>
      </w:r>
      <w:r>
        <w:rPr>
          <w:spacing w:val="2"/>
          <w:sz w:val="24"/>
        </w:rPr>
        <w:t xml:space="preserve"> </w:t>
      </w:r>
      <w:r>
        <w:rPr>
          <w:sz w:val="24"/>
        </w:rPr>
        <w:t>because x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1126"/>
      </w:pPr>
      <w:r>
        <w:t>If three-address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:= y</w:t>
      </w:r>
      <w:r>
        <w:rPr>
          <w:spacing w:val="-8"/>
        </w:rPr>
        <w:t xml:space="preserve"> </w:t>
      </w:r>
      <w:r>
        <w:t>or x</w:t>
      </w:r>
      <w:r>
        <w:rPr>
          <w:spacing w:val="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op y,</w:t>
      </w:r>
      <w:r>
        <w:rPr>
          <w:spacing w:val="-1"/>
        </w:rPr>
        <w:t xml:space="preserve"> </w:t>
      </w:r>
      <w:r>
        <w:t>the steps 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above,</w:t>
      </w:r>
      <w:r>
        <w:rPr>
          <w:spacing w:val="-57"/>
        </w:rPr>
        <w:t xml:space="preserve"> </w:t>
      </w:r>
      <w:r>
        <w:t>ignoring</w:t>
      </w:r>
      <w:r>
        <w:rPr>
          <w:spacing w:val="-4"/>
        </w:rPr>
        <w:t xml:space="preserve"> </w:t>
      </w:r>
      <w:r>
        <w:t>z. consider the</w:t>
      </w:r>
      <w:r>
        <w:rPr>
          <w:spacing w:val="-2"/>
        </w:rPr>
        <w:t xml:space="preserve"> </w:t>
      </w:r>
      <w:r>
        <w:t>below example: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 w:right="8782"/>
      </w:pPr>
      <w:r>
        <w:t>1: t</w:t>
      </w:r>
      <w:r>
        <w:rPr>
          <w:vertAlign w:val="subscript"/>
        </w:rPr>
        <w:t>1</w:t>
      </w:r>
      <w:r>
        <w:t xml:space="preserve"> = a * a</w:t>
      </w:r>
      <w:r>
        <w:rPr>
          <w:spacing w:val="1"/>
        </w:rPr>
        <w:t xml:space="preserve"> </w:t>
      </w:r>
      <w:r>
        <w:t>2: t</w:t>
      </w:r>
      <w:r>
        <w:rPr>
          <w:spacing w:val="1"/>
        </w:rPr>
        <w:t xml:space="preserve"> 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* b</w:t>
      </w:r>
      <w:r>
        <w:rPr>
          <w:spacing w:val="1"/>
        </w:rPr>
        <w:t xml:space="preserve"> </w:t>
      </w:r>
      <w:r>
        <w:t>3: t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 * t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4: t</w:t>
      </w:r>
      <w:r>
        <w:rPr>
          <w:vertAlign w:val="subscript"/>
        </w:rPr>
        <w:t>4</w:t>
      </w:r>
      <w:r>
        <w:t xml:space="preserve"> = t </w:t>
      </w:r>
      <w:r>
        <w:rPr>
          <w:vertAlign w:val="subscript"/>
        </w:rPr>
        <w:t>1</w:t>
      </w:r>
      <w:r>
        <w:t xml:space="preserve"> + t</w:t>
      </w:r>
      <w:r>
        <w:rPr>
          <w:vertAlign w:val="subscript"/>
        </w:rPr>
        <w:t>3</w:t>
      </w:r>
      <w:r>
        <w:rPr>
          <w:spacing w:val="-57"/>
        </w:rPr>
        <w:t xml:space="preserve"> </w:t>
      </w:r>
      <w:r>
        <w:t>5: t</w:t>
      </w:r>
      <w:r>
        <w:rPr>
          <w:vertAlign w:val="subscript"/>
        </w:rPr>
        <w:t>5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* b</w:t>
      </w:r>
      <w:r>
        <w:rPr>
          <w:spacing w:val="1"/>
        </w:rPr>
        <w:t xml:space="preserve"> </w:t>
      </w:r>
      <w:r>
        <w:t>6: t</w:t>
      </w:r>
      <w:r>
        <w:rPr>
          <w:vertAlign w:val="subscript"/>
        </w:rPr>
        <w:t>6</w:t>
      </w:r>
      <w:r>
        <w:t xml:space="preserve"> = t </w:t>
      </w:r>
      <w:r>
        <w:rPr>
          <w:vertAlign w:val="subscript"/>
        </w:rPr>
        <w:t>4</w:t>
      </w:r>
      <w:r>
        <w:t xml:space="preserve"> + t</w:t>
      </w:r>
      <w:r>
        <w:rPr>
          <w:vertAlign w:val="subscript"/>
        </w:rPr>
        <w:t>5</w:t>
      </w:r>
      <w:r>
        <w:rPr>
          <w:spacing w:val="-57"/>
        </w:rPr>
        <w:t xml:space="preserve"> </w:t>
      </w:r>
      <w:r>
        <w:t>7: X =</w:t>
      </w:r>
      <w:r>
        <w:rPr>
          <w:spacing w:val="-1"/>
        </w:rPr>
        <w:t xml:space="preserve"> </w:t>
      </w:r>
      <w:r>
        <w:t xml:space="preserve">t </w:t>
      </w:r>
      <w:r>
        <w:rPr>
          <w:vertAlign w:val="subscript"/>
        </w:rPr>
        <w:t>6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Example</w:t>
      </w:r>
      <w:r>
        <w:rPr>
          <w:spacing w:val="-1"/>
        </w:rPr>
        <w:t xml:space="preserve"> </w:t>
      </w:r>
      <w:r>
        <w:t>: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251439616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129964</wp:posOffset>
            </wp:positionV>
            <wp:extent cx="5179624" cy="1865376"/>
            <wp:effectExtent l="0" t="0" r="0" b="0"/>
            <wp:wrapTopAndBottom/>
            <wp:docPr id="777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240.jpe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624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spacing w:before="7"/>
        <w:rPr>
          <w:sz w:val="27"/>
        </w:rPr>
      </w:pPr>
    </w:p>
    <w:p w:rsidR="00D15F81" w:rsidRDefault="00B54205">
      <w:pPr>
        <w:pStyle w:val="BodyText"/>
        <w:spacing w:line="276" w:lineRule="auto"/>
        <w:ind w:left="820" w:right="696" w:firstLine="719"/>
        <w:jc w:val="both"/>
      </w:pP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allocate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temporaries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turn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assigning a temporary to the first location in the field for temporaries that does not contain a live</w:t>
      </w:r>
      <w:r>
        <w:rPr>
          <w:spacing w:val="1"/>
        </w:rPr>
        <w:t xml:space="preserve"> </w:t>
      </w:r>
      <w:r>
        <w:t>temporary. If a temporary cannot be assigned to any previously created location, add a new</w:t>
      </w:r>
      <w:r>
        <w:rPr>
          <w:spacing w:val="1"/>
        </w:rPr>
        <w:t xml:space="preserve"> </w:t>
      </w:r>
      <w:r>
        <w:t>location to the data area for the current procedure. In many cases, temporaries can be packed into</w:t>
      </w:r>
      <w:r>
        <w:rPr>
          <w:spacing w:val="-57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rather than memory</w:t>
      </w:r>
      <w:r>
        <w:rPr>
          <w:spacing w:val="-5"/>
        </w:rPr>
        <w:t xml:space="preserve"> </w:t>
      </w:r>
      <w:r>
        <w:t>locations, as in 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section.</w:t>
      </w:r>
    </w:p>
    <w:p w:rsidR="00D15F81" w:rsidRDefault="00D15F81">
      <w:pPr>
        <w:spacing w:line="276" w:lineRule="auto"/>
        <w:jc w:val="both"/>
        <w:sectPr w:rsidR="00D15F81">
          <w:headerReference w:type="default" r:id="rId375"/>
          <w:footerReference w:type="default" r:id="rId376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/>
      </w:pPr>
      <w:r>
        <w:t>Example</w:t>
      </w:r>
      <w:r>
        <w:rPr>
          <w:spacing w:val="-1"/>
        </w:rPr>
        <w:t xml:space="preserve"> </w:t>
      </w:r>
      <w:r>
        <w:t>.</w:t>
      </w:r>
    </w:p>
    <w:p w:rsidR="00D15F81" w:rsidRDefault="00B54205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440640" behindDoc="0" locked="0" layoutInCell="1" allowOverlap="1">
            <wp:simplePos x="0" y="0"/>
            <wp:positionH relativeFrom="page">
              <wp:posOffset>1657985</wp:posOffset>
            </wp:positionH>
            <wp:positionV relativeFrom="paragraph">
              <wp:posOffset>186729</wp:posOffset>
            </wp:positionV>
            <wp:extent cx="3412490" cy="2346960"/>
            <wp:effectExtent l="0" t="0" r="0" b="0"/>
            <wp:wrapTopAndBottom/>
            <wp:docPr id="779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241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9"/>
        </w:rPr>
      </w:pPr>
    </w:p>
    <w:p w:rsidR="00D15F81" w:rsidRDefault="00B54205">
      <w:pPr>
        <w:pStyle w:val="BodyText"/>
        <w:ind w:left="820" w:right="1583"/>
      </w:pPr>
      <w:r>
        <w:t>The</w:t>
      </w:r>
      <w:r>
        <w:rPr>
          <w:spacing w:val="-3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temporaries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packed</w:t>
      </w:r>
      <w:r>
        <w:rPr>
          <w:spacing w:val="-1"/>
        </w:rPr>
        <w:t xml:space="preserve"> </w:t>
      </w:r>
      <w:r>
        <w:t>into two</w:t>
      </w:r>
      <w:r>
        <w:rPr>
          <w:spacing w:val="-1"/>
        </w:rPr>
        <w:t xml:space="preserve"> </w:t>
      </w:r>
      <w:r>
        <w:t>locations.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locations</w:t>
      </w:r>
      <w:r>
        <w:rPr>
          <w:spacing w:val="-57"/>
        </w:rPr>
        <w:t xml:space="preserve"> </w:t>
      </w:r>
      <w:r>
        <w:t>correspond</w:t>
      </w:r>
      <w:r>
        <w:rPr>
          <w:spacing w:val="-1"/>
        </w:rPr>
        <w:t xml:space="preserve"> </w:t>
      </w:r>
      <w:r>
        <w:t>to t 1 and t 2</w:t>
      </w:r>
      <w:r>
        <w:rPr>
          <w:spacing w:val="2"/>
        </w:rPr>
        <w:t xml:space="preserve"> </w:t>
      </w:r>
      <w:r>
        <w:t>in: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1: t</w:t>
      </w:r>
      <w:r>
        <w:rPr>
          <w:spacing w:val="1"/>
        </w:rPr>
        <w:t xml:space="preserve"> 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,</w:t>
      </w:r>
      <w:r>
        <w:t>2: t</w:t>
      </w:r>
      <w:r>
        <w:rPr>
          <w:spacing w:val="1"/>
        </w:rPr>
        <w:t xml:space="preserve"> 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* b</w:t>
      </w:r>
      <w:r>
        <w:rPr>
          <w:b/>
        </w:rPr>
        <w:t>,</w:t>
      </w:r>
      <w:r>
        <w:t>3: t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 * t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rPr>
          <w:b/>
        </w:rPr>
        <w:t>,</w:t>
      </w:r>
      <w:r>
        <w:t>4: t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rPr>
          <w:b/>
        </w:rPr>
        <w:t>,</w:t>
      </w:r>
      <w:r>
        <w:t>5: t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 * b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</w:pPr>
      <w:r>
        <w:t>6: t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rPr>
          <w:b/>
        </w:rPr>
        <w:t>,</w:t>
      </w:r>
      <w:r>
        <w:t>7: X =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1</w:t>
      </w:r>
    </w:p>
    <w:p w:rsidR="00D15F81" w:rsidRDefault="00D15F81">
      <w:pPr>
        <w:pStyle w:val="BodyText"/>
        <w:rPr>
          <w:sz w:val="25"/>
        </w:rPr>
      </w:pPr>
    </w:p>
    <w:p w:rsidR="00D15F81" w:rsidRDefault="00B54205">
      <w:pPr>
        <w:pStyle w:val="Heading3"/>
      </w:pPr>
      <w:r>
        <w:t>DATA</w:t>
      </w:r>
      <w:r>
        <w:rPr>
          <w:spacing w:val="-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EQUATIONS:</w:t>
      </w:r>
    </w:p>
    <w:p w:rsidR="00D15F81" w:rsidRDefault="00D15F81">
      <w:pPr>
        <w:pStyle w:val="BodyText"/>
        <w:spacing w:before="9"/>
        <w:rPr>
          <w:b/>
          <w:sz w:val="27"/>
        </w:rPr>
      </w:pPr>
    </w:p>
    <w:p w:rsidR="00D15F81" w:rsidRDefault="00B54205">
      <w:pPr>
        <w:pStyle w:val="BodyText"/>
        <w:spacing w:before="1" w:line="276" w:lineRule="auto"/>
        <w:ind w:left="820" w:right="729"/>
      </w:pPr>
      <w:r>
        <w:t>Data</w:t>
      </w:r>
      <w:r>
        <w:rPr>
          <w:spacing w:val="-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optimization,</w:t>
      </w:r>
      <w:r>
        <w:rPr>
          <w:spacing w:val="-2"/>
        </w:rPr>
        <w:t xml:space="preserve"> </w:t>
      </w:r>
      <w:r>
        <w:t>e.g.: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live on</w:t>
      </w:r>
      <w:r>
        <w:rPr>
          <w:spacing w:val="-2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block?</w:t>
      </w:r>
      <w:r>
        <w:rPr>
          <w:spacing w:val="-57"/>
        </w:rPr>
        <w:t xml:space="preserve"> </w:t>
      </w:r>
      <w:r>
        <w:t>Does a definition reach a certain point in the code? Data flow equations are used to collect</w:t>
      </w:r>
      <w:r>
        <w:rPr>
          <w:spacing w:val="1"/>
        </w:rPr>
        <w:t xml:space="preserve"> </w:t>
      </w:r>
      <w:r>
        <w:t>dataflow</w:t>
      </w:r>
      <w:r>
        <w:rPr>
          <w:spacing w:val="-1"/>
        </w:rPr>
        <w:t xml:space="preserve"> </w:t>
      </w:r>
      <w:r>
        <w:t>information A typical dataflow</w:t>
      </w:r>
      <w:r>
        <w:rPr>
          <w:spacing w:val="1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has the form</w:t>
      </w:r>
    </w:p>
    <w:p w:rsidR="00D15F81" w:rsidRDefault="00D15F81">
      <w:pPr>
        <w:pStyle w:val="BodyText"/>
        <w:spacing w:before="10"/>
      </w:pPr>
    </w:p>
    <w:p w:rsidR="00D15F81" w:rsidRDefault="00B54205">
      <w:pPr>
        <w:ind w:left="820"/>
        <w:rPr>
          <w:b/>
          <w:i/>
          <w:sz w:val="24"/>
        </w:rPr>
      </w:pPr>
      <w:r>
        <w:rPr>
          <w:b/>
          <w:i/>
          <w:sz w:val="24"/>
        </w:rPr>
        <w:t>Out[s]=Gen[s]U(in[s]-kill[s])</w:t>
      </w:r>
    </w:p>
    <w:p w:rsidR="00D15F81" w:rsidRDefault="00B54205">
      <w:pPr>
        <w:pStyle w:val="BodyText"/>
        <w:spacing w:before="156" w:line="276" w:lineRule="auto"/>
        <w:ind w:left="820" w:right="690" w:firstLine="719"/>
        <w:jc w:val="both"/>
      </w:pPr>
      <w:r>
        <w:t>The notion of generation and killing depends on the dataflow analysis problem to be</w:t>
      </w:r>
      <w:r>
        <w:rPr>
          <w:spacing w:val="1"/>
        </w:rPr>
        <w:t xml:space="preserve"> </w:t>
      </w:r>
      <w:r>
        <w:t>solved</w:t>
      </w:r>
      <w:r>
        <w:rPr>
          <w:spacing w:val="12"/>
        </w:rPr>
        <w:t xml:space="preserve"> </w:t>
      </w:r>
      <w:r>
        <w:t>Let's</w:t>
      </w:r>
      <w:r>
        <w:rPr>
          <w:spacing w:val="11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Reaching</w:t>
      </w:r>
      <w:r>
        <w:rPr>
          <w:spacing w:val="10"/>
        </w:rPr>
        <w:t xml:space="preserve"> </w:t>
      </w:r>
      <w:r>
        <w:t>Definitions</w:t>
      </w:r>
      <w:r>
        <w:rPr>
          <w:spacing w:val="11"/>
        </w:rPr>
        <w:t xml:space="preserve"> </w:t>
      </w:r>
      <w:r>
        <w:t>analysis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structured</w:t>
      </w:r>
      <w:r>
        <w:rPr>
          <w:spacing w:val="10"/>
        </w:rPr>
        <w:t xml:space="preserve"> </w:t>
      </w:r>
      <w:r>
        <w:t>programs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definition</w:t>
      </w:r>
      <w:r>
        <w:rPr>
          <w:spacing w:val="1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 variable x is a statement that assigns or may assign a value to x An assignment to x is an</w:t>
      </w:r>
      <w:r>
        <w:rPr>
          <w:spacing w:val="1"/>
        </w:rPr>
        <w:t xml:space="preserve"> </w:t>
      </w:r>
      <w:r>
        <w:t>unambiguous definition of x An ambiguous assignment to x can be an assignment to a pointer or</w:t>
      </w:r>
      <w:r>
        <w:rPr>
          <w:spacing w:val="1"/>
        </w:rPr>
        <w:t xml:space="preserve"> </w:t>
      </w:r>
      <w:r>
        <w:t>a function call where x is passed by reference When x is defined, we say the definition is</w:t>
      </w:r>
      <w:r>
        <w:rPr>
          <w:spacing w:val="1"/>
        </w:rPr>
        <w:t xml:space="preserve"> </w:t>
      </w:r>
      <w:r>
        <w:t>generated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unambiguous</w:t>
      </w:r>
      <w:r>
        <w:rPr>
          <w:spacing w:val="10"/>
        </w:rPr>
        <w:t xml:space="preserve"> </w:t>
      </w:r>
      <w:r>
        <w:t>definition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kills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definitions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definitions</w:t>
      </w:r>
      <w:r>
        <w:rPr>
          <w:spacing w:val="8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x are the same at a certain point, we can use this information to do some optimizations Example:</w:t>
      </w:r>
      <w:r>
        <w:rPr>
          <w:spacing w:val="1"/>
        </w:rPr>
        <w:t xml:space="preserve"> </w:t>
      </w:r>
      <w:r>
        <w:t>all definitions of x define x to be 1. Now, by performing constant folding, we can do strength</w:t>
      </w:r>
      <w:r>
        <w:rPr>
          <w:spacing w:val="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if x</w:t>
      </w:r>
      <w:r>
        <w:rPr>
          <w:spacing w:val="1"/>
        </w:rPr>
        <w:t xml:space="preserve"> </w:t>
      </w:r>
      <w:r>
        <w:t>is used in z=x*y.</w:t>
      </w:r>
    </w:p>
    <w:p w:rsidR="00D15F81" w:rsidRDefault="00D15F81">
      <w:pPr>
        <w:pStyle w:val="BodyText"/>
        <w:rPr>
          <w:sz w:val="28"/>
        </w:rPr>
      </w:pPr>
    </w:p>
    <w:p w:rsidR="00D15F81" w:rsidRDefault="00B54205">
      <w:pPr>
        <w:pStyle w:val="Heading3"/>
      </w:pPr>
      <w:r>
        <w:t>GLOBAL</w:t>
      </w:r>
      <w:r>
        <w:rPr>
          <w:spacing w:val="-3"/>
        </w:rPr>
        <w:t xml:space="preserve"> </w:t>
      </w:r>
      <w:r>
        <w:t>OPTIMIZATIONS,</w:t>
      </w:r>
      <w:r>
        <w:rPr>
          <w:spacing w:val="-2"/>
        </w:rPr>
        <w:t xml:space="preserve"> </w:t>
      </w:r>
      <w:r>
        <w:t>DATA-FLOW ANALYSIS</w:t>
      </w:r>
    </w:p>
    <w:p w:rsidR="00D15F81" w:rsidRDefault="00D15F81">
      <w:pPr>
        <w:sectPr w:rsidR="00D15F81">
          <w:headerReference w:type="default" r:id="rId378"/>
          <w:footerReference w:type="default" r:id="rId37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10"/>
        <w:rPr>
          <w:b/>
          <w:sz w:val="20"/>
        </w:rPr>
      </w:pPr>
    </w:p>
    <w:p w:rsidR="00D15F81" w:rsidRDefault="00B54205">
      <w:pPr>
        <w:pStyle w:val="BodyText"/>
        <w:spacing w:line="276" w:lineRule="auto"/>
        <w:ind w:left="820" w:right="690" w:firstLine="719"/>
        <w:jc w:val="both"/>
      </w:pPr>
      <w:r>
        <w:t>So far we were only considering making changes within one basic block. With some</w:t>
      </w:r>
      <w:r>
        <w:rPr>
          <w:spacing w:val="1"/>
        </w:rPr>
        <w:t xml:space="preserve"> </w:t>
      </w:r>
      <w:r>
        <w:t>additional analysis, we can apply similar optimizations across basic blocks, making them global</w:t>
      </w:r>
      <w:r>
        <w:rPr>
          <w:spacing w:val="1"/>
        </w:rPr>
        <w:t xml:space="preserve"> </w:t>
      </w:r>
      <w:r>
        <w:t>optimizations. It‘s worth pointing out that global in this case does not mean across the entire</w:t>
      </w:r>
      <w:r>
        <w:rPr>
          <w:spacing w:val="1"/>
        </w:rPr>
        <w:t xml:space="preserve"> </w:t>
      </w:r>
      <w:r>
        <w:t>program. We usually only optimize one function at a time. Interprocedural analysis is an even</w:t>
      </w:r>
      <w:r>
        <w:rPr>
          <w:spacing w:val="1"/>
        </w:rPr>
        <w:t xml:space="preserve"> </w:t>
      </w:r>
      <w:r>
        <w:t>larger task, one not even attempted by some compilers. The additional analysis the optimizer</w:t>
      </w:r>
      <w:r>
        <w:rPr>
          <w:spacing w:val="1"/>
        </w:rPr>
        <w:t xml:space="preserve"> </w:t>
      </w:r>
      <w:r>
        <w:t>must do to perform optimizations across basic blocks is called data-flow analysis. Data-flow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is much more</w:t>
      </w:r>
      <w:r>
        <w:rPr>
          <w:spacing w:val="-1"/>
        </w:rPr>
        <w:t xml:space="preserve"> </w:t>
      </w:r>
      <w:r>
        <w:t>complicated than control-flow</w:t>
      </w:r>
      <w:r>
        <w:rPr>
          <w:spacing w:val="-1"/>
        </w:rPr>
        <w:t xml:space="preserve"> </w:t>
      </w:r>
      <w:r>
        <w:t>analysis.</w:t>
      </w:r>
    </w:p>
    <w:p w:rsidR="00D15F81" w:rsidRDefault="00B54205">
      <w:pPr>
        <w:pStyle w:val="BodyText"/>
        <w:spacing w:before="1" w:line="276" w:lineRule="auto"/>
        <w:ind w:left="820" w:right="698" w:firstLine="719"/>
        <w:jc w:val="both"/>
      </w:pPr>
      <w:r>
        <w:t>Let‘s consider a global common sub-expression elimination optimization as our example.</w:t>
      </w:r>
      <w:r>
        <w:rPr>
          <w:spacing w:val="-57"/>
        </w:rPr>
        <w:t xml:space="preserve"> </w:t>
      </w:r>
      <w:r>
        <w:t>Careful analysis across blocks can determine whether an expression is alive on entry to a block.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an expression is said to be</w:t>
      </w:r>
      <w:r>
        <w:rPr>
          <w:spacing w:val="-1"/>
        </w:rPr>
        <w:t xml:space="preserve"> </w:t>
      </w:r>
      <w:r>
        <w:t>available at that</w:t>
      </w:r>
      <w:r>
        <w:rPr>
          <w:spacing w:val="-1"/>
        </w:rPr>
        <w:t xml:space="preserve"> </w:t>
      </w:r>
      <w:r>
        <w:t>point.</w:t>
      </w:r>
    </w:p>
    <w:p w:rsidR="00D15F81" w:rsidRDefault="00B54205">
      <w:pPr>
        <w:pStyle w:val="BodyText"/>
        <w:spacing w:before="1" w:line="276" w:lineRule="auto"/>
        <w:ind w:left="820" w:right="691" w:firstLine="779"/>
        <w:jc w:val="both"/>
      </w:pP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expressions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known,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sub-expressions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eliminated on a global basis. Each block is a node in the flow graph of a program. The successor</w:t>
      </w:r>
      <w:r>
        <w:rPr>
          <w:spacing w:val="1"/>
        </w:rPr>
        <w:t xml:space="preserve"> </w:t>
      </w:r>
      <w:r>
        <w:t>set (succ(x)) for a node x is the set of all nodes that x directly flows into. The predecessor set</w:t>
      </w:r>
      <w:r>
        <w:rPr>
          <w:spacing w:val="1"/>
        </w:rPr>
        <w:t xml:space="preserve"> </w:t>
      </w:r>
      <w:r>
        <w:t>(pred(x)) for a node x is the set of all nodes that flow directly into x. An expression is defined at</w:t>
      </w:r>
      <w:r>
        <w:rPr>
          <w:spacing w:val="1"/>
        </w:rPr>
        <w:t xml:space="preserve"> </w:t>
      </w:r>
      <w:r>
        <w:t>the point where it is assigned a value and killed when one of its operands is subsequently</w:t>
      </w:r>
      <w:r>
        <w:rPr>
          <w:spacing w:val="1"/>
        </w:rPr>
        <w:t xml:space="preserve"> </w:t>
      </w:r>
      <w:r>
        <w:t>assigned a new value. An expression is available at some point p in a flow graph if every path</w:t>
      </w:r>
      <w:r>
        <w:rPr>
          <w:spacing w:val="1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to p</w:t>
      </w:r>
      <w:r>
        <w:rPr>
          <w:spacing w:val="2"/>
        </w:rPr>
        <w:t xml:space="preserve"> </w:t>
      </w:r>
      <w:r>
        <w:t>contains a</w:t>
      </w:r>
      <w:r>
        <w:rPr>
          <w:spacing w:val="-1"/>
        </w:rPr>
        <w:t xml:space="preserve"> </w:t>
      </w:r>
      <w:r>
        <w:t>prior definition of</w:t>
      </w:r>
      <w:r>
        <w:rPr>
          <w:spacing w:val="-1"/>
        </w:rPr>
        <w:t xml:space="preserve"> </w:t>
      </w:r>
      <w:r>
        <w:t>that expression</w:t>
      </w:r>
      <w:r>
        <w:rPr>
          <w:spacing w:val="-1"/>
        </w:rPr>
        <w:t xml:space="preserve"> </w:t>
      </w:r>
      <w:r>
        <w:t>which is not</w:t>
      </w:r>
    </w:p>
    <w:p w:rsidR="00D15F81" w:rsidRDefault="00B54205">
      <w:pPr>
        <w:pStyle w:val="BodyText"/>
        <w:spacing w:line="275" w:lineRule="exact"/>
        <w:ind w:left="820"/>
        <w:jc w:val="both"/>
      </w:pPr>
      <w:r>
        <w:t>subsequently</w:t>
      </w:r>
      <w:r>
        <w:rPr>
          <w:spacing w:val="-5"/>
        </w:rPr>
        <w:t xml:space="preserve"> </w:t>
      </w:r>
      <w:r>
        <w:t>killed.</w:t>
      </w:r>
    </w:p>
    <w:p w:rsidR="00D15F81" w:rsidRDefault="00D15F81">
      <w:pPr>
        <w:pStyle w:val="BodyText"/>
        <w:spacing w:before="1"/>
        <w:rPr>
          <w:sz w:val="31"/>
        </w:rPr>
      </w:pPr>
    </w:p>
    <w:p w:rsidR="00D15F81" w:rsidRDefault="00B54205">
      <w:pPr>
        <w:pStyle w:val="BodyText"/>
        <w:ind w:left="820"/>
      </w:pPr>
      <w:r>
        <w:rPr>
          <w:b/>
        </w:rPr>
        <w:t>avail[B]</w:t>
      </w:r>
      <w:r>
        <w:rPr>
          <w:b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expressions available</w:t>
      </w:r>
      <w:r>
        <w:rPr>
          <w:spacing w:val="-1"/>
        </w:rPr>
        <w:t xml:space="preserve"> </w:t>
      </w:r>
      <w:r>
        <w:t>on entry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block B</w:t>
      </w:r>
    </w:p>
    <w:p w:rsidR="00D15F81" w:rsidRDefault="00B54205">
      <w:pPr>
        <w:pStyle w:val="BodyText"/>
        <w:ind w:left="820"/>
      </w:pPr>
      <w:r>
        <w:rPr>
          <w:b/>
        </w:rPr>
        <w:t>exit[B]</w:t>
      </w:r>
      <w:r>
        <w:rPr>
          <w:b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expressions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 exit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</w:t>
      </w:r>
    </w:p>
    <w:p w:rsidR="00D15F81" w:rsidRDefault="00B54205">
      <w:pPr>
        <w:spacing w:before="8" w:line="237" w:lineRule="auto"/>
        <w:ind w:left="820" w:right="2672"/>
        <w:rPr>
          <w:sz w:val="24"/>
        </w:rPr>
      </w:pPr>
      <w:r>
        <w:rPr>
          <w:b/>
          <w:sz w:val="24"/>
        </w:rPr>
        <w:t>avail[B]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∩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exit[x]: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x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1"/>
          <w:sz w:val="24"/>
        </w:rPr>
        <w:t xml:space="preserve"> </w:t>
      </w:r>
      <w:r>
        <w:rPr>
          <w:b/>
          <w:sz w:val="24"/>
        </w:rPr>
        <w:t>pred[B]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(i.e.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has available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intersection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exit</w:t>
      </w:r>
      <w:r>
        <w:rPr>
          <w:spacing w:val="-1"/>
          <w:sz w:val="24"/>
        </w:rPr>
        <w:t xml:space="preserve"> </w:t>
      </w:r>
      <w:r>
        <w:rPr>
          <w:sz w:val="24"/>
        </w:rPr>
        <w:t>of its predecessors)</w:t>
      </w:r>
    </w:p>
    <w:p w:rsidR="00D15F81" w:rsidRDefault="00B54205">
      <w:pPr>
        <w:ind w:left="820" w:right="5760"/>
        <w:jc w:val="both"/>
        <w:rPr>
          <w:b/>
          <w:sz w:val="24"/>
        </w:rPr>
      </w:pPr>
      <w:r>
        <w:rPr>
          <w:b/>
          <w:sz w:val="24"/>
        </w:rPr>
        <w:t xml:space="preserve">killed[B] </w:t>
      </w:r>
      <w:r>
        <w:rPr>
          <w:sz w:val="24"/>
        </w:rPr>
        <w:t>= set of the expressions killed in B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defined[B] </w:t>
      </w:r>
      <w:r>
        <w:rPr>
          <w:sz w:val="24"/>
        </w:rPr>
        <w:t>= set of expressions defined in B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exit[B]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avail[B]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killed[B]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defined[B]</w:t>
      </w:r>
    </w:p>
    <w:p w:rsidR="00D15F81" w:rsidRDefault="00B54205">
      <w:pPr>
        <w:pStyle w:val="Heading3"/>
        <w:spacing w:before="5"/>
        <w:jc w:val="both"/>
      </w:pPr>
      <w:r>
        <w:t>avail[B]</w:t>
      </w:r>
      <w:r>
        <w:rPr>
          <w:spacing w:val="-2"/>
        </w:rPr>
        <w:t xml:space="preserve"> </w:t>
      </w:r>
      <w:r>
        <w:rPr>
          <w:b w:val="0"/>
        </w:rPr>
        <w:t>=</w:t>
      </w:r>
      <w:r>
        <w:rPr>
          <w:b w:val="0"/>
          <w:spacing w:val="-2"/>
        </w:rPr>
        <w:t xml:space="preserve"> </w:t>
      </w:r>
      <w:r>
        <w:rPr>
          <w:b w:val="0"/>
        </w:rPr>
        <w:t>∩</w:t>
      </w:r>
      <w:r>
        <w:rPr>
          <w:b w:val="0"/>
          <w:spacing w:val="-1"/>
        </w:rPr>
        <w:t xml:space="preserve"> </w:t>
      </w:r>
      <w:r>
        <w:t>(avail[x]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killed[x]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defined[x])</w:t>
      </w:r>
      <w:r>
        <w:rPr>
          <w:spacing w:val="1"/>
        </w:rPr>
        <w:t xml:space="preserve"> </w:t>
      </w:r>
      <w:r>
        <w:rPr>
          <w:b w:val="0"/>
        </w:rPr>
        <w:t>:</w:t>
      </w:r>
      <w:r>
        <w:rPr>
          <w:b w:val="0"/>
          <w:spacing w:val="-1"/>
        </w:rPr>
        <w:t xml:space="preserve"> </w:t>
      </w:r>
      <w:r>
        <w:t xml:space="preserve">x </w:t>
      </w:r>
      <w:r>
        <w:rPr>
          <w:rFonts w:ascii="Cambria Math" w:hAnsi="Cambria Math"/>
          <w:b w:val="0"/>
        </w:rPr>
        <w:t>∈</w:t>
      </w:r>
      <w:r>
        <w:rPr>
          <w:rFonts w:ascii="Cambria Math" w:hAnsi="Cambria Math"/>
          <w:b w:val="0"/>
          <w:spacing w:val="-2"/>
        </w:rPr>
        <w:t xml:space="preserve"> </w:t>
      </w:r>
      <w:r>
        <w:t>pred[B]</w:t>
      </w:r>
    </w:p>
    <w:p w:rsidR="00D15F81" w:rsidRDefault="00D15F81">
      <w:pPr>
        <w:pStyle w:val="BodyText"/>
        <w:spacing w:before="6"/>
        <w:rPr>
          <w:b/>
          <w:sz w:val="23"/>
        </w:rPr>
      </w:pPr>
    </w:p>
    <w:p w:rsidR="00D15F81" w:rsidRDefault="00B54205">
      <w:pPr>
        <w:pStyle w:val="BodyText"/>
        <w:ind w:left="820"/>
      </w:pPr>
      <w:r>
        <w:t>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algorithm</w:t>
      </w:r>
      <w:r>
        <w:rPr>
          <w:spacing w:val="-1"/>
        </w:rPr>
        <w:t xml:space="preserve"> </w:t>
      </w:r>
      <w:r>
        <w:t>for global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sub-expression</w:t>
      </w:r>
      <w:r>
        <w:rPr>
          <w:spacing w:val="-1"/>
        </w:rPr>
        <w:t xml:space="preserve"> </w:t>
      </w:r>
      <w:r>
        <w:t>elimination:</w:t>
      </w:r>
    </w:p>
    <w:p w:rsidR="00D15F81" w:rsidRDefault="00B54205" w:rsidP="003467A0">
      <w:pPr>
        <w:pStyle w:val="ListParagraph"/>
        <w:numPr>
          <w:ilvl w:val="0"/>
          <w:numId w:val="13"/>
        </w:numPr>
        <w:tabs>
          <w:tab w:val="left" w:pos="1109"/>
        </w:tabs>
        <w:spacing w:before="43" w:line="278" w:lineRule="auto"/>
        <w:ind w:right="1101" w:firstLine="0"/>
        <w:rPr>
          <w:sz w:val="24"/>
        </w:rPr>
      </w:pPr>
      <w:r>
        <w:rPr>
          <w:sz w:val="24"/>
        </w:rPr>
        <w:t>First,</w:t>
      </w:r>
      <w:r>
        <w:rPr>
          <w:spacing w:val="-1"/>
          <w:sz w:val="24"/>
        </w:rPr>
        <w:t xml:space="preserve"> </w:t>
      </w:r>
      <w:r>
        <w:rPr>
          <w:sz w:val="24"/>
        </w:rPr>
        <w:t>compute defined and</w:t>
      </w:r>
      <w:r>
        <w:rPr>
          <w:spacing w:val="-1"/>
          <w:sz w:val="24"/>
        </w:rPr>
        <w:t xml:space="preserve"> </w:t>
      </w:r>
      <w:r>
        <w:rPr>
          <w:sz w:val="24"/>
        </w:rPr>
        <w:t>killed sets for</w:t>
      </w:r>
      <w:r>
        <w:rPr>
          <w:spacing w:val="-2"/>
          <w:sz w:val="24"/>
        </w:rPr>
        <w:t xml:space="preserve"> </w:t>
      </w:r>
      <w:r>
        <w:rPr>
          <w:sz w:val="24"/>
        </w:rPr>
        <w:t>each basic</w:t>
      </w:r>
      <w:r>
        <w:rPr>
          <w:spacing w:val="-1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(this does not</w:t>
      </w:r>
      <w:r>
        <w:rPr>
          <w:spacing w:val="-1"/>
          <w:sz w:val="24"/>
        </w:rPr>
        <w:t xml:space="preserve"> </w:t>
      </w:r>
      <w:r>
        <w:rPr>
          <w:sz w:val="24"/>
        </w:rPr>
        <w:t>involve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redecessors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successors).</w:t>
      </w:r>
    </w:p>
    <w:p w:rsidR="00D15F81" w:rsidRDefault="00B54205" w:rsidP="003467A0">
      <w:pPr>
        <w:pStyle w:val="ListParagraph"/>
        <w:numPr>
          <w:ilvl w:val="0"/>
          <w:numId w:val="13"/>
        </w:numPr>
        <w:tabs>
          <w:tab w:val="left" w:pos="1097"/>
        </w:tabs>
        <w:spacing w:line="278" w:lineRule="auto"/>
        <w:ind w:right="909" w:firstLine="0"/>
        <w:rPr>
          <w:sz w:val="24"/>
        </w:rPr>
      </w:pPr>
      <w:r>
        <w:rPr>
          <w:sz w:val="24"/>
        </w:rPr>
        <w:t>Iteratively</w:t>
      </w:r>
      <w:r>
        <w:rPr>
          <w:spacing w:val="-6"/>
          <w:sz w:val="24"/>
        </w:rPr>
        <w:t xml:space="preserve"> </w:t>
      </w:r>
      <w:r>
        <w:rPr>
          <w:sz w:val="24"/>
        </w:rPr>
        <w:t>compute</w:t>
      </w:r>
      <w:r>
        <w:rPr>
          <w:spacing w:val="-1"/>
          <w:sz w:val="24"/>
        </w:rPr>
        <w:t xml:space="preserve"> </w:t>
      </w:r>
      <w:r>
        <w:rPr>
          <w:sz w:val="24"/>
        </w:rPr>
        <w:t>the avail and exit</w:t>
      </w:r>
      <w:r>
        <w:rPr>
          <w:spacing w:val="-1"/>
          <w:sz w:val="24"/>
        </w:rPr>
        <w:t xml:space="preserve"> </w:t>
      </w:r>
      <w:r>
        <w:rPr>
          <w:sz w:val="24"/>
        </w:rPr>
        <w:t>sets 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block by</w:t>
      </w:r>
      <w:r>
        <w:rPr>
          <w:spacing w:val="-3"/>
          <w:sz w:val="24"/>
        </w:rPr>
        <w:t xml:space="preserve"> </w:t>
      </w:r>
      <w:r>
        <w:rPr>
          <w:sz w:val="24"/>
        </w:rPr>
        <w:t>running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algorithm</w:t>
      </w:r>
      <w:r>
        <w:rPr>
          <w:spacing w:val="-57"/>
          <w:sz w:val="24"/>
        </w:rPr>
        <w:t xml:space="preserve"> </w:t>
      </w:r>
      <w:r>
        <w:rPr>
          <w:sz w:val="24"/>
        </w:rPr>
        <w:t>until</w:t>
      </w:r>
      <w:r>
        <w:rPr>
          <w:spacing w:val="1"/>
          <w:sz w:val="24"/>
        </w:rPr>
        <w:t xml:space="preserve"> </w:t>
      </w:r>
      <w:r>
        <w:rPr>
          <w:sz w:val="24"/>
        </w:rPr>
        <w:t>you hit a</w:t>
      </w:r>
      <w:r>
        <w:rPr>
          <w:spacing w:val="-1"/>
          <w:sz w:val="24"/>
        </w:rPr>
        <w:t xml:space="preserve"> </w:t>
      </w:r>
      <w:r>
        <w:rPr>
          <w:sz w:val="24"/>
        </w:rPr>
        <w:t>stable</w:t>
      </w:r>
      <w:r>
        <w:rPr>
          <w:spacing w:val="-1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point:</w:t>
      </w:r>
    </w:p>
    <w:p w:rsidR="00D15F81" w:rsidRDefault="00B54205" w:rsidP="003467A0">
      <w:pPr>
        <w:pStyle w:val="ListParagraph"/>
        <w:numPr>
          <w:ilvl w:val="1"/>
          <w:numId w:val="13"/>
        </w:numPr>
        <w:tabs>
          <w:tab w:val="left" w:pos="1805"/>
        </w:tabs>
        <w:spacing w:line="276" w:lineRule="auto"/>
        <w:ind w:right="1049" w:firstLine="0"/>
        <w:rPr>
          <w:sz w:val="24"/>
        </w:rPr>
      </w:pPr>
      <w:r>
        <w:rPr>
          <w:sz w:val="24"/>
        </w:rPr>
        <w:t xml:space="preserve">Identify each statement </w:t>
      </w:r>
      <w:r>
        <w:rPr>
          <w:b/>
          <w:sz w:val="24"/>
        </w:rPr>
        <w:t xml:space="preserve">s </w:t>
      </w:r>
      <w:r>
        <w:rPr>
          <w:sz w:val="24"/>
        </w:rPr>
        <w:t xml:space="preserve">of the form </w:t>
      </w:r>
      <w:r>
        <w:rPr>
          <w:b/>
          <w:sz w:val="24"/>
        </w:rPr>
        <w:t xml:space="preserve">a = b op c </w:t>
      </w:r>
      <w:r>
        <w:rPr>
          <w:sz w:val="24"/>
        </w:rPr>
        <w:t xml:space="preserve">in some block B such that </w:t>
      </w:r>
      <w:r>
        <w:rPr>
          <w:b/>
          <w:sz w:val="24"/>
        </w:rPr>
        <w:t xml:space="preserve">b op c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1"/>
          <w:sz w:val="24"/>
        </w:rPr>
        <w:t xml:space="preserve"> </w:t>
      </w:r>
      <w:r>
        <w:rPr>
          <w:sz w:val="24"/>
        </w:rPr>
        <w:t>entry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neither </w:t>
      </w:r>
      <w:r>
        <w:rPr>
          <w:b/>
          <w:sz w:val="24"/>
        </w:rPr>
        <w:t xml:space="preserve">b </w:t>
      </w:r>
      <w:r>
        <w:rPr>
          <w:sz w:val="24"/>
        </w:rPr>
        <w:t>nor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 redefined in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.</w:t>
      </w:r>
    </w:p>
    <w:p w:rsidR="00D15F81" w:rsidRDefault="00B54205" w:rsidP="003467A0">
      <w:pPr>
        <w:pStyle w:val="ListParagraph"/>
        <w:numPr>
          <w:ilvl w:val="1"/>
          <w:numId w:val="13"/>
        </w:numPr>
        <w:tabs>
          <w:tab w:val="left" w:pos="1829"/>
        </w:tabs>
        <w:spacing w:line="278" w:lineRule="auto"/>
        <w:ind w:right="1096" w:firstLine="0"/>
        <w:rPr>
          <w:sz w:val="24"/>
        </w:rPr>
      </w:pP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backward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graph</w:t>
      </w:r>
      <w:r>
        <w:rPr>
          <w:spacing w:val="-1"/>
          <w:sz w:val="24"/>
        </w:rPr>
        <w:t xml:space="preserve"> </w:t>
      </w:r>
      <w:r>
        <w:rPr>
          <w:sz w:val="24"/>
        </w:rPr>
        <w:t>passing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that defines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 op c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last computation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b op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such a</w:t>
      </w:r>
      <w:r>
        <w:rPr>
          <w:spacing w:val="-2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reaches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s</w:t>
      </w:r>
      <w:r>
        <w:rPr>
          <w:sz w:val="24"/>
        </w:rPr>
        <w:t>.</w:t>
      </w:r>
    </w:p>
    <w:p w:rsidR="00D15F81" w:rsidRDefault="00B54205" w:rsidP="003467A0">
      <w:pPr>
        <w:pStyle w:val="ListParagraph"/>
        <w:numPr>
          <w:ilvl w:val="1"/>
          <w:numId w:val="13"/>
        </w:numPr>
        <w:tabs>
          <w:tab w:val="left" w:pos="1810"/>
        </w:tabs>
        <w:spacing w:line="276" w:lineRule="auto"/>
        <w:ind w:right="1133" w:firstLine="0"/>
        <w:rPr>
          <w:sz w:val="24"/>
        </w:rPr>
      </w:pPr>
      <w:r>
        <w:rPr>
          <w:sz w:val="24"/>
        </w:rPr>
        <w:t xml:space="preserve">After each computation </w:t>
      </w:r>
      <w:r>
        <w:rPr>
          <w:b/>
          <w:sz w:val="24"/>
        </w:rPr>
        <w:t xml:space="preserve">d = b op c </w:t>
      </w:r>
      <w:r>
        <w:rPr>
          <w:sz w:val="24"/>
        </w:rPr>
        <w:t xml:space="preserve">identified in step 2a, add statement </w:t>
      </w:r>
      <w:r>
        <w:rPr>
          <w:b/>
          <w:sz w:val="24"/>
        </w:rPr>
        <w:t xml:space="preserve">t = d </w:t>
      </w:r>
      <w:r>
        <w:rPr>
          <w:sz w:val="24"/>
        </w:rPr>
        <w:t>to that</w:t>
      </w:r>
      <w:r>
        <w:rPr>
          <w:spacing w:val="-57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 is a new</w:t>
      </w:r>
      <w:r>
        <w:rPr>
          <w:spacing w:val="-2"/>
          <w:sz w:val="24"/>
        </w:rPr>
        <w:t xml:space="preserve"> </w:t>
      </w:r>
      <w:r>
        <w:rPr>
          <w:sz w:val="24"/>
        </w:rPr>
        <w:t>temp.</w:t>
      </w:r>
    </w:p>
    <w:p w:rsidR="00D15F81" w:rsidRDefault="00B54205" w:rsidP="003467A0">
      <w:pPr>
        <w:pStyle w:val="ListParagraph"/>
        <w:numPr>
          <w:ilvl w:val="1"/>
          <w:numId w:val="13"/>
        </w:numPr>
        <w:tabs>
          <w:tab w:val="left" w:pos="1802"/>
        </w:tabs>
        <w:spacing w:line="272" w:lineRule="exact"/>
        <w:ind w:left="1802" w:hanging="262"/>
        <w:rPr>
          <w:sz w:val="24"/>
        </w:rPr>
      </w:pPr>
      <w:r>
        <w:rPr>
          <w:sz w:val="24"/>
        </w:rPr>
        <w:t>Replace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a 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</w:t>
      </w:r>
      <w:r>
        <w:rPr>
          <w:sz w:val="24"/>
        </w:rPr>
        <w:t>.</w:t>
      </w:r>
    </w:p>
    <w:p w:rsidR="00D15F81" w:rsidRDefault="00B54205">
      <w:pPr>
        <w:pStyle w:val="BodyText"/>
        <w:spacing w:before="27"/>
        <w:ind w:left="820" w:right="5900"/>
      </w:pPr>
      <w:r>
        <w:t>Lets</w:t>
      </w:r>
      <w:r>
        <w:rPr>
          <w:spacing w:val="-2"/>
        </w:rPr>
        <w:t xml:space="preserve"> </w:t>
      </w:r>
      <w:r>
        <w:t>try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things</w:t>
      </w:r>
      <w:r>
        <w:rPr>
          <w:spacing w:val="1"/>
        </w:rPr>
        <w:t xml:space="preserve"> </w:t>
      </w:r>
      <w:r>
        <w:t>clearer:</w:t>
      </w:r>
      <w:r>
        <w:rPr>
          <w:spacing w:val="-57"/>
        </w:rPr>
        <w:t xml:space="preserve"> </w:t>
      </w:r>
      <w:r>
        <w:t>main:</w:t>
      </w:r>
    </w:p>
    <w:p w:rsidR="00D15F81" w:rsidRDefault="00D15F81">
      <w:pPr>
        <w:sectPr w:rsidR="00D15F81">
          <w:headerReference w:type="default" r:id="rId380"/>
          <w:footerReference w:type="default" r:id="rId38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8630"/>
      </w:pPr>
      <w:r>
        <w:rPr>
          <w:spacing w:val="-1"/>
        </w:rPr>
        <w:t xml:space="preserve">BeginFunc </w:t>
      </w:r>
      <w:r>
        <w:t>28;</w:t>
      </w:r>
      <w:r>
        <w:rPr>
          <w:spacing w:val="-57"/>
        </w:rPr>
        <w:t xml:space="preserve"> </w:t>
      </w:r>
      <w:r>
        <w:t>b 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 ;</w:t>
      </w:r>
    </w:p>
    <w:p w:rsidR="00D15F81" w:rsidRDefault="00B54205">
      <w:pPr>
        <w:pStyle w:val="BodyText"/>
        <w:ind w:left="820" w:right="8760"/>
      </w:pPr>
      <w:r>
        <w:t>c = 4 * b ;</w:t>
      </w:r>
      <w:r>
        <w:rPr>
          <w:spacing w:val="1"/>
        </w:rPr>
        <w:t xml:space="preserve"> </w:t>
      </w:r>
      <w:r>
        <w:t>tmp1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c;</w:t>
      </w:r>
    </w:p>
    <w:p w:rsidR="00D15F81" w:rsidRDefault="00B54205">
      <w:pPr>
        <w:pStyle w:val="BodyText"/>
        <w:ind w:left="820" w:right="8099"/>
      </w:pPr>
      <w:r>
        <w:t>ifNZ</w:t>
      </w:r>
      <w:r>
        <w:rPr>
          <w:spacing w:val="-9"/>
        </w:rPr>
        <w:t xml:space="preserve"> </w:t>
      </w:r>
      <w:r>
        <w:t>tmp1</w:t>
      </w:r>
      <w:r>
        <w:rPr>
          <w:spacing w:val="-2"/>
        </w:rPr>
        <w:t xml:space="preserve"> </w:t>
      </w:r>
      <w:r>
        <w:t>goto</w:t>
      </w:r>
      <w:r>
        <w:rPr>
          <w:spacing w:val="-3"/>
        </w:rPr>
        <w:t xml:space="preserve"> </w:t>
      </w:r>
      <w:r>
        <w:t>L1</w:t>
      </w:r>
      <w:r>
        <w:rPr>
          <w:spacing w:val="-5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b =</w:t>
      </w:r>
      <w:r>
        <w:rPr>
          <w:spacing w:val="-2"/>
        </w:rPr>
        <w:t xml:space="preserve"> </w:t>
      </w:r>
      <w:r>
        <w:t>1 ;</w:t>
      </w:r>
    </w:p>
    <w:p w:rsidR="00D15F81" w:rsidRDefault="00B54205">
      <w:pPr>
        <w:pStyle w:val="BodyText"/>
        <w:ind w:left="820"/>
      </w:pPr>
      <w:r>
        <w:t>L1:</w:t>
      </w:r>
    </w:p>
    <w:p w:rsidR="00D15F81" w:rsidRDefault="00B54205">
      <w:pPr>
        <w:pStyle w:val="BodyText"/>
        <w:spacing w:before="1"/>
        <w:ind w:left="820" w:right="9056"/>
      </w:pPr>
      <w:r>
        <w:t>d = a + 2 ;</w:t>
      </w:r>
      <w:r>
        <w:rPr>
          <w:spacing w:val="-57"/>
        </w:rPr>
        <w:t xml:space="preserve"> </w:t>
      </w:r>
      <w:r>
        <w:t>EndFunc</w:t>
      </w:r>
      <w:r>
        <w:rPr>
          <w:spacing w:val="-15"/>
        </w:rPr>
        <w:t xml:space="preserve"> </w:t>
      </w:r>
      <w:r>
        <w:t>;</w:t>
      </w:r>
    </w:p>
    <w:p w:rsidR="00D15F81" w:rsidRDefault="00D15F81">
      <w:pPr>
        <w:pStyle w:val="BodyText"/>
        <w:spacing w:before="9"/>
        <w:rPr>
          <w:sz w:val="23"/>
        </w:rPr>
      </w:pPr>
    </w:p>
    <w:p w:rsidR="00D15F81" w:rsidRDefault="00B54205">
      <w:pPr>
        <w:pStyle w:val="BodyText"/>
        <w:ind w:left="820" w:right="1030" w:firstLine="719"/>
      </w:pPr>
      <w:r>
        <w:t>First, divide the code above into basic blocks. Now calculate the available expressions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 block.</w:t>
      </w:r>
      <w:r>
        <w:rPr>
          <w:spacing w:val="-1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find an expression</w:t>
      </w:r>
      <w:r>
        <w:rPr>
          <w:spacing w:val="-1"/>
        </w:rPr>
        <w:t xml:space="preserve"> </w:t>
      </w:r>
      <w:r>
        <w:t>available in a</w:t>
      </w:r>
      <w:r>
        <w:rPr>
          <w:spacing w:val="-2"/>
        </w:rPr>
        <w:t xml:space="preserve"> </w:t>
      </w:r>
      <w:r>
        <w:t>block and</w:t>
      </w:r>
      <w:r>
        <w:rPr>
          <w:spacing w:val="-1"/>
        </w:rPr>
        <w:t xml:space="preserve"> </w:t>
      </w:r>
      <w:r>
        <w:t>perform step</w:t>
      </w:r>
      <w:r>
        <w:rPr>
          <w:spacing w:val="-1"/>
        </w:rPr>
        <w:t xml:space="preserve"> </w:t>
      </w:r>
      <w:r>
        <w:t>2c</w:t>
      </w:r>
      <w:r>
        <w:rPr>
          <w:spacing w:val="-1"/>
        </w:rPr>
        <w:t xml:space="preserve"> </w:t>
      </w:r>
      <w:r>
        <w:t>above.</w:t>
      </w:r>
    </w:p>
    <w:p w:rsidR="00D15F81" w:rsidRDefault="00B54205">
      <w:pPr>
        <w:pStyle w:val="BodyText"/>
        <w:ind w:left="820" w:right="1635"/>
      </w:pPr>
      <w:r>
        <w:t>What</w:t>
      </w:r>
      <w:r>
        <w:rPr>
          <w:spacing w:val="-2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subexpression</w:t>
      </w:r>
      <w:r>
        <w:rPr>
          <w:spacing w:val="-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blocks? What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5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were:</w:t>
      </w:r>
    </w:p>
    <w:p w:rsidR="00D15F81" w:rsidRDefault="00B54205">
      <w:pPr>
        <w:pStyle w:val="BodyText"/>
        <w:spacing w:before="1"/>
        <w:ind w:left="820"/>
      </w:pPr>
      <w:r>
        <w:t>main:</w:t>
      </w:r>
    </w:p>
    <w:p w:rsidR="00D15F81" w:rsidRDefault="00B54205">
      <w:pPr>
        <w:pStyle w:val="BodyText"/>
        <w:ind w:left="820" w:right="8630"/>
      </w:pPr>
      <w:r>
        <w:rPr>
          <w:spacing w:val="-1"/>
        </w:rPr>
        <w:t xml:space="preserve">BeginFunc </w:t>
      </w:r>
      <w:r>
        <w:t>28;</w:t>
      </w:r>
      <w:r>
        <w:rPr>
          <w:spacing w:val="-57"/>
        </w:rPr>
        <w:t xml:space="preserve"> </w:t>
      </w:r>
      <w:r>
        <w:t>b 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 ;</w:t>
      </w:r>
    </w:p>
    <w:p w:rsidR="00D15F81" w:rsidRDefault="00B54205">
      <w:pPr>
        <w:pStyle w:val="BodyText"/>
        <w:ind w:left="820" w:right="8701"/>
      </w:pPr>
      <w:r>
        <w:t>c = 4 * b ;</w:t>
      </w:r>
      <w:r>
        <w:rPr>
          <w:spacing w:val="1"/>
        </w:rPr>
        <w:t xml:space="preserve"> </w:t>
      </w:r>
      <w:r>
        <w:t>tmp1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;</w:t>
      </w:r>
    </w:p>
    <w:p w:rsidR="00D15F81" w:rsidRDefault="00B54205">
      <w:pPr>
        <w:pStyle w:val="BodyText"/>
        <w:ind w:left="820" w:right="8031"/>
      </w:pPr>
      <w:r>
        <w:t>IfNZ</w:t>
      </w:r>
      <w:r>
        <w:rPr>
          <w:spacing w:val="-8"/>
        </w:rPr>
        <w:t xml:space="preserve"> </w:t>
      </w:r>
      <w:r>
        <w:t>tmp1</w:t>
      </w:r>
      <w:r>
        <w:rPr>
          <w:spacing w:val="-4"/>
        </w:rPr>
        <w:t xml:space="preserve"> </w:t>
      </w:r>
      <w:r>
        <w:t>Goto</w:t>
      </w:r>
      <w:r>
        <w:rPr>
          <w:spacing w:val="-2"/>
        </w:rPr>
        <w:t xml:space="preserve"> </w:t>
      </w:r>
      <w:r>
        <w:t>L1</w:t>
      </w:r>
      <w:r>
        <w:rPr>
          <w:spacing w:val="-4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b =</w:t>
      </w:r>
      <w:r>
        <w:rPr>
          <w:spacing w:val="-1"/>
        </w:rPr>
        <w:t xml:space="preserve"> </w:t>
      </w:r>
      <w:r>
        <w:t>1 ;</w:t>
      </w:r>
    </w:p>
    <w:p w:rsidR="00D15F81" w:rsidRDefault="00B54205">
      <w:pPr>
        <w:pStyle w:val="BodyText"/>
        <w:ind w:left="820" w:right="5477"/>
      </w:pPr>
      <w:r>
        <w:t>z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&lt;========= an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here</w:t>
      </w:r>
      <w:r>
        <w:rPr>
          <w:spacing w:val="-57"/>
        </w:rPr>
        <w:t xml:space="preserve"> </w:t>
      </w:r>
      <w:r>
        <w:t>L1:</w:t>
      </w:r>
    </w:p>
    <w:p w:rsidR="00D15F81" w:rsidRDefault="00B54205">
      <w:pPr>
        <w:pStyle w:val="BodyText"/>
        <w:ind w:left="820" w:right="9056"/>
      </w:pPr>
      <w:r>
        <w:t>d = a + 2 ;</w:t>
      </w:r>
      <w:r>
        <w:rPr>
          <w:spacing w:val="-57"/>
        </w:rPr>
        <w:t xml:space="preserve"> </w:t>
      </w:r>
      <w:r>
        <w:t>EndFunc</w:t>
      </w:r>
      <w:r>
        <w:rPr>
          <w:spacing w:val="-15"/>
        </w:rPr>
        <w:t xml:space="preserve"> </w:t>
      </w:r>
      <w:r>
        <w:t>;</w:t>
      </w:r>
    </w:p>
    <w:p w:rsidR="00D15F81" w:rsidRDefault="00D15F81">
      <w:pPr>
        <w:pStyle w:val="BodyText"/>
        <w:spacing w:before="1"/>
        <w:rPr>
          <w:sz w:val="25"/>
        </w:rPr>
      </w:pPr>
    </w:p>
    <w:p w:rsidR="00D15F81" w:rsidRDefault="00B54205">
      <w:pPr>
        <w:pStyle w:val="Heading3"/>
        <w:spacing w:line="274" w:lineRule="exact"/>
        <w:jc w:val="both"/>
      </w:pPr>
      <w:r>
        <w:t>Common</w:t>
      </w:r>
      <w:r>
        <w:rPr>
          <w:spacing w:val="-3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Elimination</w:t>
      </w:r>
    </w:p>
    <w:p w:rsidR="00D15F81" w:rsidRDefault="00B54205">
      <w:pPr>
        <w:pStyle w:val="BodyText"/>
        <w:ind w:left="820" w:right="691" w:firstLine="480"/>
        <w:jc w:val="both"/>
      </w:pPr>
      <w:r>
        <w:t>Two operations are common if they produce the same result. In such a case, it is likely more</w:t>
      </w:r>
      <w:r>
        <w:rPr>
          <w:spacing w:val="-57"/>
        </w:rPr>
        <w:t xml:space="preserve"> </w:t>
      </w:r>
      <w:r>
        <w:t>efficient to compute the result once and reference it the second time rather than re-evaluate it. An</w:t>
      </w:r>
      <w:r>
        <w:rPr>
          <w:spacing w:val="-57"/>
        </w:rPr>
        <w:t xml:space="preserve"> </w:t>
      </w:r>
      <w:r>
        <w:t>expression is alive if the operands used to compute the expression have not been changed. An</w:t>
      </w:r>
      <w:r>
        <w:rPr>
          <w:spacing w:val="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that is no longer alive</w:t>
      </w:r>
      <w:r>
        <w:rPr>
          <w:spacing w:val="-1"/>
        </w:rPr>
        <w:t xml:space="preserve"> </w:t>
      </w:r>
      <w:r>
        <w:t>is dead.</w:t>
      </w:r>
    </w:p>
    <w:p w:rsidR="00D15F81" w:rsidRDefault="00D15F81">
      <w:pPr>
        <w:pStyle w:val="BodyText"/>
        <w:spacing w:before="7"/>
        <w:rPr>
          <w:sz w:val="23"/>
        </w:rPr>
      </w:pPr>
    </w:p>
    <w:p w:rsidR="00D15F81" w:rsidRDefault="00B54205">
      <w:pPr>
        <w:pStyle w:val="BodyText"/>
        <w:ind w:left="820"/>
      </w:pPr>
      <w:r>
        <w:t>main()</w:t>
      </w:r>
    </w:p>
    <w:p w:rsidR="00D15F81" w:rsidRDefault="00B54205">
      <w:pPr>
        <w:pStyle w:val="BodyText"/>
        <w:ind w:left="820"/>
      </w:pPr>
      <w:r>
        <w:t>{</w:t>
      </w:r>
    </w:p>
    <w:p w:rsidR="00D15F81" w:rsidRDefault="00B54205">
      <w:pPr>
        <w:pStyle w:val="BodyText"/>
        <w:ind w:left="820"/>
      </w:pPr>
      <w:r>
        <w:t>int</w:t>
      </w:r>
      <w:r>
        <w:rPr>
          <w:spacing w:val="-2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z;</w:t>
      </w:r>
    </w:p>
    <w:p w:rsidR="00D15F81" w:rsidRDefault="00B54205">
      <w:pPr>
        <w:pStyle w:val="BodyText"/>
        <w:ind w:left="820"/>
      </w:pP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(1+20)*</w:t>
      </w:r>
      <w:r>
        <w:rPr>
          <w:spacing w:val="-1"/>
        </w:rPr>
        <w:t xml:space="preserve"> </w:t>
      </w:r>
      <w:r>
        <w:t>-x;</w:t>
      </w:r>
    </w:p>
    <w:p w:rsidR="00D15F81" w:rsidRDefault="00B54205">
      <w:pPr>
        <w:pStyle w:val="BodyText"/>
        <w:ind w:left="820"/>
      </w:pPr>
      <w:r>
        <w:t>y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x*x+(x/y);</w:t>
      </w:r>
    </w:p>
    <w:p w:rsidR="00D15F81" w:rsidRDefault="00B54205">
      <w:pPr>
        <w:pStyle w:val="BodyText"/>
        <w:spacing w:before="1"/>
        <w:ind w:left="820"/>
      </w:pP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(x/y)/(x*x);</w:t>
      </w:r>
    </w:p>
    <w:p w:rsidR="00D15F81" w:rsidRDefault="00B54205">
      <w:pPr>
        <w:pStyle w:val="BodyText"/>
        <w:ind w:left="820"/>
      </w:pPr>
      <w:r>
        <w:t>}</w:t>
      </w:r>
    </w:p>
    <w:p w:rsidR="00D15F81" w:rsidRDefault="00B54205">
      <w:pPr>
        <w:pStyle w:val="BodyText"/>
        <w:ind w:left="820" w:right="8195"/>
      </w:pPr>
      <w:r>
        <w:t>straight</w:t>
      </w:r>
      <w:r>
        <w:rPr>
          <w:spacing w:val="-15"/>
        </w:rPr>
        <w:t xml:space="preserve"> </w:t>
      </w:r>
      <w:r>
        <w:t>translation:</w:t>
      </w:r>
      <w:r>
        <w:rPr>
          <w:spacing w:val="-57"/>
        </w:rPr>
        <w:t xml:space="preserve"> </w:t>
      </w:r>
      <w:r>
        <w:t>tmp1 = 1 + 20 ;</w:t>
      </w:r>
      <w:r>
        <w:rPr>
          <w:spacing w:val="1"/>
        </w:rPr>
        <w:t xml:space="preserve"> </w:t>
      </w:r>
      <w:r>
        <w:t>tmp2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-x</w:t>
      </w:r>
      <w:r>
        <w:rPr>
          <w:spacing w:val="2"/>
        </w:rPr>
        <w:t xml:space="preserve"> </w:t>
      </w:r>
      <w:r>
        <w:t>;</w:t>
      </w:r>
    </w:p>
    <w:p w:rsidR="00D15F81" w:rsidRDefault="00B54205">
      <w:pPr>
        <w:pStyle w:val="BodyText"/>
        <w:ind w:left="820" w:right="8311"/>
      </w:pPr>
      <w:r>
        <w:t>x = tmp1 * tmp2 ;</w:t>
      </w:r>
      <w:r>
        <w:rPr>
          <w:spacing w:val="-57"/>
        </w:rPr>
        <w:t xml:space="preserve"> </w:t>
      </w:r>
      <w:r>
        <w:t>tmp3 = x * x ;</w:t>
      </w:r>
      <w:r>
        <w:rPr>
          <w:spacing w:val="1"/>
        </w:rPr>
        <w:t xml:space="preserve"> </w:t>
      </w:r>
      <w:r>
        <w:t>tmp4 =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;</w:t>
      </w:r>
    </w:p>
    <w:p w:rsidR="00D15F81" w:rsidRDefault="00B54205">
      <w:pPr>
        <w:pStyle w:val="BodyText"/>
        <w:ind w:left="820"/>
      </w:pP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tmp3 +</w:t>
      </w:r>
      <w:r>
        <w:rPr>
          <w:spacing w:val="-1"/>
        </w:rPr>
        <w:t xml:space="preserve"> </w:t>
      </w:r>
      <w:r>
        <w:t>tmp4 ;</w:t>
      </w:r>
    </w:p>
    <w:p w:rsidR="00D15F81" w:rsidRDefault="00D15F81">
      <w:pPr>
        <w:sectPr w:rsidR="00D15F81">
          <w:headerReference w:type="default" r:id="rId382"/>
          <w:footerReference w:type="default" r:id="rId383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8699"/>
      </w:pPr>
      <w:r>
        <w:t>tmp5 = x / y ;</w:t>
      </w:r>
      <w:r>
        <w:rPr>
          <w:spacing w:val="-57"/>
        </w:rPr>
        <w:t xml:space="preserve"> </w:t>
      </w:r>
      <w:r>
        <w:t>tmp6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*</w:t>
      </w:r>
      <w:r>
        <w:rPr>
          <w:spacing w:val="-6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;</w:t>
      </w:r>
    </w:p>
    <w:p w:rsidR="00D15F81" w:rsidRDefault="00B54205">
      <w:pPr>
        <w:pStyle w:val="BodyText"/>
        <w:ind w:left="820" w:right="8378"/>
      </w:pPr>
      <w:r>
        <w:t>z = tmp5 / tmp6 ;</w:t>
      </w:r>
      <w:r>
        <w:rPr>
          <w:spacing w:val="-5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;</w:t>
      </w:r>
    </w:p>
    <w:p w:rsidR="00D15F81" w:rsidRDefault="00D15F81">
      <w:pPr>
        <w:pStyle w:val="BodyText"/>
        <w:spacing w:before="10"/>
        <w:rPr>
          <w:sz w:val="27"/>
        </w:rPr>
      </w:pPr>
    </w:p>
    <w:p w:rsidR="00D15F81" w:rsidRDefault="00B54205">
      <w:pPr>
        <w:pStyle w:val="BodyText"/>
        <w:spacing w:line="276" w:lineRule="auto"/>
        <w:ind w:left="820" w:right="697"/>
        <w:jc w:val="both"/>
      </w:pPr>
      <w:r>
        <w:t>What sub-expressions can be eliminated? How can valid common sub-expressions (live ones) be</w:t>
      </w:r>
      <w:r>
        <w:rPr>
          <w:spacing w:val="1"/>
        </w:rPr>
        <w:t xml:space="preserve"> </w:t>
      </w:r>
      <w:r>
        <w:t>determined? Here is an optimized version, after constant folding and propagation and elimination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common sub-expressions:</w:t>
      </w:r>
    </w:p>
    <w:p w:rsidR="00D15F81" w:rsidRDefault="00B54205">
      <w:pPr>
        <w:pStyle w:val="BodyText"/>
        <w:spacing w:before="3" w:line="272" w:lineRule="exact"/>
        <w:ind w:left="820"/>
        <w:jc w:val="both"/>
      </w:pPr>
      <w:r>
        <w:t>tmp2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-x</w:t>
      </w:r>
      <w:r>
        <w:rPr>
          <w:spacing w:val="2"/>
        </w:rPr>
        <w:t xml:space="preserve"> </w:t>
      </w:r>
      <w:r>
        <w:t>;</w:t>
      </w:r>
    </w:p>
    <w:p w:rsidR="00D15F81" w:rsidRDefault="00B54205">
      <w:pPr>
        <w:pStyle w:val="BodyText"/>
        <w:ind w:left="820" w:right="8564"/>
      </w:pPr>
      <w:r>
        <w:t>x = 21 * tmp2 ;</w:t>
      </w:r>
      <w:r>
        <w:rPr>
          <w:spacing w:val="-57"/>
        </w:rPr>
        <w:t xml:space="preserve"> </w:t>
      </w:r>
      <w:r>
        <w:t>tmp3 = x * x ;</w:t>
      </w:r>
      <w:r>
        <w:rPr>
          <w:spacing w:val="1"/>
        </w:rPr>
        <w:t xml:space="preserve"> </w:t>
      </w:r>
      <w:r>
        <w:t>tmp4 =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;</w:t>
      </w:r>
    </w:p>
    <w:p w:rsidR="00D15F81" w:rsidRDefault="00B54205">
      <w:pPr>
        <w:pStyle w:val="BodyText"/>
        <w:ind w:left="820" w:right="8314"/>
      </w:pPr>
      <w:r>
        <w:t>y</w:t>
      </w:r>
      <w:r>
        <w:rPr>
          <w:spacing w:val="-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tmp3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tmp4</w:t>
      </w:r>
      <w:r>
        <w:rPr>
          <w:spacing w:val="-3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tmp5 =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;</w:t>
      </w:r>
    </w:p>
    <w:p w:rsidR="00D15F81" w:rsidRDefault="00B54205">
      <w:pPr>
        <w:pStyle w:val="BodyText"/>
        <w:ind w:left="820" w:right="8378"/>
      </w:pPr>
      <w:r>
        <w:t>z = tmp5 / tmp3 ;</w:t>
      </w:r>
      <w:r>
        <w:rPr>
          <w:spacing w:val="-5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;</w:t>
      </w:r>
    </w:p>
    <w:p w:rsidR="00D15F81" w:rsidRDefault="00D15F81">
      <w:pPr>
        <w:pStyle w:val="BodyText"/>
        <w:spacing w:before="6"/>
      </w:pPr>
    </w:p>
    <w:p w:rsidR="00D15F81" w:rsidRDefault="00B54205">
      <w:pPr>
        <w:pStyle w:val="Heading3"/>
        <w:spacing w:before="1"/>
        <w:jc w:val="both"/>
      </w:pPr>
      <w:r>
        <w:t>Induction</w:t>
      </w:r>
      <w:r>
        <w:rPr>
          <w:spacing w:val="-3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Elimination</w:t>
      </w:r>
    </w:p>
    <w:p w:rsidR="00D15F81" w:rsidRDefault="00B54205">
      <w:pPr>
        <w:pStyle w:val="BodyText"/>
        <w:spacing w:before="132" w:line="276" w:lineRule="auto"/>
        <w:ind w:left="820" w:right="684" w:firstLine="959"/>
        <w:jc w:val="both"/>
      </w:pPr>
      <w:r>
        <w:t>Constant</w:t>
      </w:r>
      <w:r>
        <w:rPr>
          <w:spacing w:val="1"/>
        </w:rPr>
        <w:t xml:space="preserve"> </w:t>
      </w:r>
      <w:r>
        <w:t>folding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compile-time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expressions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operands are known to be constant. In its simplest form, it involves determining that all of the</w:t>
      </w:r>
      <w:r>
        <w:rPr>
          <w:spacing w:val="1"/>
        </w:rPr>
        <w:t xml:space="preserve"> </w:t>
      </w:r>
      <w:r>
        <w:t>operands in an expression are constant-valued, performing the evaluation of the expression at</w:t>
      </w:r>
      <w:r>
        <w:rPr>
          <w:spacing w:val="1"/>
        </w:rPr>
        <w:t xml:space="preserve"> </w:t>
      </w:r>
      <w:r>
        <w:t xml:space="preserve">compile-time, and then replacing the expression by its value. If an expression such as </w:t>
      </w:r>
      <w:r>
        <w:rPr>
          <w:b/>
        </w:rPr>
        <w:t>10 + 2 * 3</w:t>
      </w:r>
      <w:r>
        <w:rPr>
          <w:b/>
          <w:spacing w:val="1"/>
        </w:rPr>
        <w:t xml:space="preserve"> </w:t>
      </w:r>
      <w:r>
        <w:t>is encountered, the compiler can compute the result at compile-time (</w:t>
      </w:r>
      <w:r>
        <w:rPr>
          <w:b/>
        </w:rPr>
        <w:t>16</w:t>
      </w:r>
      <w:r>
        <w:t>) and emit code as if the</w:t>
      </w:r>
      <w:r>
        <w:rPr>
          <w:spacing w:val="1"/>
        </w:rPr>
        <w:t xml:space="preserve"> </w:t>
      </w:r>
      <w:r>
        <w:t>input contained the result rather than the original expression. Similarly, constant conditions, such</w:t>
      </w:r>
      <w:r>
        <w:rPr>
          <w:spacing w:val="-57"/>
        </w:rPr>
        <w:t xml:space="preserve"> </w:t>
      </w:r>
      <w:r>
        <w:t xml:space="preserve">as a conditional branch </w:t>
      </w:r>
      <w:r>
        <w:rPr>
          <w:b/>
        </w:rPr>
        <w:t xml:space="preserve">if a &lt; b goto L1 else goto L2 </w:t>
      </w:r>
      <w:r>
        <w:t xml:space="preserve">where </w:t>
      </w:r>
      <w:r>
        <w:rPr>
          <w:b/>
        </w:rPr>
        <w:t xml:space="preserve">a </w:t>
      </w:r>
      <w:r>
        <w:t xml:space="preserve">and </w:t>
      </w:r>
      <w:r>
        <w:rPr>
          <w:b/>
        </w:rPr>
        <w:t xml:space="preserve">b </w:t>
      </w:r>
      <w:r>
        <w:t>are constant can be replaced</w:t>
      </w:r>
      <w:r>
        <w:rPr>
          <w:spacing w:val="1"/>
        </w:rPr>
        <w:t xml:space="preserve"> </w:t>
      </w:r>
      <w:r>
        <w:t xml:space="preserve">by a </w:t>
      </w:r>
      <w:r>
        <w:rPr>
          <w:b/>
        </w:rPr>
        <w:t xml:space="preserve">Goto L1 </w:t>
      </w:r>
      <w:r>
        <w:t xml:space="preserve">or </w:t>
      </w:r>
      <w:r>
        <w:rPr>
          <w:b/>
        </w:rPr>
        <w:t xml:space="preserve">Goto L2 </w:t>
      </w:r>
      <w:r>
        <w:t>depending on the truth of the expression evaluated at compile-time.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constant</w:t>
      </w:r>
      <w:r>
        <w:rPr>
          <w:spacing w:val="23"/>
        </w:rPr>
        <w:t xml:space="preserve"> </w:t>
      </w:r>
      <w:r>
        <w:t>expression</w:t>
      </w:r>
      <w:r>
        <w:rPr>
          <w:spacing w:val="20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evaluated</w:t>
      </w:r>
      <w:r>
        <w:rPr>
          <w:spacing w:val="22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least</w:t>
      </w:r>
      <w:r>
        <w:rPr>
          <w:spacing w:val="23"/>
        </w:rPr>
        <w:t xml:space="preserve"> </w:t>
      </w:r>
      <w:r>
        <w:t>once,</w:t>
      </w:r>
      <w:r>
        <w:rPr>
          <w:spacing w:val="21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compiler</w:t>
      </w:r>
      <w:r>
        <w:rPr>
          <w:spacing w:val="22"/>
        </w:rPr>
        <w:t xml:space="preserve"> </w:t>
      </w:r>
      <w:r>
        <w:t>does</w:t>
      </w:r>
      <w:r>
        <w:rPr>
          <w:spacing w:val="23"/>
        </w:rPr>
        <w:t xml:space="preserve"> </w:t>
      </w:r>
      <w:r>
        <w:t>it,</w:t>
      </w:r>
      <w:r>
        <w:rPr>
          <w:spacing w:val="22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means</w:t>
      </w:r>
      <w:r>
        <w:rPr>
          <w:spacing w:val="-58"/>
        </w:rPr>
        <w:t xml:space="preserve"> </w:t>
      </w:r>
      <w:r>
        <w:t>you don‘t have to do it again as needed during runtime. One thing to be careful about is that the</w:t>
      </w:r>
      <w:r>
        <w:rPr>
          <w:spacing w:val="1"/>
        </w:rPr>
        <w:t xml:space="preserve"> </w:t>
      </w:r>
      <w:r>
        <w:t>compiler must obey the grammar and semantic rules from the source language that apply to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evaluation,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necessarily</w:t>
      </w:r>
      <w:r>
        <w:rPr>
          <w:spacing w:val="1"/>
        </w:rPr>
        <w:t xml:space="preserve"> </w:t>
      </w:r>
      <w:r>
        <w:t>match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compiler in.</w:t>
      </w:r>
      <w:r>
        <w:rPr>
          <w:spacing w:val="1"/>
        </w:rPr>
        <w:t xml:space="preserve"> </w:t>
      </w:r>
      <w:r>
        <w:t>(For example, if</w:t>
      </w:r>
      <w:r>
        <w:rPr>
          <w:spacing w:val="1"/>
        </w:rPr>
        <w:t xml:space="preserve"> </w:t>
      </w:r>
      <w:r>
        <w:t>you were</w:t>
      </w:r>
      <w:r>
        <w:rPr>
          <w:spacing w:val="1"/>
        </w:rPr>
        <w:t xml:space="preserve"> </w:t>
      </w:r>
      <w:r>
        <w:t>writing an APL compiler,</w:t>
      </w:r>
      <w:r>
        <w:rPr>
          <w:spacing w:val="1"/>
        </w:rPr>
        <w:t xml:space="preserve"> </w:t>
      </w:r>
      <w:r>
        <w:t>you would</w:t>
      </w:r>
      <w:r>
        <w:rPr>
          <w:spacing w:val="1"/>
        </w:rPr>
        <w:t xml:space="preserve"> </w:t>
      </w:r>
      <w:r>
        <w:t>need to</w:t>
      </w:r>
      <w:r>
        <w:rPr>
          <w:spacing w:val="60"/>
        </w:rPr>
        <w:t xml:space="preserve"> </w:t>
      </w:r>
      <w:r>
        <w:t>take care</w:t>
      </w:r>
      <w:r>
        <w:rPr>
          <w:spacing w:val="-57"/>
        </w:rPr>
        <w:t xml:space="preserve"> </w:t>
      </w:r>
      <w:r>
        <w:t>that you were respecting its Iversonian precedence rules). It should also respect the expected</w:t>
      </w:r>
      <w:r>
        <w:rPr>
          <w:spacing w:val="1"/>
        </w:rPr>
        <w:t xml:space="preserve"> </w:t>
      </w:r>
      <w:r>
        <w:t>treatment of any exceptional conditions (divide by zero, over/underflow). Consider the Decaf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optimized</w:t>
      </w:r>
      <w:r>
        <w:rPr>
          <w:spacing w:val="1"/>
        </w:rPr>
        <w:t xml:space="preserve"> </w:t>
      </w:r>
      <w:r>
        <w:t>TAC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middle,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transformed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constant-folding</w:t>
      </w:r>
      <w:r>
        <w:rPr>
          <w:spacing w:val="-3"/>
        </w:rPr>
        <w:t xml:space="preserve"> </w:t>
      </w:r>
      <w:r>
        <w:t>on the far right:</w:t>
      </w:r>
    </w:p>
    <w:p w:rsidR="00D15F81" w:rsidRDefault="00B54205">
      <w:pPr>
        <w:pStyle w:val="BodyText"/>
        <w:ind w:left="820"/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 * 5 +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b; _tmp0 = 10 ;</w:t>
      </w:r>
    </w:p>
    <w:p w:rsidR="00D15F81" w:rsidRDefault="00B54205">
      <w:pPr>
        <w:pStyle w:val="BodyText"/>
        <w:ind w:left="820"/>
      </w:pPr>
      <w:r>
        <w:t>_tmp1 =</w:t>
      </w:r>
      <w:r>
        <w:rPr>
          <w:spacing w:val="-1"/>
        </w:rPr>
        <w:t xml:space="preserve"> </w:t>
      </w:r>
      <w:r>
        <w:t>5 ;</w:t>
      </w:r>
    </w:p>
    <w:p w:rsidR="00D15F81" w:rsidRDefault="00B54205">
      <w:pPr>
        <w:pStyle w:val="BodyText"/>
        <w:spacing w:before="1"/>
        <w:ind w:left="820"/>
      </w:pPr>
      <w:r>
        <w:t>_tmp2 =</w:t>
      </w:r>
      <w:r>
        <w:rPr>
          <w:spacing w:val="-1"/>
        </w:rPr>
        <w:t xml:space="preserve"> </w:t>
      </w:r>
      <w:r>
        <w:t>_tmp0 * _tmp1</w:t>
      </w:r>
      <w:r>
        <w:rPr>
          <w:spacing w:val="-3"/>
        </w:rPr>
        <w:t xml:space="preserve"> </w:t>
      </w:r>
      <w:r>
        <w:t>;</w:t>
      </w:r>
    </w:p>
    <w:p w:rsidR="00D15F81" w:rsidRDefault="00B54205">
      <w:pPr>
        <w:pStyle w:val="BodyText"/>
        <w:ind w:left="820"/>
      </w:pPr>
      <w:r>
        <w:t>_tmp3 =</w:t>
      </w:r>
      <w:r>
        <w:rPr>
          <w:spacing w:val="-1"/>
        </w:rPr>
        <w:t xml:space="preserve"> </w:t>
      </w:r>
      <w:r>
        <w:t>6 ;</w:t>
      </w:r>
    </w:p>
    <w:p w:rsidR="00D15F81" w:rsidRDefault="00B54205">
      <w:pPr>
        <w:pStyle w:val="BodyText"/>
        <w:ind w:left="820"/>
      </w:pPr>
      <w:r>
        <w:t>_tmp4 =</w:t>
      </w:r>
      <w:r>
        <w:rPr>
          <w:spacing w:val="-1"/>
        </w:rPr>
        <w:t xml:space="preserve"> </w:t>
      </w:r>
      <w:r>
        <w:t>_tmp2 +</w:t>
      </w:r>
      <w:r>
        <w:rPr>
          <w:spacing w:val="-1"/>
        </w:rPr>
        <w:t xml:space="preserve"> </w:t>
      </w:r>
      <w:r>
        <w:t>_tmp3 ;</w:t>
      </w:r>
    </w:p>
    <w:p w:rsidR="00D15F81" w:rsidRDefault="00B54205">
      <w:pPr>
        <w:pStyle w:val="BodyText"/>
        <w:ind w:left="820" w:right="8131"/>
      </w:pPr>
      <w:r>
        <w:t>_tmp5 = _tmp4 – b;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_tmp5 ;</w:t>
      </w:r>
    </w:p>
    <w:p w:rsidR="00D15F81" w:rsidRDefault="00B54205">
      <w:pPr>
        <w:pStyle w:val="BodyText"/>
        <w:ind w:left="820"/>
      </w:pPr>
      <w:r>
        <w:t>_tmp0 =</w:t>
      </w:r>
      <w:r>
        <w:rPr>
          <w:spacing w:val="-1"/>
        </w:rPr>
        <w:t xml:space="preserve"> </w:t>
      </w:r>
      <w:r>
        <w:t>56 ; _tmp1 = _tmp0</w:t>
      </w:r>
      <w:r>
        <w:rPr>
          <w:spacing w:val="1"/>
        </w:rPr>
        <w:t xml:space="preserve"> </w:t>
      </w:r>
      <w:r>
        <w:t>– b ; a =</w:t>
      </w:r>
      <w:r>
        <w:rPr>
          <w:spacing w:val="-2"/>
        </w:rPr>
        <w:t xml:space="preserve"> </w:t>
      </w:r>
      <w:r>
        <w:t>_tmp1 ;</w:t>
      </w:r>
    </w:p>
    <w:p w:rsidR="00D15F81" w:rsidRDefault="00D15F81">
      <w:pPr>
        <w:sectPr w:rsidR="00D15F81">
          <w:headerReference w:type="default" r:id="rId384"/>
          <w:footerReference w:type="default" r:id="rId38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"/>
        <w:rPr>
          <w:sz w:val="17"/>
        </w:rPr>
      </w:pPr>
    </w:p>
    <w:p w:rsidR="00D15F81" w:rsidRDefault="00B54205">
      <w:pPr>
        <w:pStyle w:val="BodyText"/>
        <w:spacing w:before="90" w:line="278" w:lineRule="auto"/>
        <w:ind w:left="820" w:right="944"/>
      </w:pPr>
      <w:r>
        <w:rPr>
          <w:b/>
        </w:rPr>
        <w:t>Constant-folding</w:t>
      </w:r>
      <w:r>
        <w:rPr>
          <w:b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(such 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label or array</w:t>
      </w:r>
      <w:r>
        <w:rPr>
          <w:spacing w:val="-5"/>
        </w:rPr>
        <w:t xml:space="preserve"> </w:t>
      </w:r>
      <w:r>
        <w:t>size) as</w:t>
      </w:r>
      <w:r>
        <w:rPr>
          <w:spacing w:val="-1"/>
        </w:rPr>
        <w:t xml:space="preserve"> </w:t>
      </w:r>
      <w:r>
        <w:t>in these</w:t>
      </w:r>
      <w:r>
        <w:rPr>
          <w:spacing w:val="-1"/>
        </w:rPr>
        <w:t xml:space="preserve"> </w:t>
      </w:r>
      <w:r>
        <w:t>C language</w:t>
      </w:r>
      <w:r>
        <w:rPr>
          <w:spacing w:val="1"/>
        </w:rPr>
        <w:t xml:space="preserve"> </w:t>
      </w:r>
      <w:r>
        <w:t>examples:</w:t>
      </w:r>
    </w:p>
    <w:p w:rsidR="00D15F81" w:rsidRDefault="00D15F81">
      <w:pPr>
        <w:pStyle w:val="BodyText"/>
        <w:spacing w:before="4"/>
        <w:rPr>
          <w:sz w:val="23"/>
        </w:rPr>
      </w:pPr>
    </w:p>
    <w:p w:rsidR="00D15F81" w:rsidRDefault="00B54205">
      <w:pPr>
        <w:pStyle w:val="BodyText"/>
        <w:spacing w:before="1" w:line="280" w:lineRule="auto"/>
        <w:ind w:left="820" w:right="8258"/>
      </w:pPr>
      <w:r>
        <w:t>int arr[20 * 4 + 3];</w:t>
      </w:r>
      <w:r>
        <w:rPr>
          <w:spacing w:val="-57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(i) {</w:t>
      </w:r>
    </w:p>
    <w:p w:rsidR="00D15F81" w:rsidRDefault="00B54205">
      <w:pPr>
        <w:pStyle w:val="BodyText"/>
        <w:spacing w:line="271" w:lineRule="exact"/>
        <w:ind w:left="820"/>
      </w:pPr>
      <w:r>
        <w:t>case</w:t>
      </w:r>
      <w:r>
        <w:rPr>
          <w:spacing w:val="-2"/>
        </w:rPr>
        <w:t xml:space="preserve"> </w:t>
      </w:r>
      <w:r>
        <w:t>10 *</w:t>
      </w:r>
      <w:r>
        <w:rPr>
          <w:spacing w:val="-1"/>
        </w:rPr>
        <w:t xml:space="preserve"> </w:t>
      </w:r>
      <w:r>
        <w:t>5: ...</w:t>
      </w:r>
    </w:p>
    <w:p w:rsidR="00D15F81" w:rsidRDefault="00B54205">
      <w:pPr>
        <w:pStyle w:val="BodyText"/>
        <w:spacing w:before="33"/>
        <w:ind w:left="820"/>
      </w:pPr>
      <w:r>
        <w:t>}</w:t>
      </w:r>
    </w:p>
    <w:p w:rsidR="00D15F81" w:rsidRDefault="00B54205">
      <w:pPr>
        <w:pStyle w:val="BodyText"/>
        <w:spacing w:before="43" w:line="276" w:lineRule="auto"/>
        <w:ind w:left="820" w:right="690"/>
        <w:jc w:val="both"/>
      </w:pPr>
      <w:r>
        <w:t>In both snippets shown above, the expression can be resolved to an integer constant at compile</w:t>
      </w:r>
      <w:r>
        <w:rPr>
          <w:spacing w:val="1"/>
        </w:rPr>
        <w:t xml:space="preserve"> </w:t>
      </w:r>
      <w:r>
        <w:t>time and thus, we have the information needed to generate code. If either expression involved a</w:t>
      </w:r>
      <w:r>
        <w:rPr>
          <w:spacing w:val="1"/>
        </w:rPr>
        <w:t xml:space="preserve"> </w:t>
      </w:r>
      <w:r>
        <w:t>variable, though, there would be an error. How could you rewrite the grammar to allow the</w:t>
      </w:r>
      <w:r>
        <w:rPr>
          <w:spacing w:val="1"/>
        </w:rPr>
        <w:t xml:space="preserve"> </w:t>
      </w:r>
      <w:r>
        <w:t>grammar to do constant folding in case statements? This situation is a classic example of the gray</w:t>
      </w:r>
      <w:r>
        <w:rPr>
          <w:spacing w:val="-57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between syntactic</w:t>
      </w:r>
      <w:r>
        <w:rPr>
          <w:spacing w:val="-1"/>
        </w:rPr>
        <w:t xml:space="preserve"> </w:t>
      </w:r>
      <w:r>
        <w:t>and semantic</w:t>
      </w:r>
      <w:r>
        <w:rPr>
          <w:spacing w:val="1"/>
        </w:rPr>
        <w:t xml:space="preserve"> </w:t>
      </w:r>
      <w:r>
        <w:t>analysis.</w:t>
      </w:r>
    </w:p>
    <w:p w:rsidR="00D15F81" w:rsidRDefault="00D15F81">
      <w:pPr>
        <w:pStyle w:val="BodyText"/>
        <w:spacing w:before="10"/>
      </w:pPr>
    </w:p>
    <w:p w:rsidR="00D15F81" w:rsidRDefault="00B54205">
      <w:pPr>
        <w:pStyle w:val="Heading3"/>
      </w:pPr>
      <w:r>
        <w:t>Live</w:t>
      </w:r>
      <w:r>
        <w:rPr>
          <w:spacing w:val="-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Analysis</w:t>
      </w:r>
    </w:p>
    <w:p w:rsidR="00D15F81" w:rsidRDefault="00B54205">
      <w:pPr>
        <w:pStyle w:val="BodyText"/>
        <w:spacing w:before="125"/>
        <w:ind w:left="820" w:right="962" w:firstLine="420"/>
      </w:pPr>
      <w:r>
        <w:t>A</w:t>
      </w:r>
      <w:r>
        <w:rPr>
          <w:spacing w:val="-1"/>
        </w:rPr>
        <w:t xml:space="preserve"> </w:t>
      </w:r>
      <w:r>
        <w:t>variable is live 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certain point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if it</w:t>
      </w:r>
      <w:r>
        <w:rPr>
          <w:spacing w:val="-1"/>
        </w:rPr>
        <w:t xml:space="preserve"> </w:t>
      </w:r>
      <w:r>
        <w:t>holds a value that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needed in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future.</w:t>
      </w:r>
    </w:p>
    <w:p w:rsidR="00D15F81" w:rsidRDefault="00B54205">
      <w:pPr>
        <w:pStyle w:val="BodyText"/>
        <w:ind w:left="820"/>
      </w:pPr>
      <w:r>
        <w:t>Solve</w:t>
      </w:r>
      <w:r>
        <w:rPr>
          <w:spacing w:val="-2"/>
        </w:rPr>
        <w:t xml:space="preserve"> </w:t>
      </w:r>
      <w:r>
        <w:t>backwards:</w:t>
      </w:r>
    </w:p>
    <w:p w:rsidR="00D15F81" w:rsidRDefault="00B54205">
      <w:pPr>
        <w:pStyle w:val="BodyText"/>
        <w:ind w:left="820" w:right="1414"/>
      </w:pPr>
      <w:r>
        <w:t>Find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This variable</w:t>
      </w:r>
      <w:r>
        <w:rPr>
          <w:spacing w:val="-2"/>
        </w:rPr>
        <w:t xml:space="preserve"> </w:t>
      </w:r>
      <w:r>
        <w:t>is live between</w:t>
      </w:r>
      <w:r>
        <w:rPr>
          <w:spacing w:val="-1"/>
        </w:rPr>
        <w:t xml:space="preserve"> </w:t>
      </w:r>
      <w:r>
        <w:t>statements that have</w:t>
      </w:r>
      <w:r>
        <w:rPr>
          <w:spacing w:val="-3"/>
        </w:rPr>
        <w:t xml:space="preserve"> </w:t>
      </w:r>
      <w:r>
        <w:t>found use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next</w:t>
      </w:r>
      <w:r>
        <w:rPr>
          <w:spacing w:val="-57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Recursive until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definition of</w:t>
      </w:r>
      <w:r>
        <w:rPr>
          <w:spacing w:val="-2"/>
        </w:rPr>
        <w:t xml:space="preserve"> </w:t>
      </w:r>
      <w:r>
        <w:t>the variable</w:t>
      </w:r>
    </w:p>
    <w:p w:rsidR="00D15F81" w:rsidRDefault="00B54205">
      <w:pPr>
        <w:spacing w:before="163"/>
        <w:ind w:left="820"/>
        <w:rPr>
          <w:i/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the sets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use[B]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f[B]</w:t>
      </w:r>
    </w:p>
    <w:p w:rsidR="00D15F81" w:rsidRDefault="00D15F81">
      <w:pPr>
        <w:pStyle w:val="BodyText"/>
        <w:spacing w:before="1"/>
        <w:rPr>
          <w:i/>
        </w:rPr>
      </w:pPr>
    </w:p>
    <w:p w:rsidR="00D15F81" w:rsidRDefault="00B54205">
      <w:pPr>
        <w:pStyle w:val="BodyText"/>
        <w:ind w:left="820" w:right="807" w:firstLine="180"/>
      </w:pP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f[B]</w:t>
      </w:r>
      <w:r>
        <w:rPr>
          <w:i/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 xml:space="preserve">in </w:t>
      </w:r>
      <w:r>
        <w:rPr>
          <w:i/>
        </w:rPr>
        <w:t>B</w:t>
      </w:r>
      <w:r>
        <w:rPr>
          <w:i/>
          <w:spacing w:val="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 xml:space="preserve">in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>
          <w:i/>
        </w:rPr>
        <w:t>use</w:t>
      </w:r>
      <w:r>
        <w:rPr>
          <w:i/>
          <w:spacing w:val="-2"/>
        </w:rPr>
        <w:t xml:space="preserve"> </w:t>
      </w:r>
      <w:r>
        <w:t>[</w:t>
      </w:r>
      <w:r>
        <w:rPr>
          <w:i/>
        </w:rPr>
        <w:t>B]</w:t>
      </w:r>
      <w:r>
        <w:rPr>
          <w:i/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</w:t>
      </w:r>
      <w:r>
        <w:rPr>
          <w:spacing w:val="-2"/>
        </w:rPr>
        <w:t xml:space="preserve"> </w:t>
      </w:r>
      <w:r>
        <w:t>variables whose values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[</w:t>
      </w:r>
      <w:r>
        <w:rPr>
          <w:i/>
        </w:rPr>
        <w:t>B]</w:t>
      </w:r>
      <w:r>
        <w:rPr>
          <w:i/>
          <w:spacing w:val="7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 any</w:t>
      </w:r>
      <w:r>
        <w:rPr>
          <w:spacing w:val="-5"/>
        </w:rPr>
        <w:t xml:space="preserve"> </w:t>
      </w:r>
      <w:r>
        <w:t>definition of</w:t>
      </w:r>
      <w:r>
        <w:rPr>
          <w:spacing w:val="-2"/>
        </w:rPr>
        <w:t xml:space="preserve"> </w:t>
      </w:r>
      <w:r>
        <w:t>the variable.</w:t>
      </w:r>
    </w:p>
    <w:p w:rsidR="00D15F81" w:rsidRDefault="00D15F81">
      <w:pPr>
        <w:pStyle w:val="BodyText"/>
      </w:pPr>
    </w:p>
    <w:p w:rsidR="00D15F81" w:rsidRDefault="00B54205">
      <w:pPr>
        <w:pStyle w:val="BodyText"/>
        <w:ind w:left="820" w:right="688" w:firstLine="599"/>
        <w:jc w:val="both"/>
      </w:pPr>
      <w:r>
        <w:t xml:space="preserve">A variable comes live into a block (in </w:t>
      </w:r>
      <w:r>
        <w:rPr>
          <w:i/>
        </w:rPr>
        <w:t>in[B]</w:t>
      </w:r>
      <w:r>
        <w:t>), if it is either used before redefinition of it is</w:t>
      </w:r>
      <w:r>
        <w:rPr>
          <w:spacing w:val="1"/>
        </w:rPr>
        <w:t xml:space="preserve"> </w:t>
      </w:r>
      <w:r>
        <w:t xml:space="preserve">live coming out of the block and is not redefined in the block </w:t>
      </w:r>
      <w:r>
        <w:rPr>
          <w:i/>
        </w:rPr>
        <w:t>.</w:t>
      </w:r>
      <w:r>
        <w:t>A variable comes live out of a</w:t>
      </w:r>
      <w:r>
        <w:rPr>
          <w:spacing w:val="1"/>
        </w:rPr>
        <w:t xml:space="preserve"> </w:t>
      </w:r>
      <w:r>
        <w:t>block (in</w:t>
      </w:r>
      <w:r>
        <w:rPr>
          <w:spacing w:val="-1"/>
        </w:rPr>
        <w:t xml:space="preserve"> </w:t>
      </w:r>
      <w:r>
        <w:rPr>
          <w:i/>
        </w:rPr>
        <w:t>out[B]</w:t>
      </w:r>
      <w:r>
        <w:t>)</w:t>
      </w:r>
      <w:r>
        <w:rPr>
          <w:spacing w:val="-4"/>
        </w:rPr>
        <w:t xml:space="preserve"> </w:t>
      </w:r>
      <w:r>
        <w:t>if and only</w:t>
      </w:r>
      <w:r>
        <w:rPr>
          <w:spacing w:val="-5"/>
        </w:rPr>
        <w:t xml:space="preserve"> </w:t>
      </w:r>
      <w:r>
        <w:t>if it is live coming</w:t>
      </w:r>
      <w:r>
        <w:rPr>
          <w:spacing w:val="-3"/>
        </w:rPr>
        <w:t xml:space="preserve"> </w:t>
      </w:r>
      <w:r>
        <w:t>into one</w:t>
      </w:r>
      <w:r>
        <w:rPr>
          <w:spacing w:val="-1"/>
        </w:rPr>
        <w:t xml:space="preserve"> </w:t>
      </w:r>
      <w:r>
        <w:t>of its successors</w:t>
      </w:r>
    </w:p>
    <w:p w:rsidR="00D15F81" w:rsidRDefault="00B54205">
      <w:pPr>
        <w:spacing w:before="4" w:line="550" w:lineRule="atLeast"/>
        <w:ind w:left="820" w:right="6854"/>
        <w:jc w:val="both"/>
        <w:rPr>
          <w:i/>
          <w:sz w:val="24"/>
        </w:rPr>
      </w:pPr>
      <w:r>
        <w:rPr>
          <w:i/>
          <w:sz w:val="24"/>
        </w:rPr>
        <w:t xml:space="preserve">In[B]=use[B]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(out[B]</w:t>
      </w:r>
      <w:r>
        <w:rPr>
          <w:sz w:val="24"/>
        </w:rPr>
        <w:t>-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f[B])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Out[B]=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in[s]</w:t>
      </w:r>
    </w:p>
    <w:p w:rsidR="00D15F81" w:rsidRDefault="00B54205">
      <w:pPr>
        <w:pStyle w:val="BodyText"/>
        <w:spacing w:line="276" w:lineRule="exact"/>
        <w:ind w:left="1720"/>
        <w:jc w:val="both"/>
      </w:pPr>
      <w:r>
        <w:t>S</w:t>
      </w:r>
      <w:r>
        <w:rPr>
          <w:spacing w:val="-2"/>
        </w:rPr>
        <w:t xml:space="preserve"> </w:t>
      </w:r>
      <w:r>
        <w:t>succ[B]</w:t>
      </w:r>
    </w:p>
    <w:p w:rsidR="00D15F81" w:rsidRDefault="00D15F81">
      <w:pPr>
        <w:pStyle w:val="BodyText"/>
        <w:spacing w:before="1"/>
      </w:pPr>
    </w:p>
    <w:p w:rsidR="00D15F81" w:rsidRDefault="00B54205">
      <w:pPr>
        <w:pStyle w:val="BodyText"/>
        <w:ind w:left="820"/>
      </w:pPr>
      <w:r>
        <w:t>Note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reaching-definitions</w:t>
      </w:r>
      <w:r>
        <w:rPr>
          <w:spacing w:val="-1"/>
        </w:rPr>
        <w:t xml:space="preserve"> </w:t>
      </w:r>
      <w:r>
        <w:t>equations: the</w:t>
      </w:r>
      <w:r>
        <w:rPr>
          <w:spacing w:val="-1"/>
        </w:rPr>
        <w:t xml:space="preserve"> </w:t>
      </w:r>
      <w:r>
        <w:t>roles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out</w:t>
      </w:r>
      <w:r>
        <w:rPr>
          <w:i/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interchanged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Heading3"/>
        <w:spacing w:before="1"/>
      </w:pPr>
      <w:r>
        <w:t>Copy</w:t>
      </w:r>
      <w:r>
        <w:rPr>
          <w:spacing w:val="-2"/>
        </w:rPr>
        <w:t xml:space="preserve"> </w:t>
      </w:r>
      <w:r>
        <w:t>Propagation</w:t>
      </w:r>
    </w:p>
    <w:p w:rsidR="00D15F81" w:rsidRDefault="00B54205">
      <w:pPr>
        <w:pStyle w:val="BodyText"/>
        <w:spacing w:before="132" w:line="276" w:lineRule="auto"/>
        <w:ind w:left="820" w:right="750" w:firstLine="779"/>
      </w:pPr>
      <w:r>
        <w:t>This optimization is similar to constant propagation, but generalized to non-constant</w:t>
      </w:r>
      <w:r>
        <w:rPr>
          <w:spacing w:val="1"/>
        </w:rPr>
        <w:t xml:space="preserve"> </w:t>
      </w:r>
      <w:r>
        <w:t xml:space="preserve">values. If we have an assignment </w:t>
      </w:r>
      <w:r>
        <w:rPr>
          <w:b/>
        </w:rPr>
        <w:t xml:space="preserve">a = b </w:t>
      </w:r>
      <w:r>
        <w:t>in our instruction stream, we can replace later</w:t>
      </w:r>
      <w:r>
        <w:rPr>
          <w:spacing w:val="1"/>
        </w:rPr>
        <w:t xml:space="preserve"> </w:t>
      </w:r>
      <w:r>
        <w:t xml:space="preserve">occurrences of </w:t>
      </w:r>
      <w:r>
        <w:rPr>
          <w:b/>
        </w:rPr>
        <w:t xml:space="preserve">a </w:t>
      </w:r>
      <w:r>
        <w:t xml:space="preserve">with </w:t>
      </w:r>
      <w:r>
        <w:rPr>
          <w:b/>
        </w:rPr>
        <w:t xml:space="preserve">b </w:t>
      </w:r>
      <w:r>
        <w:t>(assuming there are no changes to either variable in-between). Given the</w:t>
      </w:r>
      <w:r>
        <w:rPr>
          <w:spacing w:val="-57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we generate TAC</w:t>
      </w:r>
      <w:r>
        <w:rPr>
          <w:spacing w:val="1"/>
        </w:rPr>
        <w:t xml:space="preserve"> </w:t>
      </w:r>
      <w:r>
        <w:t>code, this is a</w:t>
      </w:r>
      <w:r>
        <w:rPr>
          <w:spacing w:val="-1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valuable</w:t>
      </w:r>
      <w:r>
        <w:rPr>
          <w:spacing w:val="-1"/>
        </w:rPr>
        <w:t xml:space="preserve"> </w:t>
      </w:r>
      <w:r>
        <w:t>optimization since</w:t>
      </w:r>
      <w:r>
        <w:rPr>
          <w:spacing w:val="-1"/>
        </w:rPr>
        <w:t xml:space="preserve"> </w:t>
      </w:r>
      <w:r>
        <w:t>it is able</w:t>
      </w:r>
      <w:r>
        <w:rPr>
          <w:spacing w:val="9"/>
        </w:rPr>
        <w:t xml:space="preserve"> </w:t>
      </w:r>
      <w:r>
        <w:t>to</w:t>
      </w:r>
    </w:p>
    <w:p w:rsidR="00D15F81" w:rsidRDefault="00D15F81">
      <w:pPr>
        <w:spacing w:line="276" w:lineRule="auto"/>
        <w:sectPr w:rsidR="00D15F81">
          <w:headerReference w:type="default" r:id="rId386"/>
          <w:footerReference w:type="default" r:id="rId38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755"/>
      </w:pPr>
      <w:r>
        <w:t>eliminate a large number of instructions that only serve to copy values from one variable to</w:t>
      </w:r>
      <w:r>
        <w:rPr>
          <w:spacing w:val="1"/>
        </w:rPr>
        <w:t xml:space="preserve"> </w:t>
      </w:r>
      <w:r>
        <w:t xml:space="preserve">another. The code on the left makes a copy of </w:t>
      </w:r>
      <w:r>
        <w:rPr>
          <w:b/>
        </w:rPr>
        <w:t xml:space="preserve">tmp1 </w:t>
      </w:r>
      <w:r>
        <w:t xml:space="preserve">in </w:t>
      </w:r>
      <w:r>
        <w:rPr>
          <w:b/>
        </w:rPr>
        <w:t xml:space="preserve">tmp2 </w:t>
      </w:r>
      <w:r>
        <w:t xml:space="preserve">and a copy of </w:t>
      </w:r>
      <w:r>
        <w:rPr>
          <w:b/>
        </w:rPr>
        <w:t xml:space="preserve">tmp3 </w:t>
      </w:r>
      <w:r>
        <w:t xml:space="preserve">in </w:t>
      </w:r>
      <w:r>
        <w:rPr>
          <w:b/>
        </w:rPr>
        <w:t>tmp4</w:t>
      </w:r>
      <w:r>
        <w:t>. In the</w:t>
      </w:r>
      <w:r>
        <w:rPr>
          <w:spacing w:val="-57"/>
        </w:rPr>
        <w:t xml:space="preserve"> </w:t>
      </w:r>
      <w:r>
        <w:t>optimized version on the right, we eliminated those unnecessary copies and propagated the</w:t>
      </w:r>
      <w:r>
        <w:rPr>
          <w:spacing w:val="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variable into the</w:t>
      </w:r>
      <w:r>
        <w:rPr>
          <w:spacing w:val="1"/>
        </w:rPr>
        <w:t xml:space="preserve"> </w:t>
      </w:r>
      <w:r>
        <w:t>later uses:</w:t>
      </w:r>
    </w:p>
    <w:p w:rsidR="00D15F81" w:rsidRDefault="00B54205">
      <w:pPr>
        <w:pStyle w:val="BodyText"/>
        <w:spacing w:before="5" w:line="272" w:lineRule="exact"/>
        <w:ind w:left="820"/>
      </w:pPr>
      <w:r>
        <w:t>tmp2 =</w:t>
      </w:r>
      <w:r>
        <w:rPr>
          <w:spacing w:val="-1"/>
        </w:rPr>
        <w:t xml:space="preserve"> </w:t>
      </w:r>
      <w:r>
        <w:t>tmp1 ;</w:t>
      </w:r>
    </w:p>
    <w:p w:rsidR="00D15F81" w:rsidRDefault="00B54205">
      <w:pPr>
        <w:pStyle w:val="BodyText"/>
        <w:ind w:left="820" w:right="8029"/>
      </w:pPr>
      <w:r>
        <w:t>tmp3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tmp2</w:t>
      </w:r>
      <w:r>
        <w:rPr>
          <w:spacing w:val="-7"/>
        </w:rPr>
        <w:t xml:space="preserve"> </w:t>
      </w:r>
      <w:r>
        <w:t>*</w:t>
      </w:r>
      <w:r>
        <w:rPr>
          <w:spacing w:val="-8"/>
        </w:rPr>
        <w:t xml:space="preserve"> </w:t>
      </w:r>
      <w:r>
        <w:t>tmp1;</w:t>
      </w:r>
      <w:r>
        <w:rPr>
          <w:spacing w:val="-57"/>
        </w:rPr>
        <w:t xml:space="preserve"> </w:t>
      </w:r>
      <w:r>
        <w:t>tmp4 =</w:t>
      </w:r>
      <w:r>
        <w:rPr>
          <w:spacing w:val="-1"/>
        </w:rPr>
        <w:t xml:space="preserve"> </w:t>
      </w:r>
      <w:r>
        <w:t>tmp3 ;</w:t>
      </w:r>
    </w:p>
    <w:p w:rsidR="00D15F81" w:rsidRDefault="00B54205">
      <w:pPr>
        <w:pStyle w:val="BodyText"/>
        <w:ind w:left="820" w:right="7937"/>
      </w:pPr>
      <w:r>
        <w:t>tmp5 = tmp3 * tmp2 ;</w:t>
      </w:r>
      <w:r>
        <w:rPr>
          <w:spacing w:val="-57"/>
        </w:rPr>
        <w:t xml:space="preserve"> </w:t>
      </w:r>
      <w:r>
        <w:t>c = tmp5 + tmp4 ;</w:t>
      </w:r>
      <w:r>
        <w:rPr>
          <w:spacing w:val="1"/>
        </w:rPr>
        <w:t xml:space="preserve"> </w:t>
      </w:r>
      <w:r>
        <w:t>tmp3 = tmp1 * tmp1 ;</w:t>
      </w:r>
      <w:r>
        <w:rPr>
          <w:spacing w:val="-57"/>
        </w:rPr>
        <w:t xml:space="preserve"> </w:t>
      </w:r>
      <w:r>
        <w:t>tmp5 = tmp3 * tmp1 ;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tmp5 +</w:t>
      </w:r>
      <w:r>
        <w:rPr>
          <w:spacing w:val="-1"/>
        </w:rPr>
        <w:t xml:space="preserve"> </w:t>
      </w:r>
      <w:r>
        <w:t>tmp3 ;</w:t>
      </w:r>
    </w:p>
    <w:p w:rsidR="00D15F81" w:rsidRDefault="00B54205">
      <w:pPr>
        <w:pStyle w:val="BodyText"/>
        <w:spacing w:before="204"/>
        <w:ind w:left="820" w:right="696"/>
        <w:jc w:val="both"/>
      </w:pPr>
      <w:r>
        <w:t>We can also drive this optimization "backwards", where we can recognize that the original</w:t>
      </w:r>
      <w:r>
        <w:rPr>
          <w:spacing w:val="1"/>
        </w:rPr>
        <w:t xml:space="preserve"> </w:t>
      </w:r>
      <w:r>
        <w:t>assignment made to a temporary can be eliminated in favor of direct assignment to the final goal:</w:t>
      </w:r>
      <w:r>
        <w:rPr>
          <w:spacing w:val="-57"/>
        </w:rPr>
        <w:t xml:space="preserve"> </w:t>
      </w:r>
      <w:r>
        <w:t>tmp1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LCall _Binky</w:t>
      </w:r>
      <w:r>
        <w:rPr>
          <w:spacing w:val="-5"/>
        </w:rPr>
        <w:t xml:space="preserve"> </w:t>
      </w:r>
      <w:r>
        <w:t>;</w:t>
      </w:r>
    </w:p>
    <w:p w:rsidR="00D15F81" w:rsidRDefault="00B54205">
      <w:pPr>
        <w:pStyle w:val="BodyText"/>
        <w:spacing w:line="274" w:lineRule="exact"/>
        <w:ind w:left="820"/>
        <w:jc w:val="both"/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tmp1;</w:t>
      </w:r>
    </w:p>
    <w:p w:rsidR="00D15F81" w:rsidRDefault="00B54205">
      <w:pPr>
        <w:pStyle w:val="BodyText"/>
        <w:ind w:left="820" w:right="7802"/>
      </w:pPr>
      <w:r>
        <w:t>tmp2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LCall</w:t>
      </w:r>
      <w:r>
        <w:rPr>
          <w:spacing w:val="-4"/>
        </w:rPr>
        <w:t xml:space="preserve"> </w:t>
      </w:r>
      <w:r>
        <w:t>_Winky</w:t>
      </w:r>
      <w:r>
        <w:rPr>
          <w:spacing w:val="-7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b =</w:t>
      </w:r>
      <w:r>
        <w:rPr>
          <w:spacing w:val="-1"/>
        </w:rPr>
        <w:t xml:space="preserve"> </w:t>
      </w:r>
      <w:r>
        <w:t>tmp2 ;</w:t>
      </w:r>
    </w:p>
    <w:p w:rsidR="00D15F81" w:rsidRDefault="00B54205">
      <w:pPr>
        <w:pStyle w:val="BodyText"/>
        <w:ind w:left="820" w:right="8698"/>
      </w:pPr>
      <w:r>
        <w:t>tmp3 = a * b ;</w:t>
      </w:r>
      <w:r>
        <w:rPr>
          <w:spacing w:val="-58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tmp3 ;</w:t>
      </w:r>
    </w:p>
    <w:p w:rsidR="00D15F81" w:rsidRDefault="00B54205">
      <w:pPr>
        <w:pStyle w:val="BodyText"/>
        <w:spacing w:before="2"/>
        <w:ind w:left="820" w:right="8255"/>
        <w:jc w:val="both"/>
      </w:pPr>
      <w:r>
        <w:t>a = LCall _Binky;</w:t>
      </w:r>
      <w:r>
        <w:rPr>
          <w:spacing w:val="1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LCall</w:t>
      </w:r>
      <w:r>
        <w:rPr>
          <w:spacing w:val="-10"/>
        </w:rPr>
        <w:t xml:space="preserve"> </w:t>
      </w:r>
      <w:r>
        <w:t>_Winky;</w:t>
      </w:r>
      <w:r>
        <w:rPr>
          <w:spacing w:val="-58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* b ;</w:t>
      </w:r>
    </w:p>
    <w:p w:rsidR="00D15F81" w:rsidRDefault="00D15F81">
      <w:pPr>
        <w:pStyle w:val="BodyText"/>
        <w:spacing w:before="1"/>
        <w:rPr>
          <w:sz w:val="25"/>
        </w:rPr>
      </w:pPr>
    </w:p>
    <w:p w:rsidR="00D15F81" w:rsidRDefault="00D15F81">
      <w:pPr>
        <w:rPr>
          <w:sz w:val="24"/>
        </w:rPr>
        <w:sectPr w:rsidR="00D15F81">
          <w:headerReference w:type="default" r:id="rId388"/>
          <w:footerReference w:type="default" r:id="rId38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spacing w:before="6"/>
        <w:rPr>
          <w:sz w:val="21"/>
        </w:rPr>
      </w:pPr>
    </w:p>
    <w:p w:rsidR="00D15F81" w:rsidRDefault="00B54205">
      <w:pPr>
        <w:spacing w:before="90"/>
        <w:ind w:left="2938" w:right="2818"/>
        <w:jc w:val="center"/>
        <w:rPr>
          <w:b/>
          <w:sz w:val="24"/>
        </w:rPr>
      </w:pPr>
      <w:r>
        <w:rPr>
          <w:b/>
          <w:sz w:val="24"/>
          <w:u w:val="thick"/>
        </w:rPr>
        <w:t>OBJECT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GENERATION</w:t>
      </w:r>
    </w:p>
    <w:p w:rsidR="00D15F81" w:rsidRDefault="00D15F81">
      <w:pPr>
        <w:pStyle w:val="BodyText"/>
        <w:spacing w:before="3"/>
        <w:rPr>
          <w:b/>
          <w:sz w:val="16"/>
        </w:rPr>
      </w:pPr>
    </w:p>
    <w:p w:rsidR="00D15F81" w:rsidRDefault="00B54205">
      <w:pPr>
        <w:spacing w:before="90"/>
        <w:ind w:left="820"/>
        <w:rPr>
          <w:b/>
          <w:sz w:val="24"/>
        </w:rPr>
      </w:pPr>
      <w:r>
        <w:rPr>
          <w:b/>
          <w:sz w:val="24"/>
        </w:rPr>
        <w:t>Machine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dependent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optimization:</w:t>
      </w:r>
    </w:p>
    <w:p w:rsidR="00D15F81" w:rsidRDefault="00D15F81">
      <w:pPr>
        <w:pStyle w:val="BodyText"/>
        <w:spacing w:before="2"/>
        <w:rPr>
          <w:b/>
          <w:sz w:val="23"/>
        </w:rPr>
      </w:pPr>
    </w:p>
    <w:p w:rsidR="00D15F81" w:rsidRDefault="00B54205">
      <w:pPr>
        <w:pStyle w:val="BodyText"/>
        <w:ind w:left="820" w:right="696" w:firstLine="602"/>
        <w:jc w:val="both"/>
      </w:pPr>
      <w:r>
        <w:t>In final code generation, there is a lot of opportunity for cleverness in generating efficient</w:t>
      </w:r>
      <w:r>
        <w:rPr>
          <w:spacing w:val="1"/>
        </w:rPr>
        <w:t xml:space="preserve"> </w:t>
      </w:r>
      <w:r>
        <w:t>target code. In this pass, specific machines features (specialized instructions, hardware pipeline</w:t>
      </w:r>
      <w:r>
        <w:rPr>
          <w:spacing w:val="1"/>
        </w:rPr>
        <w:t xml:space="preserve"> </w:t>
      </w:r>
      <w:r>
        <w:t>abilities, register details) are taken into account to produce code optimized for this particular</w:t>
      </w:r>
      <w:r>
        <w:rPr>
          <w:spacing w:val="1"/>
        </w:rPr>
        <w:t xml:space="preserve"> </w:t>
      </w:r>
      <w:r>
        <w:t>architecture.</w:t>
      </w:r>
    </w:p>
    <w:p w:rsidR="00D15F81" w:rsidRDefault="00D15F81">
      <w:pPr>
        <w:pStyle w:val="BodyText"/>
        <w:spacing w:before="9"/>
      </w:pPr>
    </w:p>
    <w:p w:rsidR="00D15F81" w:rsidRDefault="00B54205">
      <w:pPr>
        <w:pStyle w:val="Heading3"/>
      </w:pPr>
      <w:r>
        <w:t>Register</w:t>
      </w:r>
      <w:r>
        <w:rPr>
          <w:spacing w:val="-2"/>
        </w:rPr>
        <w:t xml:space="preserve"> </w:t>
      </w:r>
      <w:r>
        <w:t>Allocation</w:t>
      </w:r>
    </w:p>
    <w:p w:rsidR="00D15F81" w:rsidRDefault="00D15F81">
      <w:pPr>
        <w:pStyle w:val="BodyText"/>
        <w:spacing w:before="7"/>
        <w:rPr>
          <w:b/>
          <w:sz w:val="23"/>
        </w:rPr>
      </w:pPr>
    </w:p>
    <w:p w:rsidR="00D15F81" w:rsidRDefault="00B54205">
      <w:pPr>
        <w:pStyle w:val="BodyText"/>
        <w:spacing w:line="276" w:lineRule="auto"/>
        <w:ind w:left="820" w:right="684" w:firstLine="959"/>
        <w:jc w:val="both"/>
      </w:pPr>
      <w:r>
        <w:t>One machine optimization of particular importance is register allocation, which is</w:t>
      </w:r>
      <w:r>
        <w:rPr>
          <w:spacing w:val="1"/>
        </w:rPr>
        <w:t xml:space="preserve"> </w:t>
      </w:r>
      <w:r>
        <w:t>perhaps the single most effective optimization for all architectures. Registers are the fastest kind</w:t>
      </w:r>
      <w:r>
        <w:rPr>
          <w:spacing w:val="1"/>
        </w:rPr>
        <w:t xml:space="preserve"> </w:t>
      </w:r>
      <w:r>
        <w:t>of memory available, but as a resource, they can be scarce. The problem is how to minimize</w:t>
      </w:r>
      <w:r>
        <w:rPr>
          <w:spacing w:val="1"/>
        </w:rPr>
        <w:t xml:space="preserve"> </w:t>
      </w:r>
      <w:r>
        <w:t>traffic between the registers and what</w:t>
      </w:r>
      <w:r>
        <w:rPr>
          <w:spacing w:val="1"/>
        </w:rPr>
        <w:t xml:space="preserve"> </w:t>
      </w:r>
      <w:r>
        <w:t>lies</w:t>
      </w:r>
      <w:r>
        <w:rPr>
          <w:spacing w:val="1"/>
        </w:rPr>
        <w:t xml:space="preserve"> </w:t>
      </w:r>
      <w:r>
        <w:t>beyond them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memory hierarchy to</w:t>
      </w:r>
      <w:r>
        <w:rPr>
          <w:spacing w:val="60"/>
        </w:rPr>
        <w:t xml:space="preserve"> </w:t>
      </w:r>
      <w:r>
        <w:t>eliminate</w:t>
      </w:r>
      <w:r>
        <w:rPr>
          <w:spacing w:val="1"/>
        </w:rPr>
        <w:t xml:space="preserve"> </w:t>
      </w:r>
      <w:r>
        <w:t>time wasted sending data back and forth across the bus and the different levels of caches. Your</w:t>
      </w:r>
      <w:r>
        <w:rPr>
          <w:spacing w:val="1"/>
        </w:rPr>
        <w:t xml:space="preserve"> </w:t>
      </w:r>
      <w:r>
        <w:t>Decaf back-end uses a very naïve and inefficient means of assigning registers, it just fills them</w:t>
      </w:r>
      <w:r>
        <w:rPr>
          <w:spacing w:val="1"/>
        </w:rPr>
        <w:t xml:space="preserve"> </w:t>
      </w:r>
      <w:r>
        <w:t>before performing an operation and spills them right afterwards. A much more effective strategy</w:t>
      </w:r>
      <w:r>
        <w:rPr>
          <w:spacing w:val="1"/>
        </w:rPr>
        <w:t xml:space="preserve"> </w:t>
      </w:r>
      <w:r>
        <w:t>would be to consider which variables are more heavily in demand and keep those in registers and</w:t>
      </w:r>
      <w:r>
        <w:rPr>
          <w:spacing w:val="-57"/>
        </w:rPr>
        <w:t xml:space="preserve"> </w:t>
      </w:r>
      <w:r>
        <w:t>spill those that are no longer needed or won't be needed until much later. One common register</w:t>
      </w:r>
      <w:r>
        <w:rPr>
          <w:spacing w:val="1"/>
        </w:rPr>
        <w:t xml:space="preserve"> </w:t>
      </w:r>
      <w:r>
        <w:t>allocation technique is called "register coloring", after the central idea to view register allocation</w:t>
      </w:r>
      <w:r>
        <w:rPr>
          <w:spacing w:val="1"/>
        </w:rPr>
        <w:t xml:space="preserve"> </w:t>
      </w:r>
      <w:r>
        <w:t>as a graph coloring problem. If we have 8 registers, then we try to color a graph with eight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colors.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graph‘s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"webs"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determined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calculating interference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webs. A web represents a variable‘s definitions, places</w:t>
      </w:r>
      <w:r>
        <w:rPr>
          <w:spacing w:val="1"/>
        </w:rPr>
        <w:t xml:space="preserve"> </w:t>
      </w:r>
      <w:r>
        <w:t xml:space="preserve">where it is assigned a value (as in </w:t>
      </w:r>
      <w:r>
        <w:rPr>
          <w:b/>
        </w:rPr>
        <w:t>x = …</w:t>
      </w:r>
      <w:r>
        <w:t>), and the possible different uses of those definitions (as</w:t>
      </w:r>
      <w:r>
        <w:rPr>
          <w:spacing w:val="1"/>
        </w:rPr>
        <w:t xml:space="preserve"> </w:t>
      </w:r>
      <w:r>
        <w:t xml:space="preserve">in </w:t>
      </w:r>
      <w:r>
        <w:rPr>
          <w:b/>
        </w:rPr>
        <w:t>y = x + 2</w:t>
      </w:r>
      <w:r>
        <w:t>). This problem, in fact, can be approached as another graph. The definition and uses</w:t>
      </w:r>
      <w:r>
        <w:rPr>
          <w:spacing w:val="1"/>
        </w:rPr>
        <w:t xml:space="preserve"> </w:t>
      </w:r>
      <w:r>
        <w:t>of a variable are nodes, and if a definition reaches a use, there is an arc between the two nodes. If</w:t>
      </w:r>
      <w:r>
        <w:rPr>
          <w:spacing w:val="-57"/>
        </w:rPr>
        <w:t xml:space="preserve"> </w:t>
      </w:r>
      <w:r>
        <w:t>two portions of a variable‘s definition-use graph are unconnected, then we have two separate</w:t>
      </w:r>
      <w:r>
        <w:rPr>
          <w:spacing w:val="1"/>
        </w:rPr>
        <w:t xml:space="preserve"> </w:t>
      </w:r>
      <w:r>
        <w:t>webs for a variable. In the interference graph for the routine, each node is a web. We seek to</w:t>
      </w:r>
      <w:r>
        <w:rPr>
          <w:spacing w:val="1"/>
        </w:rPr>
        <w:t xml:space="preserve"> </w:t>
      </w:r>
      <w:r>
        <w:t>determine which webs don't interfere with one another, so we know we can use the same register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those two variables. For</w:t>
      </w:r>
      <w:r>
        <w:rPr>
          <w:spacing w:val="-1"/>
        </w:rPr>
        <w:t xml:space="preserve"> </w:t>
      </w:r>
      <w:r>
        <w:t>example, consider the following</w:t>
      </w:r>
      <w:r>
        <w:rPr>
          <w:spacing w:val="-2"/>
        </w:rPr>
        <w:t xml:space="preserve"> </w:t>
      </w:r>
      <w:r>
        <w:t>code:</w:t>
      </w:r>
    </w:p>
    <w:p w:rsidR="00D15F81" w:rsidRDefault="00D15F81">
      <w:pPr>
        <w:pStyle w:val="BodyText"/>
        <w:spacing w:before="8"/>
        <w:rPr>
          <w:sz w:val="23"/>
        </w:rPr>
      </w:pPr>
    </w:p>
    <w:p w:rsidR="00D15F81" w:rsidRDefault="00B54205">
      <w:pPr>
        <w:pStyle w:val="BodyText"/>
        <w:ind w:left="820"/>
      </w:pPr>
      <w:r>
        <w:t>i = 10;</w:t>
      </w:r>
    </w:p>
    <w:p w:rsidR="00D15F81" w:rsidRDefault="00B54205">
      <w:pPr>
        <w:pStyle w:val="BodyText"/>
        <w:ind w:left="820"/>
      </w:pPr>
      <w:r>
        <w:t>j = 20;</w:t>
      </w:r>
    </w:p>
    <w:p w:rsidR="00D15F81" w:rsidRDefault="00B54205">
      <w:pPr>
        <w:pStyle w:val="BodyText"/>
        <w:spacing w:before="1"/>
        <w:ind w:left="820" w:right="9173"/>
      </w:pP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 + j;</w:t>
      </w:r>
      <w:r>
        <w:rPr>
          <w:spacing w:val="-5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k;</w:t>
      </w:r>
    </w:p>
    <w:p w:rsidR="00D15F81" w:rsidRDefault="00B54205">
      <w:pPr>
        <w:pStyle w:val="BodyText"/>
        <w:spacing w:before="5" w:line="276" w:lineRule="auto"/>
        <w:ind w:left="820" w:right="693" w:firstLine="719"/>
        <w:jc w:val="both"/>
      </w:pPr>
      <w:r>
        <w:t xml:space="preserve">We say that </w:t>
      </w:r>
      <w:r>
        <w:rPr>
          <w:b/>
        </w:rPr>
        <w:t xml:space="preserve">i </w:t>
      </w:r>
      <w:r>
        <w:t xml:space="preserve">interferes with </w:t>
      </w:r>
      <w:r>
        <w:rPr>
          <w:b/>
        </w:rPr>
        <w:t xml:space="preserve">j </w:t>
      </w:r>
      <w:r>
        <w:t xml:space="preserve">because at least one pair of </w:t>
      </w:r>
      <w:r>
        <w:rPr>
          <w:b/>
        </w:rPr>
        <w:t>i</w:t>
      </w:r>
      <w:r>
        <w:t>‘s definitions and uses is</w:t>
      </w:r>
      <w:r>
        <w:rPr>
          <w:spacing w:val="1"/>
        </w:rPr>
        <w:t xml:space="preserve"> </w:t>
      </w:r>
      <w:r>
        <w:t xml:space="preserve">separated by a definition or use of </w:t>
      </w:r>
      <w:r>
        <w:rPr>
          <w:b/>
        </w:rPr>
        <w:t>j</w:t>
      </w:r>
      <w:r>
        <w:t xml:space="preserve">, thus, </w:t>
      </w:r>
      <w:r>
        <w:rPr>
          <w:b/>
        </w:rPr>
        <w:t xml:space="preserve">i </w:t>
      </w:r>
      <w:r>
        <w:t xml:space="preserve">and </w:t>
      </w:r>
      <w:r>
        <w:rPr>
          <w:b/>
        </w:rPr>
        <w:t xml:space="preserve">j </w:t>
      </w:r>
      <w:r>
        <w:t>are "alive" at the same time. A variable is alive</w:t>
      </w:r>
      <w:r>
        <w:rPr>
          <w:spacing w:val="1"/>
        </w:rPr>
        <w:t xml:space="preserve"> </w:t>
      </w:r>
      <w:r>
        <w:t>between the time it has been defined and that definition‘s last use, after which the variable is</w:t>
      </w:r>
      <w:r>
        <w:rPr>
          <w:spacing w:val="1"/>
        </w:rPr>
        <w:t xml:space="preserve"> </w:t>
      </w:r>
      <w:r>
        <w:t>dead. If two variables interfere, then we cannot use the same register for each. But two variables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interfere</w:t>
      </w:r>
      <w:r>
        <w:rPr>
          <w:spacing w:val="-1"/>
        </w:rPr>
        <w:t xml:space="preserve"> </w:t>
      </w:r>
      <w:r>
        <w:t>can since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no</w:t>
      </w:r>
      <w:r>
        <w:rPr>
          <w:spacing w:val="-1"/>
        </w:rPr>
        <w:t xml:space="preserve"> </w:t>
      </w:r>
      <w:r>
        <w:t>overlap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liveness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 occupy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register.</w:t>
      </w:r>
    </w:p>
    <w:p w:rsidR="00D15F81" w:rsidRDefault="00D15F81">
      <w:pPr>
        <w:spacing w:line="276" w:lineRule="auto"/>
        <w:jc w:val="both"/>
        <w:sectPr w:rsidR="00D15F81">
          <w:headerReference w:type="default" r:id="rId390"/>
          <w:footerReference w:type="default" r:id="rId39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696"/>
        <w:jc w:val="both"/>
      </w:pPr>
      <w:r>
        <w:t>Once we have the interference graph constructed, we r-color it so that no two adjacent nodes</w:t>
      </w:r>
      <w:r>
        <w:rPr>
          <w:spacing w:val="1"/>
        </w:rPr>
        <w:t xml:space="preserve"> </w:t>
      </w:r>
      <w:r>
        <w:t>share the same color (r is the number of registers we have, each color represents a different</w:t>
      </w:r>
      <w:r>
        <w:rPr>
          <w:spacing w:val="1"/>
        </w:rPr>
        <w:t xml:space="preserve"> </w:t>
      </w:r>
      <w:r>
        <w:t>register). You may recall that graph-coloring is NP-complete, so we employ a heuristic rather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 optimal</w:t>
      </w:r>
      <w:r>
        <w:rPr>
          <w:spacing w:val="-1"/>
        </w:rPr>
        <w:t xml:space="preserve"> </w:t>
      </w:r>
      <w:r>
        <w:t>algorithm. 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simplified version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might be used:</w:t>
      </w:r>
    </w:p>
    <w:p w:rsidR="00D15F81" w:rsidRDefault="00B54205" w:rsidP="003467A0">
      <w:pPr>
        <w:pStyle w:val="ListParagraph"/>
        <w:numPr>
          <w:ilvl w:val="1"/>
          <w:numId w:val="12"/>
        </w:numPr>
        <w:tabs>
          <w:tab w:val="left" w:pos="1781"/>
        </w:tabs>
        <w:ind w:hanging="24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neighbors.</w:t>
      </w:r>
      <w:r>
        <w:rPr>
          <w:spacing w:val="-1"/>
          <w:sz w:val="24"/>
        </w:rPr>
        <w:t xml:space="preserve"> </w:t>
      </w:r>
      <w:r>
        <w:rPr>
          <w:sz w:val="24"/>
        </w:rPr>
        <w:t>(Break</w:t>
      </w:r>
      <w:r>
        <w:rPr>
          <w:spacing w:val="-1"/>
          <w:sz w:val="24"/>
        </w:rPr>
        <w:t xml:space="preserve"> </w:t>
      </w:r>
      <w:r>
        <w:rPr>
          <w:sz w:val="24"/>
        </w:rPr>
        <w:t>ties</w:t>
      </w:r>
      <w:r>
        <w:rPr>
          <w:spacing w:val="-6"/>
          <w:sz w:val="24"/>
        </w:rPr>
        <w:t xml:space="preserve"> </w:t>
      </w:r>
      <w:r>
        <w:rPr>
          <w:sz w:val="24"/>
        </w:rPr>
        <w:t>arbitrarily.)</w:t>
      </w:r>
    </w:p>
    <w:p w:rsidR="00D15F81" w:rsidRDefault="00B54205" w:rsidP="003467A0">
      <w:pPr>
        <w:pStyle w:val="ListParagraph"/>
        <w:numPr>
          <w:ilvl w:val="1"/>
          <w:numId w:val="12"/>
        </w:numPr>
        <w:tabs>
          <w:tab w:val="left" w:pos="1781"/>
        </w:tabs>
        <w:spacing w:before="44"/>
        <w:ind w:hanging="241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interference graph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onto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stack</w:t>
      </w:r>
    </w:p>
    <w:p w:rsidR="00D15F81" w:rsidRDefault="00B54205" w:rsidP="003467A0">
      <w:pPr>
        <w:pStyle w:val="ListParagraph"/>
        <w:numPr>
          <w:ilvl w:val="1"/>
          <w:numId w:val="12"/>
        </w:numPr>
        <w:tabs>
          <w:tab w:val="left" w:pos="1781"/>
        </w:tabs>
        <w:spacing w:before="40"/>
        <w:ind w:hanging="241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1 and</w:t>
      </w:r>
      <w:r>
        <w:rPr>
          <w:spacing w:val="-1"/>
          <w:sz w:val="24"/>
        </w:rPr>
        <w:t xml:space="preserve"> </w:t>
      </w:r>
      <w:r>
        <w:rPr>
          <w:sz w:val="24"/>
        </w:rPr>
        <w:t>2 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graph is</w:t>
      </w:r>
      <w:r>
        <w:rPr>
          <w:spacing w:val="-1"/>
          <w:sz w:val="24"/>
        </w:rPr>
        <w:t xml:space="preserve"> </w:t>
      </w:r>
      <w:r>
        <w:rPr>
          <w:sz w:val="24"/>
        </w:rPr>
        <w:t>empty.</w:t>
      </w:r>
    </w:p>
    <w:p w:rsidR="00D15F81" w:rsidRDefault="00B54205" w:rsidP="003467A0">
      <w:pPr>
        <w:pStyle w:val="ListParagraph"/>
        <w:numPr>
          <w:ilvl w:val="1"/>
          <w:numId w:val="12"/>
        </w:numPr>
        <w:tabs>
          <w:tab w:val="left" w:pos="1781"/>
        </w:tabs>
        <w:spacing w:before="41"/>
        <w:ind w:hanging="241"/>
        <w:rPr>
          <w:sz w:val="24"/>
        </w:rPr>
      </w:pPr>
      <w:r>
        <w:rPr>
          <w:sz w:val="24"/>
        </w:rPr>
        <w:t>Now,</w:t>
      </w:r>
      <w:r>
        <w:rPr>
          <w:spacing w:val="-1"/>
          <w:sz w:val="24"/>
        </w:rPr>
        <w:t xml:space="preserve"> </w:t>
      </w:r>
      <w:r>
        <w:rPr>
          <w:sz w:val="24"/>
        </w:rPr>
        <w:t>rebuild</w:t>
      </w:r>
      <w:r>
        <w:rPr>
          <w:spacing w:val="-1"/>
          <w:sz w:val="24"/>
        </w:rPr>
        <w:t xml:space="preserve"> </w:t>
      </w:r>
      <w:r>
        <w:rPr>
          <w:sz w:val="24"/>
        </w:rPr>
        <w:t>the graph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:rsidR="00D15F81" w:rsidRDefault="00B54205" w:rsidP="003467A0">
      <w:pPr>
        <w:pStyle w:val="ListParagraph"/>
        <w:numPr>
          <w:ilvl w:val="2"/>
          <w:numId w:val="12"/>
        </w:numPr>
        <w:tabs>
          <w:tab w:val="left" w:pos="2489"/>
        </w:tabs>
        <w:spacing w:before="43"/>
        <w:ind w:hanging="229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the top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and reinsert</w:t>
      </w:r>
      <w:r>
        <w:rPr>
          <w:spacing w:val="-1"/>
          <w:sz w:val="24"/>
        </w:rPr>
        <w:t xml:space="preserve"> </w:t>
      </w:r>
      <w:r>
        <w:rPr>
          <w:sz w:val="24"/>
        </w:rPr>
        <w:t>it into the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</w:p>
    <w:p w:rsidR="00D15F81" w:rsidRDefault="00B54205" w:rsidP="003467A0">
      <w:pPr>
        <w:pStyle w:val="ListParagraph"/>
        <w:numPr>
          <w:ilvl w:val="2"/>
          <w:numId w:val="12"/>
        </w:numPr>
        <w:tabs>
          <w:tab w:val="left" w:pos="2510"/>
        </w:tabs>
        <w:spacing w:before="39" w:line="278" w:lineRule="auto"/>
        <w:ind w:left="2260" w:right="826" w:firstLine="0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color for it based</w:t>
      </w:r>
      <w:r>
        <w:rPr>
          <w:spacing w:val="-1"/>
          <w:sz w:val="24"/>
        </w:rPr>
        <w:t xml:space="preserve"> </w:t>
      </w:r>
      <w:r>
        <w:rPr>
          <w:sz w:val="24"/>
        </w:rPr>
        <w:t>on the color 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its neighbors presently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graph,</w:t>
      </w:r>
      <w:r>
        <w:rPr>
          <w:spacing w:val="-1"/>
          <w:sz w:val="24"/>
        </w:rPr>
        <w:t xml:space="preserve"> </w:t>
      </w:r>
      <w:r>
        <w:rPr>
          <w:sz w:val="24"/>
        </w:rPr>
        <w:t>rotating</w:t>
      </w:r>
      <w:r>
        <w:rPr>
          <w:spacing w:val="-3"/>
          <w:sz w:val="24"/>
        </w:rPr>
        <w:t xml:space="preserve"> </w:t>
      </w:r>
      <w:r>
        <w:rPr>
          <w:sz w:val="24"/>
        </w:rPr>
        <w:t>colors in</w:t>
      </w:r>
      <w:r>
        <w:rPr>
          <w:spacing w:val="2"/>
          <w:sz w:val="24"/>
        </w:rPr>
        <w:t xml:space="preserve"> </w:t>
      </w:r>
      <w:r>
        <w:rPr>
          <w:sz w:val="24"/>
        </w:rPr>
        <w:t>case 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 one</w:t>
      </w:r>
      <w:r>
        <w:rPr>
          <w:spacing w:val="-1"/>
          <w:sz w:val="24"/>
        </w:rPr>
        <w:t xml:space="preserve"> </w:t>
      </w:r>
      <w:r>
        <w:rPr>
          <w:sz w:val="24"/>
        </w:rPr>
        <w:t>choice.</w:t>
      </w:r>
    </w:p>
    <w:p w:rsidR="00D15F81" w:rsidRDefault="00B54205" w:rsidP="003467A0">
      <w:pPr>
        <w:pStyle w:val="ListParagraph"/>
        <w:numPr>
          <w:ilvl w:val="2"/>
          <w:numId w:val="12"/>
        </w:numPr>
        <w:tabs>
          <w:tab w:val="left" w:pos="2501"/>
        </w:tabs>
        <w:spacing w:line="276" w:lineRule="auto"/>
        <w:ind w:left="2260" w:right="930" w:firstLine="0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until the graph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completely</w:t>
      </w:r>
      <w:r>
        <w:rPr>
          <w:spacing w:val="-3"/>
          <w:sz w:val="24"/>
        </w:rPr>
        <w:t xml:space="preserve"> </w:t>
      </w:r>
      <w:r>
        <w:rPr>
          <w:sz w:val="24"/>
        </w:rPr>
        <w:t>rebuilt,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 color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to color the node.</w:t>
      </w:r>
    </w:p>
    <w:p w:rsidR="00D15F81" w:rsidRDefault="00B54205">
      <w:pPr>
        <w:pStyle w:val="BodyText"/>
        <w:spacing w:line="276" w:lineRule="auto"/>
        <w:ind w:left="820" w:right="703"/>
        <w:jc w:val="both"/>
      </w:pPr>
      <w:r>
        <w:t>If we get stuck, then the graph may not be r-colorable, we could try again with a different</w:t>
      </w:r>
      <w:r>
        <w:rPr>
          <w:spacing w:val="1"/>
        </w:rPr>
        <w:t xml:space="preserve"> </w:t>
      </w:r>
      <w:r>
        <w:t>heuristic, say reusing colors as often as possible. If no other choice, we have to spill a variable to</w:t>
      </w:r>
      <w:r>
        <w:rPr>
          <w:spacing w:val="-57"/>
        </w:rPr>
        <w:t xml:space="preserve"> </w:t>
      </w:r>
      <w:r>
        <w:t>memory.</w:t>
      </w:r>
    </w:p>
    <w:p w:rsidR="00D15F81" w:rsidRDefault="00D15F81">
      <w:pPr>
        <w:pStyle w:val="BodyText"/>
      </w:pPr>
    </w:p>
    <w:p w:rsidR="00D15F81" w:rsidRDefault="00B54205">
      <w:pPr>
        <w:pStyle w:val="Heading3"/>
        <w:spacing w:before="1" w:line="275" w:lineRule="exact"/>
        <w:jc w:val="both"/>
      </w:pPr>
      <w:r>
        <w:t>Instruction</w:t>
      </w:r>
      <w:r>
        <w:rPr>
          <w:spacing w:val="-3"/>
        </w:rPr>
        <w:t xml:space="preserve"> </w:t>
      </w:r>
      <w:r>
        <w:t>Scheduling:</w:t>
      </w:r>
    </w:p>
    <w:p w:rsidR="00D15F81" w:rsidRDefault="00B54205">
      <w:pPr>
        <w:pStyle w:val="BodyText"/>
        <w:spacing w:line="276" w:lineRule="auto"/>
        <w:ind w:left="820" w:right="684" w:firstLine="719"/>
        <w:jc w:val="both"/>
      </w:pPr>
      <w:r>
        <w:t>Another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optimization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scheduling.</w:t>
      </w:r>
      <w:r>
        <w:rPr>
          <w:spacing w:val="1"/>
        </w:rPr>
        <w:t xml:space="preserve"> </w:t>
      </w:r>
      <w:r>
        <w:t>Because many machines, including most RISC architectures, have some sort of</w:t>
      </w:r>
      <w:r>
        <w:rPr>
          <w:spacing w:val="1"/>
        </w:rPr>
        <w:t xml:space="preserve"> </w:t>
      </w:r>
      <w:r>
        <w:t>pipelining</w:t>
      </w:r>
      <w:r>
        <w:rPr>
          <w:spacing w:val="1"/>
        </w:rPr>
        <w:t xml:space="preserve"> </w:t>
      </w:r>
      <w:r>
        <w:t>capability,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harnessing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judicious</w:t>
      </w:r>
      <w:r>
        <w:rPr>
          <w:spacing w:val="1"/>
        </w:rPr>
        <w:t xml:space="preserve"> </w:t>
      </w:r>
      <w:r>
        <w:t>ordering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instructions. In MIPS, each instruction is issued in one cycle, but some take multiple cycles to</w:t>
      </w:r>
      <w:r>
        <w:rPr>
          <w:spacing w:val="1"/>
        </w:rPr>
        <w:t xml:space="preserve"> </w:t>
      </w:r>
      <w:r>
        <w:t>complete. It takes an additional cycle before the value of a load is available and two cycles for a</w:t>
      </w:r>
      <w:r>
        <w:rPr>
          <w:spacing w:val="1"/>
        </w:rPr>
        <w:t xml:space="preserve"> </w:t>
      </w:r>
      <w:r>
        <w:t>branch to reach its destination, but an instruction can be placed in the "delay slot" after a branch</w:t>
      </w:r>
      <w:r>
        <w:rPr>
          <w:spacing w:val="1"/>
        </w:rPr>
        <w:t xml:space="preserve"> </w:t>
      </w:r>
      <w:r>
        <w:t>and executed in that slack time. On the left is one arrangement of a set of instructions that</w:t>
      </w:r>
      <w:r>
        <w:rPr>
          <w:spacing w:val="1"/>
        </w:rPr>
        <w:t xml:space="preserve"> </w:t>
      </w:r>
      <w:r>
        <w:t>requires 7 cycles. It assumes no hardware interlock and thus explicitly stalls between the second</w:t>
      </w:r>
      <w:r>
        <w:rPr>
          <w:spacing w:val="1"/>
        </w:rPr>
        <w:t xml:space="preserve"> </w:t>
      </w:r>
      <w:r>
        <w:t>and third slots while the load completes and has a Dead cycle after the branch because the delay</w:t>
      </w:r>
      <w:r>
        <w:rPr>
          <w:spacing w:val="1"/>
        </w:rPr>
        <w:t xml:space="preserve"> </w:t>
      </w:r>
      <w:r>
        <w:t>slot holds a noop. On the right, a more Favorable rearrangement of the same instructions will</w:t>
      </w:r>
      <w:r>
        <w:rPr>
          <w:spacing w:val="1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in 5 cycles with</w:t>
      </w:r>
      <w:r>
        <w:rPr>
          <w:spacing w:val="2"/>
        </w:rPr>
        <w:t xml:space="preserve"> </w:t>
      </w:r>
      <w:r>
        <w:t>no dead Cycles.</w:t>
      </w:r>
    </w:p>
    <w:p w:rsidR="00D15F81" w:rsidRDefault="00D15F81">
      <w:pPr>
        <w:pStyle w:val="BodyText"/>
        <w:spacing w:before="3"/>
        <w:rPr>
          <w:sz w:val="27"/>
        </w:rPr>
      </w:pPr>
    </w:p>
    <w:p w:rsidR="00D15F81" w:rsidRDefault="00B54205">
      <w:pPr>
        <w:pStyle w:val="BodyText"/>
        <w:spacing w:before="1"/>
        <w:ind w:left="820" w:right="8727"/>
        <w:jc w:val="both"/>
      </w:pPr>
      <w:r>
        <w:t>lw $t2, 4($fp)</w:t>
      </w:r>
      <w:r>
        <w:rPr>
          <w:spacing w:val="-57"/>
        </w:rPr>
        <w:t xml:space="preserve"> </w:t>
      </w:r>
      <w:r>
        <w:t>lw $t3, 8($fp)</w:t>
      </w:r>
      <w:r>
        <w:rPr>
          <w:spacing w:val="-57"/>
        </w:rPr>
        <w:t xml:space="preserve"> </w:t>
      </w:r>
      <w:r>
        <w:t>noop</w:t>
      </w:r>
    </w:p>
    <w:p w:rsidR="00D15F81" w:rsidRDefault="00B54205">
      <w:pPr>
        <w:pStyle w:val="BodyText"/>
        <w:ind w:left="820" w:right="8473"/>
      </w:pPr>
      <w:r>
        <w:t>add $t4, $t2, $t3</w:t>
      </w:r>
      <w:r>
        <w:rPr>
          <w:spacing w:val="-58"/>
        </w:rPr>
        <w:t xml:space="preserve"> </w:t>
      </w:r>
      <w:r>
        <w:t>subi $t5, $t5, 1</w:t>
      </w:r>
      <w:r>
        <w:rPr>
          <w:spacing w:val="1"/>
        </w:rPr>
        <w:t xml:space="preserve"> </w:t>
      </w:r>
      <w:r>
        <w:t>goto</w:t>
      </w:r>
      <w:r>
        <w:rPr>
          <w:spacing w:val="1"/>
        </w:rPr>
        <w:t xml:space="preserve"> </w:t>
      </w:r>
      <w:r>
        <w:t>L1</w:t>
      </w:r>
    </w:p>
    <w:p w:rsidR="00D15F81" w:rsidRDefault="00B54205">
      <w:pPr>
        <w:pStyle w:val="BodyText"/>
        <w:ind w:left="820"/>
      </w:pPr>
      <w:r>
        <w:t>noop</w:t>
      </w:r>
    </w:p>
    <w:p w:rsidR="00D15F81" w:rsidRDefault="00B54205">
      <w:pPr>
        <w:ind w:left="820" w:right="8553"/>
        <w:rPr>
          <w:sz w:val="24"/>
        </w:rPr>
      </w:pPr>
      <w:r>
        <w:rPr>
          <w:sz w:val="24"/>
        </w:rPr>
        <w:t>lw $t2, 4($fp)</w:t>
      </w:r>
      <w:r>
        <w:rPr>
          <w:spacing w:val="1"/>
          <w:sz w:val="24"/>
        </w:rPr>
        <w:t xml:space="preserve"> </w:t>
      </w:r>
      <w:r>
        <w:rPr>
          <w:sz w:val="24"/>
        </w:rPr>
        <w:t>lw $t3, 8($fp)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subi $t5, $t5, 1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goto</w:t>
      </w:r>
      <w:r>
        <w:rPr>
          <w:spacing w:val="1"/>
          <w:sz w:val="24"/>
        </w:rPr>
        <w:t xml:space="preserve"> </w:t>
      </w:r>
      <w:r>
        <w:rPr>
          <w:sz w:val="24"/>
        </w:rPr>
        <w:t>L1</w:t>
      </w:r>
    </w:p>
    <w:p w:rsidR="00D15F81" w:rsidRDefault="00B54205">
      <w:pPr>
        <w:pStyle w:val="BodyText"/>
        <w:ind w:left="820"/>
      </w:pPr>
      <w:r>
        <w:t>add</w:t>
      </w:r>
      <w:r>
        <w:rPr>
          <w:spacing w:val="-1"/>
        </w:rPr>
        <w:t xml:space="preserve"> </w:t>
      </w:r>
      <w:r>
        <w:t>$t4, $t2, $t3</w:t>
      </w:r>
    </w:p>
    <w:p w:rsidR="00D15F81" w:rsidRDefault="00D15F81">
      <w:pPr>
        <w:sectPr w:rsidR="00D15F81">
          <w:headerReference w:type="default" r:id="rId392"/>
          <w:footerReference w:type="default" r:id="rId393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B54205">
      <w:pPr>
        <w:pStyle w:val="Heading3"/>
        <w:spacing w:before="1"/>
      </w:pPr>
      <w:r>
        <w:t>Register</w:t>
      </w:r>
      <w:r>
        <w:rPr>
          <w:spacing w:val="-2"/>
        </w:rPr>
        <w:t xml:space="preserve"> </w:t>
      </w:r>
      <w:r>
        <w:t>Allocation</w:t>
      </w:r>
    </w:p>
    <w:p w:rsidR="00D15F81" w:rsidRDefault="00D15F81">
      <w:pPr>
        <w:pStyle w:val="BodyText"/>
        <w:spacing w:before="4"/>
        <w:rPr>
          <w:b/>
          <w:sz w:val="23"/>
        </w:rPr>
      </w:pPr>
    </w:p>
    <w:p w:rsidR="00D15F81" w:rsidRDefault="00B54205">
      <w:pPr>
        <w:pStyle w:val="BodyText"/>
        <w:spacing w:line="276" w:lineRule="auto"/>
        <w:ind w:left="820" w:right="685" w:firstLine="959"/>
        <w:jc w:val="both"/>
      </w:pPr>
      <w:r>
        <w:t>One machine optimization of particular importance is register allocation, which is</w:t>
      </w:r>
      <w:r>
        <w:rPr>
          <w:spacing w:val="1"/>
        </w:rPr>
        <w:t xml:space="preserve"> </w:t>
      </w:r>
      <w:r>
        <w:t>perhaps the single most effective optimization for all architectures. Registers are the fastest kind</w:t>
      </w:r>
      <w:r>
        <w:rPr>
          <w:spacing w:val="1"/>
        </w:rPr>
        <w:t xml:space="preserve"> </w:t>
      </w:r>
      <w:r>
        <w:t>of memory available, but as a resource, they can be scarce. The problem is how to minimize</w:t>
      </w:r>
      <w:r>
        <w:rPr>
          <w:spacing w:val="1"/>
        </w:rPr>
        <w:t xml:space="preserve"> </w:t>
      </w:r>
      <w:r>
        <w:t>traffic between the registers and what</w:t>
      </w:r>
      <w:r>
        <w:rPr>
          <w:spacing w:val="1"/>
        </w:rPr>
        <w:t xml:space="preserve"> </w:t>
      </w:r>
      <w:r>
        <w:t>lies</w:t>
      </w:r>
      <w:r>
        <w:rPr>
          <w:spacing w:val="1"/>
        </w:rPr>
        <w:t xml:space="preserve"> </w:t>
      </w:r>
      <w:r>
        <w:t>beyond them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memory hierarchy to</w:t>
      </w:r>
      <w:r>
        <w:rPr>
          <w:spacing w:val="60"/>
        </w:rPr>
        <w:t xml:space="preserve"> </w:t>
      </w:r>
      <w:r>
        <w:t>eliminate</w:t>
      </w:r>
      <w:r>
        <w:rPr>
          <w:spacing w:val="1"/>
        </w:rPr>
        <w:t xml:space="preserve"> </w:t>
      </w:r>
      <w:r>
        <w:t>time wasted sending data back and forth across the bus and the different levels of caches. Your</w:t>
      </w:r>
      <w:r>
        <w:rPr>
          <w:spacing w:val="1"/>
        </w:rPr>
        <w:t xml:space="preserve"> </w:t>
      </w:r>
      <w:r>
        <w:t>Decaf back-end uses a very naïve and inefficient means of assigning registers, it just fills them</w:t>
      </w:r>
      <w:r>
        <w:rPr>
          <w:spacing w:val="1"/>
        </w:rPr>
        <w:t xml:space="preserve"> </w:t>
      </w:r>
      <w:r>
        <w:t>before performing an operation and spills them right afterwards. A much more effective strategy</w:t>
      </w:r>
      <w:r>
        <w:rPr>
          <w:spacing w:val="1"/>
        </w:rPr>
        <w:t xml:space="preserve"> </w:t>
      </w:r>
      <w:r>
        <w:t>would be to consider which variables are more heavily in demand and keep those in registers and</w:t>
      </w:r>
      <w:r>
        <w:rPr>
          <w:spacing w:val="-57"/>
        </w:rPr>
        <w:t xml:space="preserve"> </w:t>
      </w:r>
      <w:r>
        <w:t>spill those that are no longer needed or won't be needed until much later. One common register</w:t>
      </w:r>
      <w:r>
        <w:rPr>
          <w:spacing w:val="1"/>
        </w:rPr>
        <w:t xml:space="preserve"> </w:t>
      </w:r>
      <w:r>
        <w:t>allocation technique is called "register coloring", after the central idea to view register allocation</w:t>
      </w:r>
      <w:r>
        <w:rPr>
          <w:spacing w:val="1"/>
        </w:rPr>
        <w:t xml:space="preserve"> </w:t>
      </w:r>
      <w:r>
        <w:t>as a graph coloring problem. If we have 8 registers, then we try to color a graph with eight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colors.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graph‘s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"webs"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determined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calculating interference between the webs. A web represents a variable‘s definitions, places</w:t>
      </w:r>
      <w:r>
        <w:rPr>
          <w:spacing w:val="1"/>
        </w:rPr>
        <w:t xml:space="preserve"> </w:t>
      </w:r>
      <w:r>
        <w:t xml:space="preserve">where it is assigned a value (as in </w:t>
      </w:r>
      <w:r>
        <w:rPr>
          <w:b/>
        </w:rPr>
        <w:t>x = …</w:t>
      </w:r>
      <w:r>
        <w:t>), and the possible different uses of those definitions (as</w:t>
      </w:r>
      <w:r>
        <w:rPr>
          <w:spacing w:val="1"/>
        </w:rPr>
        <w:t xml:space="preserve"> </w:t>
      </w:r>
      <w:r>
        <w:t xml:space="preserve">in </w:t>
      </w:r>
      <w:r>
        <w:rPr>
          <w:b/>
        </w:rPr>
        <w:t>y = x + 2</w:t>
      </w:r>
      <w:r>
        <w:t>). This problem, in fact, can be approached as another graph. The definition and uses</w:t>
      </w:r>
      <w:r>
        <w:rPr>
          <w:spacing w:val="1"/>
        </w:rPr>
        <w:t xml:space="preserve"> </w:t>
      </w:r>
      <w:r>
        <w:t>of a variable are nodes, and if a definition reaches a use, there is an arc between the two nodes. If</w:t>
      </w:r>
      <w:r>
        <w:rPr>
          <w:spacing w:val="-57"/>
        </w:rPr>
        <w:t xml:space="preserve"> </w:t>
      </w:r>
      <w:r>
        <w:t>two portions of a variable‘s definition-use graph are unconnected, then we have two separate</w:t>
      </w:r>
      <w:r>
        <w:rPr>
          <w:spacing w:val="1"/>
        </w:rPr>
        <w:t xml:space="preserve"> </w:t>
      </w:r>
      <w:r>
        <w:t>webs for a variable. In the interference graph for the routine, each node is a web. We seek to</w:t>
      </w:r>
      <w:r>
        <w:rPr>
          <w:spacing w:val="1"/>
        </w:rPr>
        <w:t xml:space="preserve"> </w:t>
      </w:r>
      <w:r>
        <w:t>determine which webs don't interfere with one another, so we know we can use the same register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those two variables. For</w:t>
      </w:r>
      <w:r>
        <w:rPr>
          <w:spacing w:val="-1"/>
        </w:rPr>
        <w:t xml:space="preserve"> </w:t>
      </w:r>
      <w:r>
        <w:t>example, consider the following</w:t>
      </w:r>
      <w:r>
        <w:rPr>
          <w:spacing w:val="-2"/>
        </w:rPr>
        <w:t xml:space="preserve"> </w:t>
      </w:r>
      <w:r>
        <w:t>code: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/>
      </w:pPr>
      <w:r>
        <w:t>i = 10;</w:t>
      </w:r>
    </w:p>
    <w:p w:rsidR="00D15F81" w:rsidRDefault="00B54205">
      <w:pPr>
        <w:pStyle w:val="BodyText"/>
        <w:ind w:left="820"/>
      </w:pPr>
      <w:r>
        <w:t>j = 20;</w:t>
      </w:r>
    </w:p>
    <w:p w:rsidR="00D15F81" w:rsidRDefault="00B54205">
      <w:pPr>
        <w:pStyle w:val="BodyText"/>
        <w:ind w:left="820" w:right="9173"/>
      </w:pP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 + j;</w:t>
      </w:r>
      <w:r>
        <w:rPr>
          <w:spacing w:val="-5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k;</w:t>
      </w:r>
    </w:p>
    <w:p w:rsidR="00D15F81" w:rsidRDefault="00B54205">
      <w:pPr>
        <w:pStyle w:val="BodyText"/>
        <w:spacing w:before="5" w:line="276" w:lineRule="auto"/>
        <w:ind w:left="820" w:right="779" w:firstLine="719"/>
      </w:pPr>
      <w:r>
        <w:t xml:space="preserve">We say that </w:t>
      </w:r>
      <w:r>
        <w:rPr>
          <w:b/>
        </w:rPr>
        <w:t xml:space="preserve">i </w:t>
      </w:r>
      <w:r>
        <w:t xml:space="preserve">interferes with </w:t>
      </w:r>
      <w:r>
        <w:rPr>
          <w:b/>
        </w:rPr>
        <w:t xml:space="preserve">j </w:t>
      </w:r>
      <w:r>
        <w:t xml:space="preserve">because at least one pair of </w:t>
      </w:r>
      <w:r>
        <w:rPr>
          <w:b/>
        </w:rPr>
        <w:t>i</w:t>
      </w:r>
      <w:r>
        <w:t>‘s definitions and uses is</w:t>
      </w:r>
      <w:r>
        <w:rPr>
          <w:spacing w:val="1"/>
        </w:rPr>
        <w:t xml:space="preserve"> </w:t>
      </w:r>
      <w:r>
        <w:t xml:space="preserve">separated by a definition or use of </w:t>
      </w:r>
      <w:r>
        <w:rPr>
          <w:b/>
        </w:rPr>
        <w:t>j</w:t>
      </w:r>
      <w:r>
        <w:t xml:space="preserve">, thus, </w:t>
      </w:r>
      <w:r>
        <w:rPr>
          <w:b/>
        </w:rPr>
        <w:t xml:space="preserve">i </w:t>
      </w:r>
      <w:r>
        <w:t xml:space="preserve">and </w:t>
      </w:r>
      <w:r>
        <w:rPr>
          <w:b/>
        </w:rPr>
        <w:t xml:space="preserve">j </w:t>
      </w:r>
      <w:r>
        <w:t>are "alive" at the same time. A variable is alive</w:t>
      </w:r>
      <w:r>
        <w:rPr>
          <w:spacing w:val="-57"/>
        </w:rPr>
        <w:t xml:space="preserve"> </w:t>
      </w:r>
      <w:r>
        <w:t>between the time it has been defined and that definition‘s last use, after which the variable is</w:t>
      </w:r>
      <w:r>
        <w:rPr>
          <w:spacing w:val="1"/>
        </w:rPr>
        <w:t xml:space="preserve"> </w:t>
      </w:r>
      <w:r>
        <w:t>dead. If two variables interfere, then we cannot use the same register for each. But two variables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interfere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overlap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liveness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 occupy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register.</w:t>
      </w:r>
      <w:r>
        <w:rPr>
          <w:spacing w:val="-57"/>
        </w:rPr>
        <w:t xml:space="preserve"> </w:t>
      </w:r>
      <w:r>
        <w:t>Once we have the interference graph constructed, we r-color it so that no two adjacent nodes</w:t>
      </w:r>
      <w:r>
        <w:rPr>
          <w:spacing w:val="1"/>
        </w:rPr>
        <w:t xml:space="preserve"> </w:t>
      </w:r>
      <w:r>
        <w:t>share the same color (r is the number of registers we have, each color represents a different</w:t>
      </w:r>
      <w:r>
        <w:rPr>
          <w:spacing w:val="1"/>
        </w:rPr>
        <w:t xml:space="preserve"> </w:t>
      </w:r>
      <w:r>
        <w:t>register). You may recall that graph-coloring is NP-complete, so we employ a heuristic rather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 optimal</w:t>
      </w:r>
      <w:r>
        <w:rPr>
          <w:spacing w:val="-1"/>
        </w:rPr>
        <w:t xml:space="preserve"> </w:t>
      </w:r>
      <w:r>
        <w:t>algorithm. Here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simplified version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something</w:t>
      </w:r>
      <w:r>
        <w:rPr>
          <w:spacing w:val="-4"/>
        </w:rPr>
        <w:t xml:space="preserve"> </w:t>
      </w:r>
      <w:r>
        <w:t>that might be</w:t>
      </w:r>
      <w:r>
        <w:rPr>
          <w:spacing w:val="-1"/>
        </w:rPr>
        <w:t xml:space="preserve"> </w:t>
      </w:r>
      <w:r>
        <w:t>used:</w:t>
      </w:r>
    </w:p>
    <w:p w:rsidR="00D15F81" w:rsidRDefault="00D15F81">
      <w:pPr>
        <w:pStyle w:val="BodyText"/>
        <w:spacing w:before="9"/>
        <w:rPr>
          <w:sz w:val="23"/>
        </w:rPr>
      </w:pPr>
    </w:p>
    <w:p w:rsidR="00D15F81" w:rsidRDefault="00B54205" w:rsidP="003467A0">
      <w:pPr>
        <w:pStyle w:val="ListParagraph"/>
        <w:numPr>
          <w:ilvl w:val="0"/>
          <w:numId w:val="11"/>
        </w:numPr>
        <w:tabs>
          <w:tab w:val="left" w:pos="1061"/>
        </w:tabs>
        <w:ind w:hanging="24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neighbors.</w:t>
      </w:r>
      <w:r>
        <w:rPr>
          <w:spacing w:val="-1"/>
          <w:sz w:val="24"/>
        </w:rPr>
        <w:t xml:space="preserve"> </w:t>
      </w:r>
      <w:r>
        <w:rPr>
          <w:sz w:val="24"/>
        </w:rPr>
        <w:t>(Break</w:t>
      </w:r>
      <w:r>
        <w:rPr>
          <w:spacing w:val="-1"/>
          <w:sz w:val="24"/>
        </w:rPr>
        <w:t xml:space="preserve"> </w:t>
      </w:r>
      <w:r>
        <w:rPr>
          <w:sz w:val="24"/>
        </w:rPr>
        <w:t>ties</w:t>
      </w:r>
      <w:r>
        <w:rPr>
          <w:spacing w:val="-6"/>
          <w:sz w:val="24"/>
        </w:rPr>
        <w:t xml:space="preserve"> </w:t>
      </w:r>
      <w:r>
        <w:rPr>
          <w:sz w:val="24"/>
        </w:rPr>
        <w:t>arbitrarily.)</w:t>
      </w:r>
    </w:p>
    <w:p w:rsidR="00D15F81" w:rsidRDefault="00B54205" w:rsidP="003467A0">
      <w:pPr>
        <w:pStyle w:val="ListParagraph"/>
        <w:numPr>
          <w:ilvl w:val="0"/>
          <w:numId w:val="11"/>
        </w:numPr>
        <w:tabs>
          <w:tab w:val="left" w:pos="1061"/>
        </w:tabs>
        <w:spacing w:before="41"/>
        <w:ind w:hanging="241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interference graph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onto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stack</w:t>
      </w:r>
    </w:p>
    <w:p w:rsidR="00D15F81" w:rsidRDefault="00B54205" w:rsidP="003467A0">
      <w:pPr>
        <w:pStyle w:val="ListParagraph"/>
        <w:numPr>
          <w:ilvl w:val="0"/>
          <w:numId w:val="11"/>
        </w:numPr>
        <w:tabs>
          <w:tab w:val="left" w:pos="1061"/>
        </w:tabs>
        <w:spacing w:before="43"/>
        <w:ind w:hanging="241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1 and</w:t>
      </w:r>
      <w:r>
        <w:rPr>
          <w:spacing w:val="-1"/>
          <w:sz w:val="24"/>
        </w:rPr>
        <w:t xml:space="preserve"> </w:t>
      </w:r>
      <w:r>
        <w:rPr>
          <w:sz w:val="24"/>
        </w:rPr>
        <w:t>2 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graph is</w:t>
      </w:r>
      <w:r>
        <w:rPr>
          <w:spacing w:val="-1"/>
          <w:sz w:val="24"/>
        </w:rPr>
        <w:t xml:space="preserve"> </w:t>
      </w:r>
      <w:r>
        <w:rPr>
          <w:sz w:val="24"/>
        </w:rPr>
        <w:t>empty.</w:t>
      </w:r>
    </w:p>
    <w:p w:rsidR="00D15F81" w:rsidRDefault="00B54205" w:rsidP="003467A0">
      <w:pPr>
        <w:pStyle w:val="ListParagraph"/>
        <w:numPr>
          <w:ilvl w:val="0"/>
          <w:numId w:val="11"/>
        </w:numPr>
        <w:tabs>
          <w:tab w:val="left" w:pos="1061"/>
        </w:tabs>
        <w:spacing w:before="41"/>
        <w:ind w:hanging="241"/>
        <w:rPr>
          <w:sz w:val="24"/>
        </w:rPr>
      </w:pPr>
      <w:r>
        <w:rPr>
          <w:sz w:val="24"/>
        </w:rPr>
        <w:t>Now,</w:t>
      </w:r>
      <w:r>
        <w:rPr>
          <w:spacing w:val="-1"/>
          <w:sz w:val="24"/>
        </w:rPr>
        <w:t xml:space="preserve"> </w:t>
      </w:r>
      <w:r>
        <w:rPr>
          <w:sz w:val="24"/>
        </w:rPr>
        <w:t>rebuild</w:t>
      </w:r>
      <w:r>
        <w:rPr>
          <w:spacing w:val="-1"/>
          <w:sz w:val="24"/>
        </w:rPr>
        <w:t xml:space="preserve"> </w:t>
      </w:r>
      <w:r>
        <w:rPr>
          <w:sz w:val="24"/>
        </w:rPr>
        <w:t>the graph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:rsidR="00D15F81" w:rsidRDefault="00B54205" w:rsidP="003467A0">
      <w:pPr>
        <w:pStyle w:val="ListParagraph"/>
        <w:numPr>
          <w:ilvl w:val="1"/>
          <w:numId w:val="11"/>
        </w:numPr>
        <w:tabs>
          <w:tab w:val="left" w:pos="1769"/>
        </w:tabs>
        <w:spacing w:before="43"/>
        <w:ind w:hanging="229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the top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and reinsert</w:t>
      </w:r>
      <w:r>
        <w:rPr>
          <w:spacing w:val="-1"/>
          <w:sz w:val="24"/>
        </w:rPr>
        <w:t xml:space="preserve"> </w:t>
      </w:r>
      <w:r>
        <w:rPr>
          <w:sz w:val="24"/>
        </w:rPr>
        <w:t>it into the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</w:p>
    <w:p w:rsidR="00D15F81" w:rsidRDefault="00D15F81">
      <w:pPr>
        <w:rPr>
          <w:sz w:val="24"/>
        </w:rPr>
        <w:sectPr w:rsidR="00D15F81">
          <w:headerReference w:type="default" r:id="rId394"/>
          <w:footerReference w:type="default" r:id="rId395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 w:rsidP="003467A0">
      <w:pPr>
        <w:pStyle w:val="ListParagraph"/>
        <w:numPr>
          <w:ilvl w:val="1"/>
          <w:numId w:val="11"/>
        </w:numPr>
        <w:tabs>
          <w:tab w:val="left" w:pos="1793"/>
        </w:tabs>
        <w:spacing w:line="278" w:lineRule="auto"/>
        <w:ind w:left="1540" w:right="880" w:firstLine="0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for it based</w:t>
      </w:r>
      <w:r>
        <w:rPr>
          <w:spacing w:val="-1"/>
          <w:sz w:val="24"/>
        </w:rPr>
        <w:t xml:space="preserve"> </w:t>
      </w:r>
      <w:r>
        <w:rPr>
          <w:sz w:val="24"/>
        </w:rPr>
        <w:t>on the color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 its neighbors presently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graph,</w:t>
      </w:r>
      <w:r>
        <w:rPr>
          <w:spacing w:val="-57"/>
          <w:sz w:val="24"/>
        </w:rPr>
        <w:t xml:space="preserve"> </w:t>
      </w:r>
      <w:r>
        <w:rPr>
          <w:sz w:val="24"/>
        </w:rPr>
        <w:t>rotating</w:t>
      </w:r>
      <w:r>
        <w:rPr>
          <w:spacing w:val="-4"/>
          <w:sz w:val="24"/>
        </w:rPr>
        <w:t xml:space="preserve"> </w:t>
      </w:r>
      <w:r>
        <w:rPr>
          <w:sz w:val="24"/>
        </w:rPr>
        <w:t>colors in case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 more</w:t>
      </w:r>
      <w:r>
        <w:rPr>
          <w:spacing w:val="-1"/>
          <w:sz w:val="24"/>
        </w:rPr>
        <w:t xml:space="preserve"> </w:t>
      </w:r>
      <w:r>
        <w:rPr>
          <w:sz w:val="24"/>
        </w:rPr>
        <w:t>than one</w:t>
      </w:r>
      <w:r>
        <w:rPr>
          <w:spacing w:val="-1"/>
          <w:sz w:val="24"/>
        </w:rPr>
        <w:t xml:space="preserve"> </w:t>
      </w:r>
      <w:r>
        <w:rPr>
          <w:sz w:val="24"/>
        </w:rPr>
        <w:t>choice.</w:t>
      </w:r>
    </w:p>
    <w:p w:rsidR="00D15F81" w:rsidRDefault="00B54205" w:rsidP="003467A0">
      <w:pPr>
        <w:pStyle w:val="ListParagraph"/>
        <w:numPr>
          <w:ilvl w:val="1"/>
          <w:numId w:val="11"/>
        </w:numPr>
        <w:tabs>
          <w:tab w:val="left" w:pos="1769"/>
        </w:tabs>
        <w:spacing w:line="278" w:lineRule="auto"/>
        <w:ind w:left="1540" w:right="739" w:firstLine="0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the graph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completely</w:t>
      </w:r>
      <w:r>
        <w:rPr>
          <w:spacing w:val="-4"/>
          <w:sz w:val="24"/>
        </w:rPr>
        <w:t xml:space="preserve"> </w:t>
      </w:r>
      <w:r>
        <w:rPr>
          <w:sz w:val="24"/>
        </w:rPr>
        <w:t>rebuilt,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 no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the node.</w:t>
      </w:r>
    </w:p>
    <w:p w:rsidR="00D15F81" w:rsidRDefault="00B54205">
      <w:pPr>
        <w:pStyle w:val="BodyText"/>
        <w:spacing w:line="276" w:lineRule="auto"/>
        <w:ind w:left="820" w:right="703"/>
        <w:jc w:val="both"/>
      </w:pPr>
      <w:r>
        <w:t>If we get stuck, then the graph may not be r-colorable, we could try again with a different</w:t>
      </w:r>
      <w:r>
        <w:rPr>
          <w:spacing w:val="1"/>
        </w:rPr>
        <w:t xml:space="preserve"> </w:t>
      </w:r>
      <w:r>
        <w:t>heuristic, say reusing colors as often as possible. If no other choice, we have to spill a variable to</w:t>
      </w:r>
      <w:r>
        <w:rPr>
          <w:spacing w:val="-57"/>
        </w:rPr>
        <w:t xml:space="preserve"> </w:t>
      </w:r>
      <w:r>
        <w:t>memory.</w:t>
      </w:r>
    </w:p>
    <w:p w:rsidR="00D15F81" w:rsidRDefault="00D15F81">
      <w:pPr>
        <w:pStyle w:val="BodyText"/>
        <w:rPr>
          <w:sz w:val="26"/>
        </w:rPr>
      </w:pPr>
    </w:p>
    <w:p w:rsidR="00D15F81" w:rsidRDefault="00D15F81">
      <w:pPr>
        <w:pStyle w:val="BodyText"/>
        <w:spacing w:before="6"/>
        <w:rPr>
          <w:sz w:val="21"/>
        </w:rPr>
      </w:pPr>
    </w:p>
    <w:p w:rsidR="00D15F81" w:rsidRDefault="00B54205">
      <w:pPr>
        <w:pStyle w:val="Heading3"/>
        <w:jc w:val="both"/>
      </w:pPr>
      <w:r>
        <w:t>CODE</w:t>
      </w:r>
      <w:r>
        <w:rPr>
          <w:spacing w:val="-2"/>
        </w:rPr>
        <w:t xml:space="preserve"> </w:t>
      </w:r>
      <w:r>
        <w:t>GENERATION:</w:t>
      </w:r>
    </w:p>
    <w:p w:rsidR="00D15F81" w:rsidRDefault="00D15F81">
      <w:pPr>
        <w:pStyle w:val="BodyText"/>
        <w:spacing w:before="9"/>
        <w:rPr>
          <w:b/>
          <w:sz w:val="23"/>
        </w:rPr>
      </w:pPr>
    </w:p>
    <w:p w:rsidR="00D15F81" w:rsidRDefault="00B54205">
      <w:pPr>
        <w:pStyle w:val="BodyText"/>
        <w:spacing w:before="1" w:line="276" w:lineRule="auto"/>
        <w:ind w:left="820" w:right="691" w:firstLine="719"/>
        <w:jc w:val="both"/>
      </w:pPr>
      <w:r>
        <w:t>The code generator generates target code for a sequence of three-address statement. It</w:t>
      </w:r>
      <w:r>
        <w:rPr>
          <w:spacing w:val="1"/>
        </w:rPr>
        <w:t xml:space="preserve"> </w:t>
      </w:r>
      <w:r>
        <w:t>considers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statement in turn, remembering</w:t>
      </w:r>
      <w:r>
        <w:rPr>
          <w:spacing w:val="1"/>
        </w:rPr>
        <w:t xml:space="preserve"> </w:t>
      </w:r>
      <w:r>
        <w:t>if any of the</w:t>
      </w:r>
      <w:r>
        <w:rPr>
          <w:spacing w:val="1"/>
        </w:rPr>
        <w:t xml:space="preserve"> </w:t>
      </w:r>
      <w:r>
        <w:t>operands</w:t>
      </w:r>
      <w:r>
        <w:rPr>
          <w:spacing w:val="1"/>
        </w:rPr>
        <w:t xml:space="preserve"> </w:t>
      </w:r>
      <w:r>
        <w:t>of the statement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currently in registers, and taking advantage of that fact, if possible. The code-generation uses</w:t>
      </w:r>
      <w:r>
        <w:rPr>
          <w:spacing w:val="1"/>
        </w:rPr>
        <w:t xml:space="preserve"> </w:t>
      </w:r>
      <w:r>
        <w:t>descriptors</w:t>
      </w:r>
      <w:r>
        <w:rPr>
          <w:spacing w:val="-1"/>
        </w:rPr>
        <w:t xml:space="preserve"> </w:t>
      </w:r>
      <w:r>
        <w:t>to keep track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contents and addresses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names.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10"/>
        </w:numPr>
        <w:tabs>
          <w:tab w:val="left" w:pos="1061"/>
        </w:tabs>
        <w:spacing w:line="276" w:lineRule="auto"/>
        <w:ind w:right="694" w:firstLine="0"/>
        <w:jc w:val="both"/>
        <w:rPr>
          <w:sz w:val="24"/>
        </w:rPr>
      </w:pPr>
      <w:r>
        <w:rPr>
          <w:sz w:val="24"/>
        </w:rPr>
        <w:t>A register descriptor keeps track of what is currently in each register. It is consulted whenever</w:t>
      </w:r>
      <w:r>
        <w:rPr>
          <w:spacing w:val="1"/>
          <w:sz w:val="24"/>
        </w:rPr>
        <w:t xml:space="preserve"> </w:t>
      </w:r>
      <w:r>
        <w:rPr>
          <w:sz w:val="24"/>
        </w:rPr>
        <w:t>a new register is needed. We assume that initially the register descriptor shows that all registers</w:t>
      </w:r>
      <w:r>
        <w:rPr>
          <w:spacing w:val="1"/>
          <w:sz w:val="24"/>
        </w:rPr>
        <w:t xml:space="preserve"> </w:t>
      </w:r>
      <w:r>
        <w:rPr>
          <w:sz w:val="24"/>
        </w:rPr>
        <w:t>are empty. (If registers are assigned across blocks, this would not be the case). As the code</w:t>
      </w:r>
      <w:r>
        <w:rPr>
          <w:spacing w:val="1"/>
          <w:sz w:val="24"/>
        </w:rPr>
        <w:t xml:space="preserve"> </w:t>
      </w:r>
      <w:r>
        <w:rPr>
          <w:sz w:val="24"/>
        </w:rPr>
        <w:t>generation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block</w:t>
      </w:r>
      <w:r>
        <w:rPr>
          <w:spacing w:val="22"/>
          <w:sz w:val="24"/>
        </w:rPr>
        <w:t xml:space="preserve"> </w:t>
      </w:r>
      <w:r>
        <w:rPr>
          <w:sz w:val="24"/>
        </w:rPr>
        <w:t>progresses,</w:t>
      </w:r>
      <w:r>
        <w:rPr>
          <w:spacing w:val="22"/>
          <w:sz w:val="24"/>
        </w:rPr>
        <w:t xml:space="preserve"> </w:t>
      </w:r>
      <w:r>
        <w:rPr>
          <w:sz w:val="24"/>
        </w:rPr>
        <w:t>each</w:t>
      </w:r>
      <w:r>
        <w:rPr>
          <w:spacing w:val="22"/>
          <w:sz w:val="24"/>
        </w:rPr>
        <w:t xml:space="preserve"> </w:t>
      </w:r>
      <w:r>
        <w:rPr>
          <w:sz w:val="24"/>
        </w:rPr>
        <w:t>register</w:t>
      </w:r>
      <w:r>
        <w:rPr>
          <w:spacing w:val="21"/>
          <w:sz w:val="24"/>
        </w:rPr>
        <w:t xml:space="preserve"> </w:t>
      </w:r>
      <w:r>
        <w:rPr>
          <w:sz w:val="24"/>
        </w:rPr>
        <w:t>will</w:t>
      </w:r>
      <w:r>
        <w:rPr>
          <w:spacing w:val="21"/>
          <w:sz w:val="24"/>
        </w:rPr>
        <w:t xml:space="preserve"> </w:t>
      </w:r>
      <w:r>
        <w:rPr>
          <w:sz w:val="24"/>
        </w:rPr>
        <w:t>hold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value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zero</w:t>
      </w:r>
      <w:r>
        <w:rPr>
          <w:spacing w:val="19"/>
          <w:sz w:val="24"/>
        </w:rPr>
        <w:t xml:space="preserve"> </w:t>
      </w:r>
      <w:r>
        <w:rPr>
          <w:sz w:val="24"/>
        </w:rPr>
        <w:t>or</w:t>
      </w:r>
      <w:r>
        <w:rPr>
          <w:spacing w:val="19"/>
          <w:sz w:val="24"/>
        </w:rPr>
        <w:t xml:space="preserve"> </w:t>
      </w:r>
      <w:r>
        <w:rPr>
          <w:sz w:val="24"/>
        </w:rPr>
        <w:t>more</w:t>
      </w:r>
      <w:r>
        <w:rPr>
          <w:spacing w:val="20"/>
          <w:sz w:val="24"/>
        </w:rPr>
        <w:t xml:space="preserve"> </w:t>
      </w:r>
      <w:r>
        <w:rPr>
          <w:sz w:val="24"/>
        </w:rPr>
        <w:t>names</w:t>
      </w:r>
      <w:r>
        <w:rPr>
          <w:spacing w:val="22"/>
          <w:sz w:val="24"/>
        </w:rPr>
        <w:t xml:space="preserve"> </w:t>
      </w:r>
      <w:r>
        <w:rPr>
          <w:sz w:val="24"/>
        </w:rPr>
        <w:t>at</w:t>
      </w:r>
      <w:r>
        <w:rPr>
          <w:spacing w:val="-58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D15F81" w:rsidRDefault="00D15F81">
      <w:pPr>
        <w:pStyle w:val="BodyText"/>
        <w:spacing w:before="7"/>
      </w:pPr>
    </w:p>
    <w:p w:rsidR="00D15F81" w:rsidRDefault="00B54205" w:rsidP="003467A0">
      <w:pPr>
        <w:pStyle w:val="ListParagraph"/>
        <w:numPr>
          <w:ilvl w:val="0"/>
          <w:numId w:val="10"/>
        </w:numPr>
        <w:tabs>
          <w:tab w:val="left" w:pos="1073"/>
        </w:tabs>
        <w:spacing w:line="276" w:lineRule="auto"/>
        <w:ind w:right="691" w:firstLine="0"/>
        <w:jc w:val="both"/>
        <w:rPr>
          <w:sz w:val="24"/>
        </w:rPr>
      </w:pPr>
      <w:r>
        <w:rPr>
          <w:sz w:val="24"/>
        </w:rPr>
        <w:t>An address descriptor keeps track of the location (or locations) where the current value of the</w:t>
      </w:r>
      <w:r>
        <w:rPr>
          <w:spacing w:val="1"/>
          <w:sz w:val="24"/>
        </w:rPr>
        <w:t xml:space="preserve"> </w:t>
      </w:r>
      <w:r>
        <w:rPr>
          <w:sz w:val="24"/>
        </w:rPr>
        <w:t>name can be found at run time. The location might be a register, a stack location, a memory</w:t>
      </w:r>
      <w:r>
        <w:rPr>
          <w:spacing w:val="1"/>
          <w:sz w:val="24"/>
        </w:rPr>
        <w:t xml:space="preserve"> </w:t>
      </w:r>
      <w:r>
        <w:rPr>
          <w:sz w:val="24"/>
        </w:rPr>
        <w:t>address,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these,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copied,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stays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was.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stored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symbol</w:t>
      </w:r>
      <w:r>
        <w:rPr>
          <w:spacing w:val="10"/>
          <w:sz w:val="24"/>
        </w:rPr>
        <w:t xml:space="preserve"> </w:t>
      </w:r>
      <w:r>
        <w:rPr>
          <w:sz w:val="24"/>
        </w:rPr>
        <w:t>table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determine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accessing</w:t>
      </w:r>
      <w:r>
        <w:rPr>
          <w:spacing w:val="6"/>
          <w:sz w:val="24"/>
        </w:rPr>
        <w:t xml:space="preserve"> </w:t>
      </w:r>
      <w:r>
        <w:rPr>
          <w:sz w:val="24"/>
        </w:rPr>
        <w:t>method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name.</w:t>
      </w:r>
    </w:p>
    <w:p w:rsidR="00D15F81" w:rsidRDefault="00D15F81">
      <w:pPr>
        <w:pStyle w:val="BodyText"/>
        <w:spacing w:before="9"/>
      </w:pPr>
    </w:p>
    <w:p w:rsidR="00D15F81" w:rsidRDefault="00B54205">
      <w:pPr>
        <w:ind w:left="820"/>
        <w:jc w:val="both"/>
        <w:rPr>
          <w:b/>
          <w:sz w:val="24"/>
        </w:rPr>
      </w:pPr>
      <w:r>
        <w:rPr>
          <w:b/>
          <w:sz w:val="24"/>
          <w:u w:val="thick"/>
        </w:rPr>
        <w:t>CODE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GENERATION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ALGORITHM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:rsidR="00D15F81" w:rsidRDefault="00D15F81">
      <w:pPr>
        <w:pStyle w:val="BodyText"/>
        <w:spacing w:before="7"/>
        <w:rPr>
          <w:b/>
          <w:sz w:val="16"/>
        </w:rPr>
      </w:pPr>
    </w:p>
    <w:p w:rsidR="00D15F81" w:rsidRDefault="00B54205">
      <w:pPr>
        <w:spacing w:before="90"/>
        <w:ind w:left="789" w:right="7684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each X = 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 Z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</w:p>
    <w:p w:rsidR="00D15F81" w:rsidRDefault="00D15F81">
      <w:pPr>
        <w:pStyle w:val="BodyText"/>
        <w:spacing w:before="4"/>
        <w:rPr>
          <w:b/>
          <w:sz w:val="23"/>
        </w:rPr>
      </w:pPr>
    </w:p>
    <w:p w:rsidR="00D15F81" w:rsidRDefault="00B54205" w:rsidP="003467A0">
      <w:pPr>
        <w:pStyle w:val="ListParagraph"/>
        <w:numPr>
          <w:ilvl w:val="1"/>
          <w:numId w:val="10"/>
        </w:numPr>
        <w:tabs>
          <w:tab w:val="left" w:pos="1540"/>
          <w:tab w:val="left" w:pos="1541"/>
        </w:tabs>
        <w:spacing w:before="1"/>
        <w:ind w:right="885"/>
        <w:rPr>
          <w:sz w:val="24"/>
        </w:rPr>
      </w:pPr>
      <w:r>
        <w:rPr>
          <w:sz w:val="24"/>
        </w:rPr>
        <w:t>Invoke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function getreg</w:t>
      </w:r>
      <w:r>
        <w:rPr>
          <w:spacing w:val="-2"/>
          <w:sz w:val="24"/>
        </w:rPr>
        <w:t xml:space="preserve"> </w:t>
      </w:r>
      <w:r>
        <w:rPr>
          <w:sz w:val="24"/>
        </w:rPr>
        <w:t>to determine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where X</w:t>
      </w:r>
      <w:r>
        <w:rPr>
          <w:spacing w:val="-1"/>
          <w:sz w:val="24"/>
        </w:rPr>
        <w:t xml:space="preserve"> </w:t>
      </w:r>
      <w:r>
        <w:rPr>
          <w:sz w:val="24"/>
        </w:rPr>
        <w:t>must be</w:t>
      </w:r>
      <w:r>
        <w:rPr>
          <w:spacing w:val="-2"/>
          <w:sz w:val="24"/>
        </w:rPr>
        <w:t xml:space="preserve"> </w:t>
      </w:r>
      <w:r>
        <w:rPr>
          <w:sz w:val="24"/>
        </w:rPr>
        <w:t>stored.</w:t>
      </w:r>
      <w:r>
        <w:rPr>
          <w:spacing w:val="2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register.</w:t>
      </w:r>
    </w:p>
    <w:p w:rsidR="00D15F81" w:rsidRDefault="00B54205" w:rsidP="003467A0">
      <w:pPr>
        <w:pStyle w:val="ListParagraph"/>
        <w:numPr>
          <w:ilvl w:val="1"/>
          <w:numId w:val="10"/>
        </w:numPr>
        <w:tabs>
          <w:tab w:val="left" w:pos="1540"/>
          <w:tab w:val="left" w:pos="1541"/>
        </w:tabs>
        <w:ind w:right="771"/>
        <w:rPr>
          <w:sz w:val="24"/>
        </w:rPr>
      </w:pPr>
      <w:r>
        <w:rPr>
          <w:sz w:val="24"/>
        </w:rPr>
        <w:t>Consult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descriptor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Y'.</w:t>
      </w:r>
      <w:r>
        <w:rPr>
          <w:spacing w:val="1"/>
          <w:sz w:val="24"/>
        </w:rPr>
        <w:t xml:space="preserve"> </w:t>
      </w:r>
      <w:r>
        <w:rPr>
          <w:sz w:val="24"/>
        </w:rPr>
        <w:t>Prefer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Y'.</w:t>
      </w:r>
      <w:r>
        <w:rPr>
          <w:spacing w:val="3"/>
          <w:sz w:val="24"/>
        </w:rPr>
        <w:t xml:space="preserve"> </w:t>
      </w:r>
      <w:r>
        <w:rPr>
          <w:sz w:val="24"/>
        </w:rPr>
        <w:t>If 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already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1"/>
          <w:sz w:val="24"/>
        </w:rPr>
        <w:t xml:space="preserve"> </w:t>
      </w:r>
      <w:r>
        <w:rPr>
          <w:sz w:val="24"/>
        </w:rPr>
        <w:t>generate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789" w:right="7590"/>
        <w:jc w:val="center"/>
      </w:pPr>
      <w:r>
        <w:t>Mov</w:t>
      </w:r>
      <w:r>
        <w:rPr>
          <w:spacing w:val="-1"/>
        </w:rPr>
        <w:t xml:space="preserve"> </w:t>
      </w:r>
      <w:r>
        <w:t>Y',</w:t>
      </w:r>
      <w:r>
        <w:rPr>
          <w:spacing w:val="1"/>
        </w:rPr>
        <w:t xml:space="preserve"> </w:t>
      </w:r>
      <w:r>
        <w:t>L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1"/>
          <w:numId w:val="10"/>
        </w:numPr>
        <w:tabs>
          <w:tab w:val="left" w:pos="1540"/>
          <w:tab w:val="left" w:pos="1541"/>
        </w:tabs>
        <w:spacing w:before="1" w:line="484" w:lineRule="auto"/>
        <w:ind w:right="8475"/>
        <w:rPr>
          <w:sz w:val="24"/>
        </w:rPr>
      </w:pPr>
      <w:r>
        <w:rPr>
          <w:spacing w:val="-1"/>
          <w:sz w:val="24"/>
        </w:rPr>
        <w:t>Generate</w:t>
      </w:r>
      <w:r>
        <w:rPr>
          <w:spacing w:val="-57"/>
          <w:sz w:val="24"/>
        </w:rPr>
        <w:t xml:space="preserve"> </w:t>
      </w:r>
      <w:r>
        <w:rPr>
          <w:sz w:val="24"/>
        </w:rPr>
        <w:t>op</w:t>
      </w:r>
      <w:r>
        <w:rPr>
          <w:spacing w:val="-1"/>
          <w:sz w:val="24"/>
        </w:rPr>
        <w:t xml:space="preserve"> </w:t>
      </w:r>
      <w:r>
        <w:rPr>
          <w:sz w:val="24"/>
        </w:rPr>
        <w:t>Z',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</w:p>
    <w:p w:rsidR="00D15F81" w:rsidRDefault="00D15F81">
      <w:pPr>
        <w:spacing w:line="484" w:lineRule="auto"/>
        <w:rPr>
          <w:sz w:val="24"/>
        </w:rPr>
        <w:sectPr w:rsidR="00D15F81">
          <w:headerReference w:type="default" r:id="rId396"/>
          <w:footerReference w:type="default" r:id="rId39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10"/>
        <w:rPr>
          <w:sz w:val="20"/>
        </w:rPr>
      </w:pPr>
    </w:p>
    <w:p w:rsidR="00D15F81" w:rsidRDefault="00B54205">
      <w:pPr>
        <w:pStyle w:val="BodyText"/>
        <w:spacing w:line="273" w:lineRule="auto"/>
        <w:ind w:left="820" w:right="698"/>
        <w:jc w:val="both"/>
      </w:pPr>
      <w:r>
        <w:t>Again prefer a register for Z. Update address descriptor of X to indicate X is in L. If L is a</w:t>
      </w:r>
      <w:r>
        <w:rPr>
          <w:spacing w:val="1"/>
        </w:rPr>
        <w:t xml:space="preserve"> </w:t>
      </w:r>
      <w:r>
        <w:t>register update its descriptor to indicate that it contains X and remove X from all other register</w:t>
      </w:r>
      <w:r>
        <w:rPr>
          <w:spacing w:val="1"/>
        </w:rPr>
        <w:t xml:space="preserve"> </w:t>
      </w:r>
      <w:r>
        <w:t>descriptors.</w:t>
      </w:r>
    </w:p>
    <w:p w:rsidR="00D15F81" w:rsidRDefault="00D15F81">
      <w:pPr>
        <w:pStyle w:val="BodyText"/>
        <w:rPr>
          <w:sz w:val="25"/>
        </w:rPr>
      </w:pPr>
    </w:p>
    <w:p w:rsidR="00D15F81" w:rsidRDefault="00B54205">
      <w:pPr>
        <w:pStyle w:val="BodyText"/>
        <w:spacing w:line="276" w:lineRule="auto"/>
        <w:ind w:left="820" w:right="1431"/>
      </w:pPr>
      <w:r>
        <w:t>.</w:t>
      </w:r>
      <w:r>
        <w:rPr>
          <w:spacing w:val="1"/>
        </w:rPr>
        <w:t xml:space="preserve"> </w:t>
      </w:r>
      <w:r>
        <w:t>If current value</w:t>
      </w:r>
      <w:r>
        <w:rPr>
          <w:spacing w:val="-2"/>
        </w:rPr>
        <w:t xml:space="preserve"> </w:t>
      </w:r>
      <w:r>
        <w:t>of Y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has no next</w:t>
      </w:r>
      <w:r>
        <w:rPr>
          <w:spacing w:val="-1"/>
        </w:rPr>
        <w:t xml:space="preserve"> </w:t>
      </w:r>
      <w:r>
        <w:t>use and are</w:t>
      </w:r>
      <w:r>
        <w:rPr>
          <w:spacing w:val="-3"/>
        </w:rPr>
        <w:t xml:space="preserve"> </w:t>
      </w:r>
      <w:r>
        <w:t>dead on exit from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and are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registers,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register descriptor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Y and/or Z.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spacing w:line="271" w:lineRule="auto"/>
        <w:ind w:left="820" w:right="691"/>
        <w:jc w:val="both"/>
      </w:pPr>
      <w:r>
        <w:t>The code generation algorithm takes as input a sequence of three-address statements constituting</w:t>
      </w:r>
      <w:r>
        <w:rPr>
          <w:spacing w:val="1"/>
        </w:rPr>
        <w:t xml:space="preserve"> </w:t>
      </w:r>
      <w:r>
        <w:t>a basic block. For each three-address statement of the form x := y op z we perform the following</w:t>
      </w:r>
      <w:r>
        <w:rPr>
          <w:spacing w:val="1"/>
        </w:rPr>
        <w:t xml:space="preserve"> </w:t>
      </w:r>
      <w:r>
        <w:t>actions:</w:t>
      </w:r>
    </w:p>
    <w:p w:rsidR="00D15F81" w:rsidRDefault="00D15F81">
      <w:pPr>
        <w:pStyle w:val="BodyText"/>
        <w:spacing w:before="6"/>
        <w:rPr>
          <w:sz w:val="25"/>
        </w:rPr>
      </w:pPr>
    </w:p>
    <w:p w:rsidR="00D15F81" w:rsidRDefault="00B54205" w:rsidP="003467A0">
      <w:pPr>
        <w:pStyle w:val="ListParagraph"/>
        <w:numPr>
          <w:ilvl w:val="0"/>
          <w:numId w:val="9"/>
        </w:numPr>
        <w:tabs>
          <w:tab w:val="left" w:pos="1870"/>
        </w:tabs>
        <w:spacing w:line="271" w:lineRule="auto"/>
        <w:ind w:right="702" w:firstLine="0"/>
        <w:jc w:val="both"/>
        <w:rPr>
          <w:sz w:val="24"/>
        </w:rPr>
      </w:pPr>
      <w:r>
        <w:rPr>
          <w:sz w:val="24"/>
        </w:rPr>
        <w:t>Invoke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getreg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 y op z should be stored. L will usually be a register, but it could also be a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6"/>
          <w:sz w:val="24"/>
        </w:rPr>
        <w:t xml:space="preserve"> </w:t>
      </w:r>
      <w:r>
        <w:rPr>
          <w:sz w:val="24"/>
        </w:rPr>
        <w:t>location. We</w:t>
      </w:r>
      <w:r>
        <w:rPr>
          <w:spacing w:val="-1"/>
          <w:sz w:val="24"/>
        </w:rPr>
        <w:t xml:space="preserve"> </w:t>
      </w:r>
      <w:r>
        <w:rPr>
          <w:sz w:val="24"/>
        </w:rPr>
        <w:t>shall describe getreg</w:t>
      </w:r>
      <w:r>
        <w:rPr>
          <w:spacing w:val="-3"/>
          <w:sz w:val="24"/>
        </w:rPr>
        <w:t xml:space="preserve"> </w:t>
      </w:r>
      <w:r>
        <w:rPr>
          <w:sz w:val="24"/>
        </w:rPr>
        <w:t>shortly.</w:t>
      </w:r>
    </w:p>
    <w:p w:rsidR="00D15F81" w:rsidRDefault="00D15F81">
      <w:pPr>
        <w:pStyle w:val="BodyText"/>
        <w:spacing w:before="6"/>
        <w:rPr>
          <w:sz w:val="25"/>
        </w:rPr>
      </w:pPr>
    </w:p>
    <w:p w:rsidR="00D15F81" w:rsidRDefault="00B54205" w:rsidP="003467A0">
      <w:pPr>
        <w:pStyle w:val="ListParagraph"/>
        <w:numPr>
          <w:ilvl w:val="0"/>
          <w:numId w:val="9"/>
        </w:numPr>
        <w:tabs>
          <w:tab w:val="left" w:pos="1793"/>
        </w:tabs>
        <w:ind w:left="1792" w:hanging="253"/>
        <w:jc w:val="both"/>
        <w:rPr>
          <w:sz w:val="24"/>
        </w:rPr>
      </w:pPr>
      <w:r>
        <w:rPr>
          <w:sz w:val="24"/>
        </w:rPr>
        <w:t>Consult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address</w:t>
      </w:r>
      <w:r>
        <w:rPr>
          <w:spacing w:val="9"/>
          <w:sz w:val="24"/>
        </w:rPr>
        <w:t xml:space="preserve"> </w:t>
      </w:r>
      <w:r>
        <w:rPr>
          <w:sz w:val="24"/>
        </w:rPr>
        <w:t>descriptor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determine</w:t>
      </w:r>
      <w:r>
        <w:rPr>
          <w:spacing w:val="13"/>
          <w:sz w:val="24"/>
        </w:rPr>
        <w:t xml:space="preserve"> </w:t>
      </w:r>
      <w:r>
        <w:rPr>
          <w:sz w:val="24"/>
        </w:rPr>
        <w:t>y',</w:t>
      </w:r>
      <w:r>
        <w:rPr>
          <w:spacing w:val="7"/>
          <w:sz w:val="24"/>
        </w:rPr>
        <w:t xml:space="preserve"> </w:t>
      </w:r>
      <w:r>
        <w:rPr>
          <w:sz w:val="24"/>
        </w:rPr>
        <w:t>(one</w:t>
      </w:r>
      <w:r>
        <w:rPr>
          <w:spacing w:val="7"/>
          <w:sz w:val="24"/>
        </w:rPr>
        <w:t xml:space="preserve"> </w:t>
      </w:r>
      <w:r>
        <w:rPr>
          <w:sz w:val="24"/>
        </w:rPr>
        <w:t>of)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current</w:t>
      </w:r>
      <w:r>
        <w:rPr>
          <w:spacing w:val="12"/>
          <w:sz w:val="24"/>
        </w:rPr>
        <w:t xml:space="preserve"> </w:t>
      </w:r>
      <w:r>
        <w:rPr>
          <w:sz w:val="24"/>
        </w:rPr>
        <w:t>location(s)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</w:p>
    <w:p w:rsidR="00D15F81" w:rsidRDefault="00B54205">
      <w:pPr>
        <w:pStyle w:val="BodyText"/>
        <w:spacing w:before="43" w:line="271" w:lineRule="auto"/>
        <w:ind w:left="1540" w:right="696"/>
        <w:jc w:val="both"/>
      </w:pPr>
      <w:r>
        <w:t>y. Prefer the register for y' if the value of y is currently both in memory and a register. If</w:t>
      </w:r>
      <w:r>
        <w:rPr>
          <w:spacing w:val="1"/>
        </w:rPr>
        <w:t xml:space="preserve"> </w:t>
      </w:r>
      <w:r>
        <w:t>the value of u is not already in L, generate the instruction MOV y', L to place a copy of 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L.</w:t>
      </w:r>
    </w:p>
    <w:p w:rsidR="00D15F81" w:rsidRDefault="00D15F81">
      <w:pPr>
        <w:pStyle w:val="BodyText"/>
        <w:spacing w:before="8"/>
        <w:rPr>
          <w:sz w:val="25"/>
        </w:rPr>
      </w:pPr>
    </w:p>
    <w:p w:rsidR="00D15F81" w:rsidRDefault="00B54205" w:rsidP="003467A0">
      <w:pPr>
        <w:pStyle w:val="ListParagraph"/>
        <w:numPr>
          <w:ilvl w:val="0"/>
          <w:numId w:val="9"/>
        </w:numPr>
        <w:tabs>
          <w:tab w:val="left" w:pos="1810"/>
        </w:tabs>
        <w:spacing w:line="276" w:lineRule="auto"/>
        <w:ind w:right="694" w:firstLine="0"/>
        <w:jc w:val="both"/>
        <w:rPr>
          <w:sz w:val="24"/>
        </w:rPr>
      </w:pPr>
      <w:r>
        <w:rPr>
          <w:sz w:val="24"/>
        </w:rPr>
        <w:t>Generate the instruction OP z', L where z' is a current location of z. Again, prefer a</w:t>
      </w:r>
      <w:r>
        <w:rPr>
          <w:spacing w:val="1"/>
          <w:sz w:val="24"/>
        </w:rPr>
        <w:t xml:space="preserve"> </w:t>
      </w:r>
      <w:r>
        <w:rPr>
          <w:sz w:val="24"/>
        </w:rPr>
        <w:t>register to a memory location if z is in both. Update the address descriptor to indicate that</w:t>
      </w:r>
      <w:r>
        <w:rPr>
          <w:spacing w:val="-57"/>
          <w:sz w:val="24"/>
        </w:rPr>
        <w:t xml:space="preserve"> </w:t>
      </w:r>
      <w:r>
        <w:rPr>
          <w:sz w:val="24"/>
        </w:rPr>
        <w:t>x is in location L. If L is a register, update its descriptor to indicate that it contains the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x, and remove x</w:t>
      </w:r>
      <w:r>
        <w:rPr>
          <w:spacing w:val="1"/>
          <w:sz w:val="24"/>
        </w:rPr>
        <w:t xml:space="preserve"> </w:t>
      </w:r>
      <w:r>
        <w:rPr>
          <w:sz w:val="24"/>
        </w:rPr>
        <w:t>from all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register descriptors.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9"/>
        </w:numPr>
        <w:tabs>
          <w:tab w:val="left" w:pos="1817"/>
        </w:tabs>
        <w:spacing w:before="1" w:line="273" w:lineRule="auto"/>
        <w:ind w:right="693" w:firstLine="0"/>
        <w:jc w:val="both"/>
        <w:rPr>
          <w:sz w:val="24"/>
        </w:rPr>
      </w:pPr>
      <w:r>
        <w:rPr>
          <w:sz w:val="24"/>
        </w:rPr>
        <w:t>If the current values of y and/or</w:t>
      </w:r>
      <w:r>
        <w:rPr>
          <w:spacing w:val="1"/>
          <w:sz w:val="24"/>
        </w:rPr>
        <w:t xml:space="preserve"> </w:t>
      </w:r>
      <w:r>
        <w:rPr>
          <w:sz w:val="24"/>
        </w:rPr>
        <w:t>y have no next uses, are not live on exit from the</w:t>
      </w:r>
      <w:r>
        <w:rPr>
          <w:spacing w:val="1"/>
          <w:sz w:val="24"/>
        </w:rPr>
        <w:t xml:space="preserve"> </w:t>
      </w:r>
      <w:r>
        <w:rPr>
          <w:sz w:val="24"/>
        </w:rPr>
        <w:t>block,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registers,</w:t>
      </w:r>
      <w:r>
        <w:rPr>
          <w:spacing w:val="11"/>
          <w:sz w:val="24"/>
        </w:rPr>
        <w:t xml:space="preserve"> </w:t>
      </w:r>
      <w:r>
        <w:rPr>
          <w:sz w:val="24"/>
        </w:rPr>
        <w:t>alter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register</w:t>
      </w:r>
      <w:r>
        <w:rPr>
          <w:spacing w:val="10"/>
          <w:sz w:val="24"/>
        </w:rPr>
        <w:t xml:space="preserve"> </w:t>
      </w:r>
      <w:r>
        <w:rPr>
          <w:sz w:val="24"/>
        </w:rPr>
        <w:t>descriptor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indicate</w:t>
      </w:r>
      <w:r>
        <w:rPr>
          <w:spacing w:val="11"/>
          <w:sz w:val="24"/>
        </w:rPr>
        <w:t xml:space="preserve"> </w:t>
      </w:r>
      <w:r>
        <w:rPr>
          <w:sz w:val="24"/>
        </w:rPr>
        <w:t>that,</w:t>
      </w:r>
      <w:r>
        <w:rPr>
          <w:spacing w:val="12"/>
          <w:sz w:val="24"/>
        </w:rPr>
        <w:t xml:space="preserve"> </w:t>
      </w:r>
      <w:r>
        <w:rPr>
          <w:sz w:val="24"/>
        </w:rPr>
        <w:t>after</w:t>
      </w:r>
      <w:r>
        <w:rPr>
          <w:spacing w:val="10"/>
          <w:sz w:val="24"/>
        </w:rPr>
        <w:t xml:space="preserve"> </w:t>
      </w:r>
      <w:r>
        <w:rPr>
          <w:sz w:val="24"/>
        </w:rPr>
        <w:t>execution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:=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op</w:t>
      </w:r>
      <w:r>
        <w:rPr>
          <w:spacing w:val="-1"/>
          <w:sz w:val="24"/>
        </w:rPr>
        <w:t xml:space="preserve"> </w:t>
      </w:r>
      <w:r>
        <w:rPr>
          <w:sz w:val="24"/>
        </w:rPr>
        <w:t>z, those</w:t>
      </w:r>
      <w:r>
        <w:rPr>
          <w:spacing w:val="-1"/>
          <w:sz w:val="24"/>
        </w:rPr>
        <w:t xml:space="preserve"> </w:t>
      </w:r>
      <w:r>
        <w:rPr>
          <w:sz w:val="24"/>
        </w:rPr>
        <w:t>registers no</w:t>
      </w:r>
      <w:r>
        <w:rPr>
          <w:spacing w:val="-1"/>
          <w:sz w:val="24"/>
        </w:rPr>
        <w:t xml:space="preserve"> </w:t>
      </w:r>
      <w:r>
        <w:rPr>
          <w:sz w:val="24"/>
        </w:rPr>
        <w:t>longer</w:t>
      </w:r>
      <w:r>
        <w:rPr>
          <w:spacing w:val="1"/>
          <w:sz w:val="24"/>
        </w:rPr>
        <w:t xml:space="preserve"> </w:t>
      </w:r>
      <w:r>
        <w:rPr>
          <w:sz w:val="24"/>
        </w:rPr>
        <w:t>will contain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and/or z,</w:t>
      </w:r>
      <w:r>
        <w:rPr>
          <w:spacing w:val="2"/>
          <w:sz w:val="24"/>
        </w:rPr>
        <w:t xml:space="preserve"> </w:t>
      </w:r>
      <w:r>
        <w:rPr>
          <w:sz w:val="24"/>
        </w:rPr>
        <w:t>respectively.</w:t>
      </w:r>
    </w:p>
    <w:p w:rsidR="00D15F81" w:rsidRDefault="00D15F81">
      <w:pPr>
        <w:pStyle w:val="BodyText"/>
        <w:spacing w:before="4"/>
        <w:rPr>
          <w:sz w:val="25"/>
        </w:rPr>
      </w:pPr>
    </w:p>
    <w:p w:rsidR="00D15F81" w:rsidRDefault="00B54205">
      <w:pPr>
        <w:pStyle w:val="Heading3"/>
      </w:pPr>
      <w:r>
        <w:t>FUNCTION</w:t>
      </w:r>
      <w:r>
        <w:rPr>
          <w:spacing w:val="-3"/>
        </w:rPr>
        <w:t xml:space="preserve"> </w:t>
      </w:r>
      <w:r>
        <w:t>getreg:</w:t>
      </w:r>
    </w:p>
    <w:p w:rsidR="00D15F81" w:rsidRDefault="00D15F81">
      <w:pPr>
        <w:pStyle w:val="BodyText"/>
        <w:spacing w:before="7"/>
        <w:rPr>
          <w:b/>
          <w:sz w:val="23"/>
        </w:rPr>
      </w:pPr>
    </w:p>
    <w:p w:rsidR="00D15F81" w:rsidRDefault="00B54205" w:rsidP="003467A0">
      <w:pPr>
        <w:pStyle w:val="ListParagraph"/>
        <w:numPr>
          <w:ilvl w:val="0"/>
          <w:numId w:val="8"/>
        </w:numPr>
        <w:tabs>
          <w:tab w:val="left" w:pos="1061"/>
        </w:tabs>
        <w:ind w:right="1417" w:hanging="720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(that</w:t>
      </w:r>
      <w:r>
        <w:rPr>
          <w:spacing w:val="-1"/>
          <w:sz w:val="24"/>
        </w:rPr>
        <w:t xml:space="preserve"> </w:t>
      </w:r>
      <w:r>
        <w:rPr>
          <w:sz w:val="24"/>
        </w:rPr>
        <w:t>holds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values)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3"/>
          <w:sz w:val="24"/>
        </w:rPr>
        <w:t xml:space="preserve"> </w:t>
      </w:r>
      <w:r>
        <w:rPr>
          <w:sz w:val="24"/>
        </w:rPr>
        <w:t>after</w:t>
      </w:r>
      <w:r>
        <w:rPr>
          <w:spacing w:val="-57"/>
          <w:sz w:val="24"/>
        </w:rPr>
        <w:t xml:space="preserve"> </w:t>
      </w:r>
      <w:r>
        <w:rPr>
          <w:sz w:val="24"/>
        </w:rPr>
        <w:t>X =</w:t>
      </w:r>
      <w:r>
        <w:rPr>
          <w:spacing w:val="-2"/>
          <w:sz w:val="24"/>
        </w:rPr>
        <w:t xml:space="preserve"> </w:t>
      </w:r>
      <w:r>
        <w:rPr>
          <w:sz w:val="24"/>
        </w:rPr>
        <w:t>Y op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</w:p>
    <w:p w:rsidR="00D15F81" w:rsidRDefault="00B54205">
      <w:pPr>
        <w:pStyle w:val="BodyText"/>
        <w:ind w:left="1060"/>
      </w:pPr>
      <w:r>
        <w:t>then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 for</w:t>
      </w:r>
      <w:r>
        <w:rPr>
          <w:spacing w:val="-1"/>
        </w:rPr>
        <w:t xml:space="preserve"> </w:t>
      </w:r>
      <w:r>
        <w:t>L.</w:t>
      </w:r>
    </w:p>
    <w:p w:rsidR="00D15F81" w:rsidRDefault="00B54205" w:rsidP="003467A0">
      <w:pPr>
        <w:pStyle w:val="ListParagraph"/>
        <w:numPr>
          <w:ilvl w:val="0"/>
          <w:numId w:val="8"/>
        </w:numPr>
        <w:tabs>
          <w:tab w:val="left" w:pos="1061"/>
        </w:tabs>
        <w:spacing w:before="1"/>
        <w:ind w:left="1060" w:hanging="241"/>
        <w:rPr>
          <w:sz w:val="24"/>
        </w:rPr>
      </w:pPr>
      <w:r>
        <w:rPr>
          <w:sz w:val="24"/>
        </w:rPr>
        <w:t>Failing</w:t>
      </w:r>
      <w:r>
        <w:rPr>
          <w:spacing w:val="-1"/>
          <w:sz w:val="24"/>
        </w:rPr>
        <w:t xml:space="preserve"> </w:t>
      </w:r>
      <w:r>
        <w:rPr>
          <w:sz w:val="24"/>
        </w:rPr>
        <w:t>(1)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empty</w:t>
      </w:r>
      <w:r>
        <w:rPr>
          <w:spacing w:val="-6"/>
          <w:sz w:val="24"/>
        </w:rPr>
        <w:t xml:space="preserve"> </w:t>
      </w:r>
      <w:r>
        <w:rPr>
          <w:sz w:val="24"/>
        </w:rPr>
        <w:t>register</w:t>
      </w:r>
    </w:p>
    <w:p w:rsidR="00D15F81" w:rsidRDefault="00B54205" w:rsidP="003467A0">
      <w:pPr>
        <w:pStyle w:val="ListParagraph"/>
        <w:numPr>
          <w:ilvl w:val="0"/>
          <w:numId w:val="8"/>
        </w:numPr>
        <w:tabs>
          <w:tab w:val="left" w:pos="1061"/>
        </w:tabs>
        <w:ind w:left="1060" w:right="729"/>
        <w:rPr>
          <w:sz w:val="24"/>
        </w:rPr>
      </w:pPr>
      <w:r>
        <w:rPr>
          <w:sz w:val="24"/>
        </w:rPr>
        <w:t>Failing</w:t>
      </w:r>
      <w:r>
        <w:rPr>
          <w:spacing w:val="-1"/>
          <w:sz w:val="24"/>
        </w:rPr>
        <w:t xml:space="preserve"> </w:t>
      </w:r>
      <w:r>
        <w:rPr>
          <w:sz w:val="24"/>
        </w:rPr>
        <w:t>(2)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has a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op requires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4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R,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into M (by</w:t>
      </w:r>
      <w:r>
        <w:rPr>
          <w:spacing w:val="-5"/>
          <w:sz w:val="24"/>
        </w:rPr>
        <w:t xml:space="preserve"> </w:t>
      </w:r>
      <w:r>
        <w:rPr>
          <w:sz w:val="24"/>
        </w:rPr>
        <w:t>Mov</w:t>
      </w:r>
      <w:r>
        <w:rPr>
          <w:spacing w:val="2"/>
          <w:sz w:val="24"/>
        </w:rPr>
        <w:t xml:space="preserve"> </w:t>
      </w:r>
      <w:r>
        <w:rPr>
          <w:sz w:val="24"/>
        </w:rPr>
        <w:t>R, M) and use</w:t>
      </w:r>
      <w:r>
        <w:rPr>
          <w:spacing w:val="-7"/>
          <w:sz w:val="24"/>
        </w:rPr>
        <w:t xml:space="preserve"> </w:t>
      </w:r>
      <w:r>
        <w:rPr>
          <w:sz w:val="24"/>
        </w:rPr>
        <w:t>it.</w:t>
      </w:r>
    </w:p>
    <w:p w:rsidR="00D15F81" w:rsidRDefault="00B54205" w:rsidP="003467A0">
      <w:pPr>
        <w:pStyle w:val="ListParagraph"/>
        <w:numPr>
          <w:ilvl w:val="0"/>
          <w:numId w:val="8"/>
        </w:numPr>
        <w:tabs>
          <w:tab w:val="left" w:pos="1121"/>
        </w:tabs>
        <w:ind w:left="1120" w:hanging="301"/>
        <w:rPr>
          <w:sz w:val="24"/>
        </w:rPr>
      </w:pPr>
      <w:r>
        <w:rPr>
          <w:sz w:val="24"/>
        </w:rPr>
        <w:t>Else</w:t>
      </w:r>
      <w:r>
        <w:rPr>
          <w:spacing w:val="-1"/>
          <w:sz w:val="24"/>
        </w:rPr>
        <w:t xml:space="preserve"> </w:t>
      </w:r>
      <w:r>
        <w:rPr>
          <w:sz w:val="24"/>
        </w:rPr>
        <w:t>select memory</w:t>
      </w:r>
      <w:r>
        <w:rPr>
          <w:spacing w:val="-6"/>
          <w:sz w:val="24"/>
        </w:rPr>
        <w:t xml:space="preserve"> </w:t>
      </w:r>
      <w:r>
        <w:rPr>
          <w:sz w:val="24"/>
        </w:rPr>
        <w:t>location X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</w:p>
    <w:p w:rsidR="00D15F81" w:rsidRDefault="00D15F81">
      <w:pPr>
        <w:pStyle w:val="BodyText"/>
        <w:spacing w:before="6"/>
        <w:rPr>
          <w:sz w:val="27"/>
        </w:rPr>
      </w:pPr>
    </w:p>
    <w:p w:rsidR="00D15F81" w:rsidRDefault="00B54205">
      <w:pPr>
        <w:pStyle w:val="BodyText"/>
        <w:ind w:left="820"/>
      </w:pPr>
      <w:r>
        <w:t>The</w:t>
      </w:r>
      <w:r>
        <w:rPr>
          <w:spacing w:val="-3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b/>
        </w:rPr>
        <w:t>getreg</w:t>
      </w:r>
      <w:r>
        <w:rPr>
          <w:b/>
          <w:spacing w:val="2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hold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assignment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:= y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 xml:space="preserve"> </w:t>
      </w:r>
      <w:r>
        <w:t>z.</w:t>
      </w:r>
    </w:p>
    <w:p w:rsidR="00D15F81" w:rsidRDefault="00D15F81">
      <w:pPr>
        <w:pStyle w:val="BodyText"/>
        <w:spacing w:before="7"/>
      </w:pPr>
    </w:p>
    <w:p w:rsidR="00D15F81" w:rsidRDefault="00B54205" w:rsidP="003467A0">
      <w:pPr>
        <w:pStyle w:val="ListParagraph"/>
        <w:numPr>
          <w:ilvl w:val="0"/>
          <w:numId w:val="7"/>
        </w:numPr>
        <w:tabs>
          <w:tab w:val="left" w:pos="1121"/>
        </w:tabs>
        <w:spacing w:line="237" w:lineRule="auto"/>
        <w:ind w:right="712" w:firstLine="0"/>
        <w:rPr>
          <w:sz w:val="24"/>
        </w:rPr>
      </w:pPr>
      <w:r>
        <w:rPr>
          <w:sz w:val="24"/>
        </w:rPr>
        <w:t>If the name y is in a register that holds the value of no other names (recall that copy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35"/>
          <w:sz w:val="24"/>
        </w:rPr>
        <w:t xml:space="preserve"> </w:t>
      </w:r>
      <w:r>
        <w:rPr>
          <w:sz w:val="24"/>
        </w:rPr>
        <w:t>such</w:t>
      </w:r>
      <w:r>
        <w:rPr>
          <w:spacing w:val="34"/>
          <w:sz w:val="24"/>
        </w:rPr>
        <w:t xml:space="preserve"> </w:t>
      </w: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x</w:t>
      </w:r>
      <w:r>
        <w:rPr>
          <w:spacing w:val="37"/>
          <w:sz w:val="24"/>
        </w:rPr>
        <w:t xml:space="preserve"> </w:t>
      </w:r>
      <w:r>
        <w:rPr>
          <w:sz w:val="24"/>
        </w:rPr>
        <w:t>:=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could</w:t>
      </w:r>
      <w:r>
        <w:rPr>
          <w:spacing w:val="35"/>
          <w:sz w:val="24"/>
        </w:rPr>
        <w:t xml:space="preserve"> </w:t>
      </w:r>
      <w:r>
        <w:rPr>
          <w:sz w:val="24"/>
        </w:rPr>
        <w:t>cause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register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hold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value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two</w:t>
      </w:r>
      <w:r>
        <w:rPr>
          <w:spacing w:val="36"/>
          <w:sz w:val="24"/>
        </w:rPr>
        <w:t xml:space="preserve"> </w:t>
      </w:r>
      <w:r>
        <w:rPr>
          <w:sz w:val="24"/>
        </w:rPr>
        <w:t>or</w:t>
      </w:r>
      <w:r>
        <w:rPr>
          <w:spacing w:val="34"/>
          <w:sz w:val="24"/>
        </w:rPr>
        <w:t xml:space="preserve"> </w:t>
      </w:r>
      <w:r>
        <w:rPr>
          <w:sz w:val="24"/>
        </w:rPr>
        <w:t>more</w:t>
      </w:r>
      <w:r>
        <w:rPr>
          <w:spacing w:val="31"/>
          <w:sz w:val="24"/>
        </w:rPr>
        <w:t xml:space="preserve"> </w:t>
      </w:r>
      <w:r>
        <w:rPr>
          <w:sz w:val="24"/>
        </w:rPr>
        <w:t>variables</w:t>
      </w:r>
    </w:p>
    <w:p w:rsidR="00D15F81" w:rsidRDefault="00D15F81">
      <w:pPr>
        <w:spacing w:line="237" w:lineRule="auto"/>
        <w:rPr>
          <w:sz w:val="24"/>
        </w:rPr>
        <w:sectPr w:rsidR="00D15F81">
          <w:headerReference w:type="default" r:id="rId398"/>
          <w:footerReference w:type="default" r:id="rId39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638"/>
      </w:pPr>
      <w:r>
        <w:t>simultaneously),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live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execution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:=</w:t>
      </w:r>
      <w:r>
        <w:rPr>
          <w:spacing w:val="1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op</w:t>
      </w:r>
      <w:r>
        <w:rPr>
          <w:spacing w:val="11"/>
        </w:rPr>
        <w:t xml:space="preserve"> </w:t>
      </w:r>
      <w:r>
        <w:t>z,</w:t>
      </w:r>
      <w:r>
        <w:rPr>
          <w:spacing w:val="10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return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for L.</w:t>
      </w:r>
      <w:r>
        <w:rPr>
          <w:spacing w:val="-1"/>
        </w:rPr>
        <w:t xml:space="preserve"> </w:t>
      </w:r>
      <w:r>
        <w:t>Update the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descriptor of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indicate that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 in L.</w:t>
      </w:r>
    </w:p>
    <w:p w:rsidR="00D15F81" w:rsidRDefault="00D15F81">
      <w:pPr>
        <w:pStyle w:val="BodyText"/>
        <w:spacing w:before="3"/>
      </w:pPr>
    </w:p>
    <w:p w:rsidR="00D15F81" w:rsidRDefault="00B54205" w:rsidP="003467A0">
      <w:pPr>
        <w:pStyle w:val="ListParagraph"/>
        <w:numPr>
          <w:ilvl w:val="0"/>
          <w:numId w:val="7"/>
        </w:numPr>
        <w:tabs>
          <w:tab w:val="left" w:pos="1061"/>
        </w:tabs>
        <w:ind w:left="1060" w:hanging="241"/>
        <w:jc w:val="both"/>
        <w:rPr>
          <w:sz w:val="24"/>
        </w:rPr>
      </w:pPr>
      <w:r>
        <w:rPr>
          <w:sz w:val="24"/>
        </w:rPr>
        <w:t>Failing</w:t>
      </w:r>
      <w:r>
        <w:rPr>
          <w:spacing w:val="-1"/>
          <w:sz w:val="24"/>
        </w:rPr>
        <w:t xml:space="preserve"> 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empty</w:t>
      </w:r>
      <w:r>
        <w:rPr>
          <w:spacing w:val="-6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for L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 one.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0"/>
          <w:numId w:val="7"/>
        </w:numPr>
        <w:tabs>
          <w:tab w:val="left" w:pos="1061"/>
        </w:tabs>
        <w:ind w:right="700" w:firstLine="0"/>
        <w:jc w:val="both"/>
        <w:rPr>
          <w:sz w:val="24"/>
        </w:rPr>
      </w:pPr>
      <w:r>
        <w:rPr>
          <w:sz w:val="24"/>
        </w:rPr>
        <w:t>Failing (2), if x has a next use in the block, or op is an operator such as indexing, that requires</w:t>
      </w:r>
      <w:r>
        <w:rPr>
          <w:spacing w:val="1"/>
          <w:sz w:val="24"/>
        </w:rPr>
        <w:t xml:space="preserve"> </w:t>
      </w:r>
      <w:r>
        <w:rPr>
          <w:sz w:val="24"/>
        </w:rPr>
        <w:t>a register, find an</w:t>
      </w:r>
      <w:r>
        <w:rPr>
          <w:spacing w:val="1"/>
          <w:sz w:val="24"/>
        </w:rPr>
        <w:t xml:space="preserve"> </w:t>
      </w:r>
      <w:r>
        <w:rPr>
          <w:sz w:val="24"/>
        </w:rPr>
        <w:t>occupied</w:t>
      </w:r>
      <w:r>
        <w:rPr>
          <w:spacing w:val="1"/>
          <w:sz w:val="24"/>
        </w:rPr>
        <w:t xml:space="preserve"> </w:t>
      </w:r>
      <w:r>
        <w:rPr>
          <w:sz w:val="24"/>
        </w:rPr>
        <w:t>register R.</w:t>
      </w:r>
      <w:r>
        <w:rPr>
          <w:spacing w:val="1"/>
          <w:sz w:val="24"/>
        </w:rPr>
        <w:t xml:space="preserve"> </w:t>
      </w:r>
      <w:r>
        <w:rPr>
          <w:sz w:val="24"/>
        </w:rPr>
        <w:t>Store the value of R</w:t>
      </w:r>
      <w:r>
        <w:rPr>
          <w:spacing w:val="60"/>
          <w:sz w:val="24"/>
        </w:rPr>
        <w:t xml:space="preserve"> </w:t>
      </w:r>
      <w:r>
        <w:rPr>
          <w:sz w:val="24"/>
        </w:rPr>
        <w:t>into memory location (by MOV R,</w:t>
      </w:r>
      <w:r>
        <w:rPr>
          <w:spacing w:val="1"/>
          <w:sz w:val="24"/>
        </w:rPr>
        <w:t xml:space="preserve"> </w:t>
      </w:r>
      <w:r>
        <w:rPr>
          <w:sz w:val="24"/>
        </w:rPr>
        <w:t>M) if it is not already in the proper memory location M, update the address descriptor M, and</w:t>
      </w:r>
      <w:r>
        <w:rPr>
          <w:spacing w:val="1"/>
          <w:sz w:val="24"/>
        </w:rPr>
        <w:t xml:space="preserve"> </w:t>
      </w:r>
      <w:r>
        <w:rPr>
          <w:sz w:val="24"/>
        </w:rPr>
        <w:t>return R. If R holds the value of several variables, a MOV instruction must be generated for each</w:t>
      </w:r>
      <w:r>
        <w:rPr>
          <w:spacing w:val="-57"/>
          <w:sz w:val="24"/>
        </w:rPr>
        <w:t xml:space="preserve"> </w:t>
      </w:r>
      <w:r>
        <w:rPr>
          <w:sz w:val="24"/>
        </w:rPr>
        <w:t>variable that needs to be stored. A suitable occupied register might be one whose datum is</w:t>
      </w:r>
      <w:r>
        <w:rPr>
          <w:spacing w:val="1"/>
          <w:sz w:val="24"/>
        </w:rPr>
        <w:t xml:space="preserve"> </w:t>
      </w:r>
      <w:r>
        <w:rPr>
          <w:sz w:val="24"/>
        </w:rPr>
        <w:t>referenced</w:t>
      </w:r>
      <w:r>
        <w:rPr>
          <w:spacing w:val="-1"/>
          <w:sz w:val="24"/>
        </w:rPr>
        <w:t xml:space="preserve"> </w:t>
      </w:r>
      <w:r>
        <w:rPr>
          <w:sz w:val="24"/>
        </w:rPr>
        <w:t>furthest in the future,</w:t>
      </w:r>
      <w:r>
        <w:rPr>
          <w:spacing w:val="-1"/>
          <w:sz w:val="24"/>
        </w:rPr>
        <w:t xml:space="preserve"> </w:t>
      </w:r>
      <w:r>
        <w:rPr>
          <w:sz w:val="24"/>
        </w:rPr>
        <w:t>or one</w:t>
      </w:r>
      <w:r>
        <w:rPr>
          <w:spacing w:val="1"/>
          <w:sz w:val="24"/>
        </w:rPr>
        <w:t xml:space="preserve"> </w:t>
      </w:r>
      <w:r>
        <w:rPr>
          <w:sz w:val="24"/>
        </w:rPr>
        <w:t>whose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is also in memory.</w:t>
      </w:r>
    </w:p>
    <w:p w:rsidR="00D15F81" w:rsidRDefault="00D15F81">
      <w:pPr>
        <w:pStyle w:val="BodyText"/>
        <w:spacing w:before="9"/>
        <w:rPr>
          <w:sz w:val="27"/>
        </w:rPr>
      </w:pPr>
    </w:p>
    <w:p w:rsidR="00D15F81" w:rsidRDefault="00B54205" w:rsidP="003467A0">
      <w:pPr>
        <w:pStyle w:val="ListParagraph"/>
        <w:numPr>
          <w:ilvl w:val="0"/>
          <w:numId w:val="7"/>
        </w:numPr>
        <w:tabs>
          <w:tab w:val="left" w:pos="1073"/>
        </w:tabs>
        <w:spacing w:line="280" w:lineRule="auto"/>
        <w:ind w:right="697" w:firstLine="0"/>
        <w:jc w:val="both"/>
        <w:rPr>
          <w:sz w:val="24"/>
        </w:rPr>
      </w:pPr>
      <w:r>
        <w:rPr>
          <w:sz w:val="24"/>
        </w:rPr>
        <w:t>If x is not used in the block, or no suitable occupied register can be found, select the memory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as L.</w:t>
      </w:r>
    </w:p>
    <w:p w:rsidR="00D15F81" w:rsidRDefault="00D15F81">
      <w:pPr>
        <w:pStyle w:val="BodyText"/>
        <w:spacing w:before="6"/>
      </w:pPr>
    </w:p>
    <w:tbl>
      <w:tblPr>
        <w:tblW w:w="0" w:type="auto"/>
        <w:tblInd w:w="63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85"/>
        <w:gridCol w:w="1980"/>
        <w:gridCol w:w="2521"/>
        <w:gridCol w:w="1881"/>
      </w:tblGrid>
      <w:tr w:rsidR="00D15F81">
        <w:trPr>
          <w:trHeight w:val="786"/>
        </w:trPr>
        <w:tc>
          <w:tcPr>
            <w:tcW w:w="1585" w:type="dxa"/>
          </w:tcPr>
          <w:p w:rsidR="00D15F81" w:rsidRDefault="00B54205">
            <w:pPr>
              <w:pStyle w:val="TableParagraph"/>
              <w:spacing w:line="266" w:lineRule="exact"/>
              <w:ind w:left="2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Example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</w:t>
            </w:r>
          </w:p>
          <w:p w:rsidR="00D15F81" w:rsidRDefault="00B54205">
            <w:pPr>
              <w:pStyle w:val="TableParagraph"/>
              <w:spacing w:before="4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Stmt</w:t>
            </w:r>
          </w:p>
        </w:tc>
        <w:tc>
          <w:tcPr>
            <w:tcW w:w="1980" w:type="dxa"/>
          </w:tcPr>
          <w:p w:rsidR="00D15F81" w:rsidRDefault="00D15F81">
            <w:pPr>
              <w:pStyle w:val="TableParagraph"/>
              <w:spacing w:before="2"/>
              <w:rPr>
                <w:sz w:val="26"/>
              </w:rPr>
            </w:pPr>
          </w:p>
          <w:p w:rsidR="00D15F81" w:rsidRDefault="00B54205">
            <w:pPr>
              <w:pStyle w:val="TableParagraph"/>
              <w:spacing w:before="1"/>
              <w:ind w:left="364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2521" w:type="dxa"/>
          </w:tcPr>
          <w:p w:rsidR="00D15F81" w:rsidRDefault="00D15F81">
            <w:pPr>
              <w:pStyle w:val="TableParagraph"/>
              <w:spacing w:before="2"/>
              <w:rPr>
                <w:sz w:val="26"/>
              </w:rPr>
            </w:pPr>
          </w:p>
          <w:p w:rsidR="00D15F81" w:rsidRDefault="00B54205"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sz w:val="24"/>
              </w:rPr>
              <w:t>reg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</w:t>
            </w:r>
          </w:p>
        </w:tc>
        <w:tc>
          <w:tcPr>
            <w:tcW w:w="1881" w:type="dxa"/>
          </w:tcPr>
          <w:p w:rsidR="00D15F81" w:rsidRDefault="00D15F81">
            <w:pPr>
              <w:pStyle w:val="TableParagraph"/>
              <w:spacing w:before="2"/>
              <w:rPr>
                <w:sz w:val="26"/>
              </w:rPr>
            </w:pPr>
          </w:p>
          <w:p w:rsidR="00D15F81" w:rsidRDefault="00B54205">
            <w:pPr>
              <w:pStyle w:val="TableParagraph"/>
              <w:spacing w:before="1"/>
              <w:ind w:left="604"/>
              <w:rPr>
                <w:sz w:val="24"/>
              </w:rPr>
            </w:pPr>
            <w:r>
              <w:rPr>
                <w:sz w:val="24"/>
              </w:rPr>
              <w:t>addr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</w:t>
            </w:r>
          </w:p>
        </w:tc>
      </w:tr>
      <w:tr w:rsidR="00D15F81">
        <w:trPr>
          <w:trHeight w:val="841"/>
        </w:trPr>
        <w:tc>
          <w:tcPr>
            <w:tcW w:w="1585" w:type="dxa"/>
          </w:tcPr>
          <w:p w:rsidR="00D15F81" w:rsidRDefault="00B54205">
            <w:pPr>
              <w:pStyle w:val="TableParagraph"/>
              <w:spacing w:before="19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=a-b</w:t>
            </w:r>
          </w:p>
        </w:tc>
        <w:tc>
          <w:tcPr>
            <w:tcW w:w="1980" w:type="dxa"/>
          </w:tcPr>
          <w:p w:rsidR="00D15F81" w:rsidRDefault="00B54205">
            <w:pPr>
              <w:pStyle w:val="TableParagraph"/>
              <w:spacing w:before="189"/>
              <w:ind w:left="364"/>
              <w:rPr>
                <w:sz w:val="24"/>
              </w:rPr>
            </w:pPr>
            <w:r>
              <w:rPr>
                <w:sz w:val="24"/>
              </w:rPr>
              <w:t xml:space="preserve">mov a,R </w:t>
            </w:r>
            <w:r>
              <w:rPr>
                <w:sz w:val="24"/>
                <w:vertAlign w:val="subscript"/>
              </w:rPr>
              <w:t>0</w:t>
            </w:r>
          </w:p>
          <w:p w:rsidR="00D15F81" w:rsidRDefault="00B54205">
            <w:pPr>
              <w:pStyle w:val="TableParagraph"/>
              <w:spacing w:before="58"/>
              <w:ind w:left="364"/>
              <w:rPr>
                <w:sz w:val="24"/>
              </w:rPr>
            </w:pPr>
            <w:r>
              <w:rPr>
                <w:sz w:val="24"/>
              </w:rPr>
              <w:t>sub b,R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0</w:t>
            </w:r>
          </w:p>
        </w:tc>
        <w:tc>
          <w:tcPr>
            <w:tcW w:w="2521" w:type="dxa"/>
          </w:tcPr>
          <w:p w:rsidR="00D15F81" w:rsidRDefault="00B54205">
            <w:pPr>
              <w:pStyle w:val="TableParagraph"/>
              <w:spacing w:before="189"/>
              <w:ind w:left="487"/>
              <w:rPr>
                <w:sz w:val="24"/>
              </w:rPr>
            </w:pPr>
            <w:r>
              <w:rPr>
                <w:sz w:val="24"/>
              </w:rPr>
              <w:t xml:space="preserve">R </w:t>
            </w:r>
            <w:r>
              <w:rPr>
                <w:sz w:val="24"/>
                <w:vertAlign w:val="sub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contains 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881" w:type="dxa"/>
          </w:tcPr>
          <w:p w:rsidR="00D15F81" w:rsidRDefault="00B54205">
            <w:pPr>
              <w:pStyle w:val="TableParagraph"/>
              <w:spacing w:before="189"/>
              <w:ind w:left="60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R</w:t>
            </w:r>
            <w:r>
              <w:rPr>
                <w:sz w:val="24"/>
                <w:vertAlign w:val="subscript"/>
              </w:rPr>
              <w:t>0</w:t>
            </w:r>
          </w:p>
        </w:tc>
      </w:tr>
      <w:tr w:rsidR="00D15F81">
        <w:trPr>
          <w:trHeight w:val="672"/>
        </w:trPr>
        <w:tc>
          <w:tcPr>
            <w:tcW w:w="1585" w:type="dxa"/>
          </w:tcPr>
          <w:p w:rsidR="00D15F81" w:rsidRDefault="00B54205">
            <w:pPr>
              <w:pStyle w:val="TableParagraph"/>
              <w:spacing w:before="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</w:rPr>
              <w:t xml:space="preserve"> =a-c</w:t>
            </w:r>
          </w:p>
        </w:tc>
        <w:tc>
          <w:tcPr>
            <w:tcW w:w="1980" w:type="dxa"/>
          </w:tcPr>
          <w:p w:rsidR="00D15F81" w:rsidRDefault="00B54205">
            <w:pPr>
              <w:pStyle w:val="TableParagraph"/>
              <w:spacing w:before="18"/>
              <w:ind w:left="364"/>
              <w:rPr>
                <w:sz w:val="24"/>
              </w:rPr>
            </w:pPr>
            <w:r>
              <w:rPr>
                <w:sz w:val="24"/>
              </w:rPr>
              <w:t xml:space="preserve">mov a,R </w:t>
            </w:r>
            <w:r>
              <w:rPr>
                <w:sz w:val="24"/>
                <w:vertAlign w:val="subscript"/>
              </w:rPr>
              <w:t>1</w:t>
            </w:r>
          </w:p>
          <w:p w:rsidR="00D15F81" w:rsidRDefault="00B54205">
            <w:pPr>
              <w:pStyle w:val="TableParagraph"/>
              <w:spacing w:before="60"/>
              <w:ind w:left="364"/>
              <w:rPr>
                <w:sz w:val="24"/>
              </w:rPr>
            </w:pPr>
            <w:r>
              <w:rPr>
                <w:sz w:val="24"/>
              </w:rPr>
              <w:t>sub c,R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521" w:type="dxa"/>
          </w:tcPr>
          <w:p w:rsidR="00D15F81" w:rsidRDefault="00B54205">
            <w:pPr>
              <w:pStyle w:val="TableParagraph"/>
              <w:spacing w:before="18"/>
              <w:ind w:left="48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contains 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1</w:t>
            </w:r>
          </w:p>
          <w:p w:rsidR="00D15F81" w:rsidRDefault="00B54205">
            <w:pPr>
              <w:pStyle w:val="TableParagraph"/>
              <w:spacing w:before="60"/>
              <w:ind w:left="487"/>
              <w:rPr>
                <w:sz w:val="24"/>
              </w:rPr>
            </w:pPr>
            <w:r>
              <w:rPr>
                <w:sz w:val="24"/>
              </w:rPr>
              <w:t xml:space="preserve">R 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881" w:type="dxa"/>
          </w:tcPr>
          <w:p w:rsidR="00D15F81" w:rsidRDefault="00B54205">
            <w:pPr>
              <w:pStyle w:val="TableParagraph"/>
              <w:spacing w:before="18"/>
              <w:ind w:left="60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 in R</w:t>
            </w:r>
            <w:r>
              <w:rPr>
                <w:sz w:val="24"/>
                <w:vertAlign w:val="subscript"/>
              </w:rPr>
              <w:t>0</w:t>
            </w:r>
          </w:p>
          <w:p w:rsidR="00D15F81" w:rsidRDefault="00B54205">
            <w:pPr>
              <w:pStyle w:val="TableParagraph"/>
              <w:spacing w:before="60"/>
              <w:ind w:left="60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R</w:t>
            </w:r>
            <w:r>
              <w:rPr>
                <w:sz w:val="24"/>
                <w:vertAlign w:val="subscript"/>
              </w:rPr>
              <w:t>1</w:t>
            </w:r>
          </w:p>
        </w:tc>
      </w:tr>
      <w:tr w:rsidR="00D15F81">
        <w:trPr>
          <w:trHeight w:val="673"/>
        </w:trPr>
        <w:tc>
          <w:tcPr>
            <w:tcW w:w="1585" w:type="dxa"/>
          </w:tcPr>
          <w:p w:rsidR="00D15F81" w:rsidRDefault="00B54205">
            <w:pPr>
              <w:pStyle w:val="TableParagraph"/>
              <w:spacing w:before="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=t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+t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980" w:type="dxa"/>
          </w:tcPr>
          <w:p w:rsidR="00D15F81" w:rsidRDefault="00B54205">
            <w:pPr>
              <w:pStyle w:val="TableParagraph"/>
              <w:spacing w:before="18"/>
              <w:ind w:left="364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 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,R</w:t>
            </w:r>
            <w:r>
              <w:rPr>
                <w:sz w:val="24"/>
                <w:vertAlign w:val="subscript"/>
              </w:rPr>
              <w:t>0</w:t>
            </w:r>
          </w:p>
        </w:tc>
        <w:tc>
          <w:tcPr>
            <w:tcW w:w="2521" w:type="dxa"/>
          </w:tcPr>
          <w:p w:rsidR="00D15F81" w:rsidRDefault="00B54205">
            <w:pPr>
              <w:pStyle w:val="TableParagraph"/>
              <w:spacing w:before="18"/>
              <w:ind w:left="48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0</w:t>
            </w:r>
            <w:r>
              <w:rPr>
                <w:sz w:val="24"/>
              </w:rPr>
              <w:t>contains t</w:t>
            </w:r>
            <w:r>
              <w:rPr>
                <w:sz w:val="24"/>
                <w:vertAlign w:val="subscript"/>
              </w:rPr>
              <w:t>3</w:t>
            </w:r>
          </w:p>
          <w:p w:rsidR="00D15F81" w:rsidRDefault="00B54205">
            <w:pPr>
              <w:pStyle w:val="TableParagraph"/>
              <w:spacing w:before="60"/>
              <w:ind w:left="48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contains t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881" w:type="dxa"/>
          </w:tcPr>
          <w:p w:rsidR="00D15F81" w:rsidRDefault="00B54205">
            <w:pPr>
              <w:pStyle w:val="TableParagraph"/>
              <w:spacing w:before="18"/>
              <w:ind w:left="60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0</w:t>
            </w:r>
          </w:p>
          <w:p w:rsidR="00D15F81" w:rsidRDefault="00B54205">
            <w:pPr>
              <w:pStyle w:val="TableParagraph"/>
              <w:spacing w:before="60"/>
              <w:ind w:left="60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</w:tr>
      <w:tr w:rsidR="00D15F81">
        <w:trPr>
          <w:trHeight w:val="665"/>
        </w:trPr>
        <w:tc>
          <w:tcPr>
            <w:tcW w:w="1585" w:type="dxa"/>
          </w:tcPr>
          <w:p w:rsidR="00D15F81" w:rsidRDefault="00B54205">
            <w:pPr>
              <w:pStyle w:val="TableParagraph"/>
              <w:spacing w:before="2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d=t</w:t>
            </w:r>
            <w:r>
              <w:rPr>
                <w:b/>
                <w:sz w:val="24"/>
                <w:vertAlign w:val="subscript"/>
              </w:rPr>
              <w:t>3</w:t>
            </w:r>
            <w:r>
              <w:rPr>
                <w:b/>
                <w:sz w:val="24"/>
              </w:rPr>
              <w:t xml:space="preserve"> +t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980" w:type="dxa"/>
          </w:tcPr>
          <w:p w:rsidR="00D15F81" w:rsidRDefault="00B54205">
            <w:pPr>
              <w:pStyle w:val="TableParagraph"/>
              <w:spacing w:before="19"/>
              <w:ind w:left="364"/>
              <w:rPr>
                <w:sz w:val="24"/>
              </w:rPr>
            </w:pPr>
            <w:r>
              <w:rPr>
                <w:sz w:val="24"/>
              </w:rPr>
              <w:t xml:space="preserve">add R 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0</w:t>
            </w:r>
          </w:p>
          <w:p w:rsidR="00D15F81" w:rsidRDefault="00B54205">
            <w:pPr>
              <w:pStyle w:val="TableParagraph"/>
              <w:spacing w:before="57"/>
              <w:ind w:left="364"/>
              <w:rPr>
                <w:sz w:val="24"/>
              </w:rPr>
            </w:pPr>
            <w:r>
              <w:rPr>
                <w:sz w:val="24"/>
              </w:rPr>
              <w:t>mov 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,d</w:t>
            </w:r>
          </w:p>
        </w:tc>
        <w:tc>
          <w:tcPr>
            <w:tcW w:w="2521" w:type="dxa"/>
          </w:tcPr>
          <w:p w:rsidR="00D15F81" w:rsidRDefault="00B54205">
            <w:pPr>
              <w:pStyle w:val="TableParagraph"/>
              <w:spacing w:before="19"/>
              <w:ind w:left="487"/>
              <w:rPr>
                <w:sz w:val="24"/>
              </w:rPr>
            </w:pPr>
            <w:r>
              <w:rPr>
                <w:sz w:val="24"/>
              </w:rPr>
              <w:t xml:space="preserve">R </w:t>
            </w:r>
            <w:r>
              <w:rPr>
                <w:sz w:val="24"/>
                <w:vertAlign w:val="subscript"/>
              </w:rPr>
              <w:t>0</w:t>
            </w:r>
            <w:r>
              <w:rPr>
                <w:sz w:val="24"/>
              </w:rPr>
              <w:t>contains d</w:t>
            </w:r>
          </w:p>
        </w:tc>
        <w:tc>
          <w:tcPr>
            <w:tcW w:w="1881" w:type="dxa"/>
          </w:tcPr>
          <w:p w:rsidR="00D15F81" w:rsidRDefault="00B54205">
            <w:pPr>
              <w:pStyle w:val="TableParagraph"/>
              <w:spacing w:before="19"/>
              <w:ind w:left="604"/>
              <w:rPr>
                <w:sz w:val="24"/>
              </w:rPr>
            </w:pPr>
            <w:r>
              <w:rPr>
                <w:sz w:val="24"/>
              </w:rPr>
              <w:t>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0</w:t>
            </w:r>
          </w:p>
          <w:p w:rsidR="00D15F81" w:rsidRDefault="00B54205">
            <w:pPr>
              <w:pStyle w:val="TableParagraph"/>
              <w:spacing w:before="57"/>
              <w:ind w:left="604"/>
              <w:rPr>
                <w:sz w:val="24"/>
              </w:rPr>
            </w:pPr>
            <w:r>
              <w:rPr>
                <w:sz w:val="24"/>
              </w:rPr>
              <w:t>d in R</w:t>
            </w:r>
            <w:r>
              <w:rPr>
                <w:sz w:val="24"/>
                <w:vertAlign w:val="sub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D15F81">
        <w:trPr>
          <w:trHeight w:val="289"/>
        </w:trPr>
        <w:tc>
          <w:tcPr>
            <w:tcW w:w="1585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</w:tcPr>
          <w:p w:rsidR="00D15F81" w:rsidRDefault="00D15F81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D15F81" w:rsidRDefault="00B54205">
            <w:pPr>
              <w:pStyle w:val="TableParagraph"/>
              <w:spacing w:before="13" w:line="256" w:lineRule="exact"/>
              <w:ind w:left="604"/>
              <w:rPr>
                <w:sz w:val="24"/>
              </w:rPr>
            </w:pPr>
            <w:r>
              <w:rPr>
                <w:sz w:val="24"/>
              </w:rPr>
              <w:t>memory</w:t>
            </w:r>
          </w:p>
        </w:tc>
      </w:tr>
    </w:tbl>
    <w:p w:rsidR="00D15F81" w:rsidRDefault="00D15F81">
      <w:pPr>
        <w:pStyle w:val="BodyText"/>
        <w:spacing w:before="9"/>
        <w:rPr>
          <w:sz w:val="33"/>
        </w:rPr>
      </w:pPr>
    </w:p>
    <w:p w:rsidR="00D15F81" w:rsidRDefault="00B54205">
      <w:pPr>
        <w:pStyle w:val="BodyText"/>
        <w:ind w:left="820" w:right="694"/>
      </w:pPr>
      <w:r>
        <w:t>For</w:t>
      </w:r>
      <w:r>
        <w:rPr>
          <w:spacing w:val="7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assignment</w:t>
      </w:r>
      <w:r>
        <w:rPr>
          <w:spacing w:val="7"/>
        </w:rPr>
        <w:t xml:space="preserve"> </w:t>
      </w:r>
      <w:r>
        <w:t>d</w:t>
      </w:r>
      <w:r>
        <w:rPr>
          <w:spacing w:val="6"/>
        </w:rPr>
        <w:t xml:space="preserve"> </w:t>
      </w:r>
      <w:r>
        <w:t>:=</w:t>
      </w:r>
      <w:r>
        <w:rPr>
          <w:spacing w:val="8"/>
        </w:rPr>
        <w:t xml:space="preserve"> </w:t>
      </w:r>
      <w:r>
        <w:t>(a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b)</w:t>
      </w:r>
      <w:r>
        <w:rPr>
          <w:spacing w:val="6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(a</w:t>
      </w:r>
      <w:r>
        <w:rPr>
          <w:spacing w:val="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c)</w:t>
      </w:r>
      <w:r>
        <w:rPr>
          <w:spacing w:val="6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(a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c)</w:t>
      </w:r>
      <w:r>
        <w:rPr>
          <w:spacing w:val="8"/>
        </w:rPr>
        <w:t xml:space="preserve"> </w:t>
      </w:r>
      <w:r>
        <w:t>might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translated</w:t>
      </w:r>
      <w:r>
        <w:rPr>
          <w:spacing w:val="6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three- address code</w:t>
      </w:r>
      <w:r>
        <w:rPr>
          <w:spacing w:val="-1"/>
        </w:rPr>
        <w:t xml:space="preserve"> </w:t>
      </w:r>
      <w:r>
        <w:t>sequence:</w:t>
      </w:r>
    </w:p>
    <w:p w:rsidR="00D15F81" w:rsidRDefault="00B54205">
      <w:pPr>
        <w:pStyle w:val="BodyText"/>
        <w:spacing w:line="484" w:lineRule="auto"/>
        <w:ind w:left="820" w:right="9184"/>
      </w:pPr>
      <w:r>
        <w:t>t</w:t>
      </w:r>
      <w:r>
        <w:rPr>
          <w:vertAlign w:val="subscript"/>
        </w:rPr>
        <w:t>1</w:t>
      </w:r>
      <w:r>
        <w:t xml:space="preserve"> = a - b</w:t>
      </w:r>
      <w:r>
        <w:rPr>
          <w:spacing w:val="-57"/>
        </w:rPr>
        <w:t xml:space="preserve"> </w:t>
      </w:r>
      <w:r>
        <w:t>t</w:t>
      </w:r>
      <w:r>
        <w:rPr>
          <w:spacing w:val="-3"/>
        </w:rPr>
        <w:t xml:space="preserve"> 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</w:t>
      </w:r>
    </w:p>
    <w:p w:rsidR="00D15F81" w:rsidRDefault="00B54205">
      <w:pPr>
        <w:pStyle w:val="BodyText"/>
        <w:spacing w:line="482" w:lineRule="auto"/>
        <w:ind w:left="820" w:right="8969"/>
      </w:pPr>
      <w:r>
        <w:t xml:space="preserve">t </w:t>
      </w:r>
      <w:r>
        <w:rPr>
          <w:vertAlign w:val="subscript"/>
        </w:rPr>
        <w:t>3</w:t>
      </w:r>
      <w:r>
        <w:t xml:space="preserve"> = t </w:t>
      </w:r>
      <w:r>
        <w:rPr>
          <w:vertAlign w:val="subscript"/>
        </w:rPr>
        <w:t>1</w:t>
      </w:r>
      <w:r>
        <w:t xml:space="preserve"> + t</w:t>
      </w:r>
      <w:r>
        <w:rPr>
          <w:vertAlign w:val="subscript"/>
        </w:rPr>
        <w:t>2</w:t>
      </w:r>
      <w:r>
        <w:rPr>
          <w:spacing w:val="-58"/>
        </w:rPr>
        <w:t xml:space="preserve"> </w:t>
      </w:r>
      <w:r>
        <w:t>d =</w:t>
      </w:r>
      <w:r>
        <w:rPr>
          <w:spacing w:val="-1"/>
        </w:rPr>
        <w:t xml:space="preserve"> </w:t>
      </w:r>
      <w:r>
        <w:t xml:space="preserve">t </w:t>
      </w:r>
      <w:r>
        <w:rPr>
          <w:vertAlign w:val="subscript"/>
        </w:rPr>
        <w:t>3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</w:t>
      </w:r>
      <w:r>
        <w:rPr>
          <w:vertAlign w:val="subscript"/>
        </w:rPr>
        <w:t>2</w:t>
      </w:r>
    </w:p>
    <w:p w:rsidR="00D15F81" w:rsidRDefault="00B54205">
      <w:pPr>
        <w:pStyle w:val="BodyText"/>
        <w:ind w:left="820" w:right="694"/>
        <w:jc w:val="both"/>
      </w:pPr>
      <w:r>
        <w:t>The code generation algorithm that we discussed would produce the code sequence as shown.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descriptors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generation</w:t>
      </w:r>
      <w:r>
        <w:rPr>
          <w:spacing w:val="-57"/>
        </w:rPr>
        <w:t xml:space="preserve"> </w:t>
      </w:r>
      <w:r>
        <w:t>progresses.</w:t>
      </w:r>
    </w:p>
    <w:p w:rsidR="00D15F81" w:rsidRDefault="00D15F81">
      <w:pPr>
        <w:pStyle w:val="BodyText"/>
        <w:spacing w:before="3"/>
        <w:rPr>
          <w:sz w:val="25"/>
        </w:rPr>
      </w:pPr>
    </w:p>
    <w:p w:rsidR="00D15F81" w:rsidRDefault="00B54205">
      <w:pPr>
        <w:pStyle w:val="Heading2"/>
      </w:pPr>
      <w:r>
        <w:t>DAG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allocation:</w:t>
      </w:r>
    </w:p>
    <w:p w:rsidR="00D15F81" w:rsidRDefault="00D15F81">
      <w:pPr>
        <w:sectPr w:rsidR="00D15F81">
          <w:headerReference w:type="default" r:id="rId400"/>
          <w:footerReference w:type="default" r:id="rId401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b/>
          <w:sz w:val="20"/>
        </w:rPr>
      </w:pPr>
    </w:p>
    <w:p w:rsidR="00D15F81" w:rsidRDefault="00D15F81">
      <w:pPr>
        <w:pStyle w:val="BodyText"/>
        <w:spacing w:before="7"/>
        <w:rPr>
          <w:b/>
          <w:sz w:val="20"/>
        </w:rPr>
      </w:pPr>
    </w:p>
    <w:p w:rsidR="00D15F81" w:rsidRDefault="00B54205">
      <w:pPr>
        <w:pStyle w:val="BodyText"/>
        <w:spacing w:line="276" w:lineRule="auto"/>
        <w:ind w:left="820" w:right="693" w:firstLine="719"/>
        <w:jc w:val="both"/>
      </w:pPr>
      <w:r>
        <w:t>DAG</w:t>
      </w:r>
      <w:r>
        <w:rPr>
          <w:spacing w:val="1"/>
        </w:rPr>
        <w:t xml:space="preserve"> </w:t>
      </w:r>
      <w:r>
        <w:t>(Directed</w:t>
      </w:r>
      <w:r>
        <w:rPr>
          <w:spacing w:val="1"/>
        </w:rPr>
        <w:t xml:space="preserve"> </w:t>
      </w:r>
      <w:r>
        <w:t>Acyclic</w:t>
      </w:r>
      <w:r>
        <w:rPr>
          <w:spacing w:val="1"/>
        </w:rPr>
        <w:t xml:space="preserve"> </w:t>
      </w:r>
      <w:r>
        <w:t>Graphs)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transformations on</w:t>
      </w:r>
      <w:r>
        <w:rPr>
          <w:spacing w:val="1"/>
        </w:rPr>
        <w:t xml:space="preserve"> </w:t>
      </w:r>
      <w:r>
        <w:t>basic blocks.</w:t>
      </w:r>
      <w:r>
        <w:rPr>
          <w:spacing w:val="1"/>
        </w:rPr>
        <w:t xml:space="preserve"> </w:t>
      </w:r>
      <w:r>
        <w:t>A DAG</w:t>
      </w:r>
      <w:r>
        <w:rPr>
          <w:spacing w:val="1"/>
        </w:rPr>
        <w:t xml:space="preserve"> </w:t>
      </w:r>
      <w:r>
        <w:t>gives a picture of 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computed by a</w:t>
      </w:r>
      <w:r>
        <w:rPr>
          <w:spacing w:val="1"/>
        </w:rPr>
        <w:t xml:space="preserve"> </w:t>
      </w:r>
      <w:r>
        <w:t>statement in a basic block is used in subsequent statements of the block. Constructing a DAG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three-address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sub-expressions</w:t>
      </w:r>
      <w:r>
        <w:rPr>
          <w:spacing w:val="1"/>
        </w:rPr>
        <w:t xml:space="preserve"> </w:t>
      </w:r>
      <w:r>
        <w:t>(expressions computed more than once) within a block, determining which names are used inside</w:t>
      </w:r>
      <w:r>
        <w:rPr>
          <w:spacing w:val="-57"/>
        </w:rPr>
        <w:t xml:space="preserve"> </w:t>
      </w:r>
      <w:r>
        <w:t>the block but evaluated outside the block, and determining which statements of the block could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computed value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 block.</w:t>
      </w:r>
    </w:p>
    <w:p w:rsidR="00D15F81" w:rsidRDefault="00D15F81">
      <w:pPr>
        <w:pStyle w:val="BodyText"/>
        <w:spacing w:before="4"/>
      </w:pPr>
    </w:p>
    <w:p w:rsidR="00D15F81" w:rsidRDefault="00B54205">
      <w:pPr>
        <w:pStyle w:val="BodyText"/>
        <w:ind w:left="789" w:right="285"/>
        <w:jc w:val="center"/>
      </w:pPr>
      <w:r>
        <w:t>A</w:t>
      </w:r>
      <w:r>
        <w:rPr>
          <w:spacing w:val="-1"/>
        </w:rPr>
        <w:t xml:space="preserve"> </w:t>
      </w:r>
      <w:r>
        <w:t>DAG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block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directed cyclic</w:t>
      </w:r>
      <w:r>
        <w:rPr>
          <w:spacing w:val="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labels</w:t>
      </w:r>
      <w:r>
        <w:rPr>
          <w:spacing w:val="-1"/>
        </w:rPr>
        <w:t xml:space="preserve"> </w:t>
      </w:r>
      <w:r>
        <w:t>on nodes:</w:t>
      </w:r>
    </w:p>
    <w:p w:rsidR="00D15F81" w:rsidRDefault="00D15F81">
      <w:pPr>
        <w:pStyle w:val="BodyText"/>
        <w:spacing w:before="2"/>
      </w:pPr>
    </w:p>
    <w:p w:rsidR="00D15F81" w:rsidRDefault="00B54205" w:rsidP="003467A0">
      <w:pPr>
        <w:pStyle w:val="ListParagraph"/>
        <w:numPr>
          <w:ilvl w:val="1"/>
          <w:numId w:val="7"/>
        </w:numPr>
        <w:tabs>
          <w:tab w:val="left" w:pos="1798"/>
        </w:tabs>
        <w:spacing w:before="1"/>
        <w:ind w:right="696" w:firstLine="719"/>
        <w:jc w:val="both"/>
        <w:rPr>
          <w:sz w:val="24"/>
        </w:rPr>
      </w:pPr>
      <w:r>
        <w:rPr>
          <w:sz w:val="24"/>
        </w:rPr>
        <w:t>Leaves are labeled by unique identifiers, either variable names or constants. From the</w:t>
      </w:r>
      <w:r>
        <w:rPr>
          <w:spacing w:val="1"/>
          <w:sz w:val="24"/>
        </w:rPr>
        <w:t xml:space="preserve"> </w:t>
      </w:r>
      <w:r>
        <w:rPr>
          <w:sz w:val="24"/>
        </w:rPr>
        <w:t>operator</w:t>
      </w:r>
      <w:r>
        <w:rPr>
          <w:spacing w:val="1"/>
          <w:sz w:val="24"/>
        </w:rPr>
        <w:t xml:space="preserve"> </w:t>
      </w:r>
      <w:r>
        <w:rPr>
          <w:sz w:val="24"/>
        </w:rPr>
        <w:t>applied to</w:t>
      </w:r>
      <w:r>
        <w:rPr>
          <w:spacing w:val="1"/>
          <w:sz w:val="24"/>
        </w:rPr>
        <w:t xml:space="preserve"> </w:t>
      </w:r>
      <w:r>
        <w:rPr>
          <w:sz w:val="24"/>
        </w:rPr>
        <w:t>a name we determine whether the l-value or r-value</w:t>
      </w:r>
      <w:r>
        <w:rPr>
          <w:spacing w:val="1"/>
          <w:sz w:val="24"/>
        </w:rPr>
        <w:t xml:space="preserve"> </w:t>
      </w:r>
      <w:r>
        <w:rPr>
          <w:sz w:val="24"/>
        </w:rPr>
        <w:t>of a name is</w:t>
      </w:r>
      <w:r>
        <w:rPr>
          <w:spacing w:val="60"/>
          <w:sz w:val="24"/>
        </w:rPr>
        <w:t xml:space="preserve"> </w:t>
      </w:r>
      <w:r>
        <w:rPr>
          <w:sz w:val="24"/>
        </w:rPr>
        <w:t>needed;</w:t>
      </w:r>
      <w:r>
        <w:rPr>
          <w:spacing w:val="1"/>
          <w:sz w:val="24"/>
        </w:rPr>
        <w:t xml:space="preserve"> </w:t>
      </w:r>
      <w:r>
        <w:rPr>
          <w:sz w:val="24"/>
        </w:rPr>
        <w:t>most leaves represent r- values. The leaves represent initial values of names, and we subscript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with 0</w:t>
      </w:r>
      <w:r>
        <w:rPr>
          <w:spacing w:val="-1"/>
          <w:sz w:val="24"/>
        </w:rPr>
        <w:t xml:space="preserve"> </w:t>
      </w:r>
      <w:r>
        <w:rPr>
          <w:sz w:val="24"/>
        </w:rPr>
        <w:t>to avoid</w:t>
      </w:r>
      <w:r>
        <w:rPr>
          <w:spacing w:val="-1"/>
          <w:sz w:val="24"/>
        </w:rPr>
        <w:t xml:space="preserve"> </w:t>
      </w:r>
      <w:r>
        <w:rPr>
          <w:sz w:val="24"/>
        </w:rPr>
        <w:t>confusion with</w:t>
      </w:r>
      <w:r>
        <w:rPr>
          <w:spacing w:val="-1"/>
          <w:sz w:val="24"/>
        </w:rPr>
        <w:t xml:space="preserve"> </w:t>
      </w:r>
      <w:r>
        <w:rPr>
          <w:sz w:val="24"/>
        </w:rPr>
        <w:t>labels denoting</w:t>
      </w:r>
      <w:r>
        <w:rPr>
          <w:spacing w:val="-2"/>
          <w:sz w:val="24"/>
        </w:rPr>
        <w:t xml:space="preserve"> </w:t>
      </w:r>
      <w:r>
        <w:rPr>
          <w:sz w:val="24"/>
        </w:rPr>
        <w:t>"current"</w:t>
      </w:r>
      <w:r>
        <w:rPr>
          <w:spacing w:val="-2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 names</w:t>
      </w:r>
      <w:r>
        <w:rPr>
          <w:spacing w:val="-1"/>
          <w:sz w:val="24"/>
        </w:rPr>
        <w:t xml:space="preserve"> </w:t>
      </w:r>
      <w:r>
        <w:rPr>
          <w:sz w:val="24"/>
        </w:rPr>
        <w:t>as in</w:t>
      </w:r>
      <w:r>
        <w:rPr>
          <w:spacing w:val="-1"/>
          <w:sz w:val="24"/>
        </w:rPr>
        <w:t xml:space="preserve"> </w:t>
      </w:r>
      <w:r>
        <w:rPr>
          <w:sz w:val="24"/>
        </w:rPr>
        <w:t>(3)</w:t>
      </w:r>
      <w:r>
        <w:rPr>
          <w:spacing w:val="-12"/>
          <w:sz w:val="24"/>
        </w:rPr>
        <w:t xml:space="preserve"> </w:t>
      </w:r>
      <w:r>
        <w:rPr>
          <w:sz w:val="24"/>
        </w:rPr>
        <w:t>below.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1"/>
          <w:numId w:val="7"/>
        </w:numPr>
        <w:tabs>
          <w:tab w:val="left" w:pos="1841"/>
        </w:tabs>
        <w:ind w:left="1840" w:hanging="241"/>
        <w:rPr>
          <w:sz w:val="24"/>
        </w:rPr>
      </w:pPr>
      <w:r>
        <w:rPr>
          <w:sz w:val="24"/>
        </w:rPr>
        <w:t>Interior</w:t>
      </w:r>
      <w:r>
        <w:rPr>
          <w:spacing w:val="-2"/>
          <w:sz w:val="24"/>
        </w:rPr>
        <w:t xml:space="preserve"> </w:t>
      </w:r>
      <w:r>
        <w:rPr>
          <w:sz w:val="24"/>
        </w:rPr>
        <w:t>nodes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operator symbol.</w:t>
      </w:r>
    </w:p>
    <w:p w:rsidR="00D15F81" w:rsidRDefault="00D15F81">
      <w:pPr>
        <w:pStyle w:val="BodyText"/>
        <w:spacing w:before="5"/>
      </w:pPr>
    </w:p>
    <w:p w:rsidR="00D15F81" w:rsidRDefault="00B54205" w:rsidP="003467A0">
      <w:pPr>
        <w:pStyle w:val="ListParagraph"/>
        <w:numPr>
          <w:ilvl w:val="1"/>
          <w:numId w:val="7"/>
        </w:numPr>
        <w:tabs>
          <w:tab w:val="left" w:pos="1865"/>
        </w:tabs>
        <w:ind w:right="692" w:firstLine="779"/>
        <w:jc w:val="both"/>
        <w:rPr>
          <w:sz w:val="24"/>
        </w:rPr>
      </w:pPr>
      <w:r>
        <w:rPr>
          <w:sz w:val="24"/>
        </w:rPr>
        <w:t>Nodes are also optionally given a sequence of identifiers for labels. The intention is</w:t>
      </w:r>
      <w:r>
        <w:rPr>
          <w:spacing w:val="1"/>
          <w:sz w:val="24"/>
        </w:rPr>
        <w:t xml:space="preserve"> </w:t>
      </w:r>
      <w:r>
        <w:rPr>
          <w:sz w:val="24"/>
        </w:rPr>
        <w:t>that interior nodes represent computed values, and the identifiers labeling a node are deemed to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that value.</w:t>
      </w:r>
    </w:p>
    <w:p w:rsidR="00D15F81" w:rsidRDefault="00D15F81">
      <w:pPr>
        <w:pStyle w:val="BodyText"/>
        <w:spacing w:before="5"/>
      </w:pPr>
    </w:p>
    <w:p w:rsidR="00D15F81" w:rsidRDefault="00B54205">
      <w:pPr>
        <w:pStyle w:val="BodyText"/>
        <w:ind w:left="820"/>
        <w:jc w:val="both"/>
      </w:pPr>
      <w:r>
        <w:t>DAG</w:t>
      </w:r>
      <w:r>
        <w:rPr>
          <w:spacing w:val="-2"/>
        </w:rPr>
        <w:t xml:space="preserve"> </w:t>
      </w:r>
      <w:r>
        <w:t>representation</w:t>
      </w:r>
      <w:r>
        <w:rPr>
          <w:spacing w:val="54"/>
        </w:rPr>
        <w:t xml:space="preserve"> </w:t>
      </w:r>
      <w:r>
        <w:t>Example:</w:t>
      </w:r>
    </w:p>
    <w:p w:rsidR="00D15F81" w:rsidRDefault="00D15F81">
      <w:pPr>
        <w:pStyle w:val="BodyText"/>
        <w:rPr>
          <w:sz w:val="20"/>
        </w:rPr>
      </w:pPr>
    </w:p>
    <w:p w:rsidR="00D15F81" w:rsidRDefault="00B54205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51441664" behindDoc="0" locked="0" layoutInCell="1" allowOverlap="1">
            <wp:simplePos x="0" y="0"/>
            <wp:positionH relativeFrom="page">
              <wp:posOffset>1513205</wp:posOffset>
            </wp:positionH>
            <wp:positionV relativeFrom="paragraph">
              <wp:posOffset>131317</wp:posOffset>
            </wp:positionV>
            <wp:extent cx="4580901" cy="1865376"/>
            <wp:effectExtent l="0" t="0" r="0" b="0"/>
            <wp:wrapTopAndBottom/>
            <wp:docPr id="781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242.jpe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901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F81" w:rsidRDefault="00D15F81">
      <w:pPr>
        <w:pStyle w:val="BodyText"/>
        <w:rPr>
          <w:sz w:val="26"/>
        </w:rPr>
      </w:pPr>
    </w:p>
    <w:p w:rsidR="00D15F81" w:rsidRDefault="00B54205">
      <w:pPr>
        <w:pStyle w:val="BodyText"/>
        <w:spacing w:before="213" w:line="276" w:lineRule="auto"/>
        <w:ind w:left="820" w:right="692"/>
        <w:jc w:val="both"/>
      </w:pPr>
      <w:r>
        <w:t>For example, the slide shows a three-address code. The corresponding DAG is shown. We</w:t>
      </w:r>
      <w:r>
        <w:rPr>
          <w:spacing w:val="1"/>
        </w:rPr>
        <w:t xml:space="preserve"> </w:t>
      </w:r>
      <w:r>
        <w:t>observe that each node of the DAG represents a formula in terms of the leaves, that is, the values</w:t>
      </w:r>
      <w:r>
        <w:rPr>
          <w:spacing w:val="1"/>
        </w:rPr>
        <w:t xml:space="preserve"> </w:t>
      </w:r>
      <w:r>
        <w:t>possessed by variables and constants upon entering the block. For example, the node labeled t 4</w:t>
      </w:r>
      <w:r>
        <w:rPr>
          <w:spacing w:val="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formula</w:t>
      </w:r>
    </w:p>
    <w:p w:rsidR="00D15F81" w:rsidRDefault="00D15F81">
      <w:pPr>
        <w:pStyle w:val="BodyText"/>
        <w:spacing w:before="2"/>
      </w:pPr>
    </w:p>
    <w:p w:rsidR="00D15F81" w:rsidRDefault="00B54205">
      <w:pPr>
        <w:pStyle w:val="BodyText"/>
        <w:ind w:left="820"/>
        <w:jc w:val="both"/>
      </w:pPr>
      <w:r>
        <w:t>b[4</w:t>
      </w:r>
      <w:r>
        <w:rPr>
          <w:spacing w:val="-1"/>
        </w:rPr>
        <w:t xml:space="preserve"> </w:t>
      </w:r>
      <w:r>
        <w:t>* i]</w:t>
      </w:r>
    </w:p>
    <w:p w:rsidR="00D15F81" w:rsidRDefault="00D15F81">
      <w:pPr>
        <w:jc w:val="both"/>
        <w:sectPr w:rsidR="00D15F81">
          <w:headerReference w:type="default" r:id="rId403"/>
          <w:footerReference w:type="default" r:id="rId404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ind w:left="820" w:right="1334"/>
      </w:pPr>
      <w:r>
        <w:t>that</w:t>
      </w:r>
      <w:r>
        <w:rPr>
          <w:spacing w:val="-1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 whose</w:t>
      </w:r>
      <w:r>
        <w:rPr>
          <w:spacing w:val="-3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is 4*i</w:t>
      </w:r>
      <w:r>
        <w:rPr>
          <w:spacing w:val="-1"/>
        </w:rPr>
        <w:t xml:space="preserve"> </w:t>
      </w:r>
      <w:r>
        <w:t>bytes</w:t>
      </w:r>
      <w:r>
        <w:rPr>
          <w:spacing w:val="-1"/>
        </w:rPr>
        <w:t xml:space="preserve"> </w:t>
      </w:r>
      <w:r>
        <w:t>offset from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b, 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value of</w:t>
      </w:r>
      <w:r>
        <w:rPr>
          <w:spacing w:val="-2"/>
        </w:rPr>
        <w:t xml:space="preserve"> </w:t>
      </w:r>
      <w:r>
        <w:t>t 4 .</w:t>
      </w:r>
    </w:p>
    <w:p w:rsidR="00D15F81" w:rsidRDefault="00D15F81">
      <w:pPr>
        <w:pStyle w:val="BodyText"/>
        <w:spacing w:before="3"/>
      </w:pPr>
    </w:p>
    <w:p w:rsidR="00D15F81" w:rsidRDefault="00B54205">
      <w:pPr>
        <w:pStyle w:val="BodyText"/>
        <w:ind w:left="820"/>
      </w:pPr>
      <w:r>
        <w:t>Code</w:t>
      </w:r>
      <w:r>
        <w:rPr>
          <w:spacing w:val="-2"/>
        </w:rPr>
        <w:t xml:space="preserve"> </w:t>
      </w:r>
      <w:r>
        <w:t>Generation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DAG</w:t>
      </w:r>
    </w:p>
    <w:p w:rsidR="00D15F81" w:rsidRDefault="00D15F81">
      <w:pPr>
        <w:pStyle w:val="BodyText"/>
        <w:spacing w:before="7"/>
        <w:rPr>
          <w:sz w:val="28"/>
        </w:rPr>
      </w:pPr>
    </w:p>
    <w:p w:rsidR="00D15F81" w:rsidRDefault="00B54205">
      <w:pPr>
        <w:tabs>
          <w:tab w:val="left" w:pos="3928"/>
        </w:tabs>
        <w:ind w:left="820"/>
        <w:rPr>
          <w:sz w:val="24"/>
        </w:rPr>
      </w:pPr>
      <w:r>
        <w:rPr>
          <w:b/>
          <w:sz w:val="24"/>
        </w:rPr>
        <w:t xml:space="preserve">S 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 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</w:rPr>
        <w:tab/>
      </w:r>
      <w:r>
        <w:rPr>
          <w:sz w:val="24"/>
        </w:rPr>
        <w:t xml:space="preserve">S 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 * i</w:t>
      </w:r>
    </w:p>
    <w:p w:rsidR="00D15F81" w:rsidRDefault="00B54205">
      <w:pPr>
        <w:tabs>
          <w:tab w:val="left" w:pos="3928"/>
        </w:tabs>
        <w:spacing w:before="60"/>
        <w:ind w:left="820"/>
        <w:rPr>
          <w:sz w:val="24"/>
        </w:rPr>
      </w:pPr>
      <w:r>
        <w:rPr>
          <w:b/>
          <w:sz w:val="24"/>
        </w:rPr>
        <w:t>S</w:t>
      </w:r>
      <w:r>
        <w:rPr>
          <w:b/>
          <w:sz w:val="24"/>
          <w:vertAlign w:val="subscript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addr(A)-4</w:t>
      </w:r>
      <w:r>
        <w:rPr>
          <w:b/>
          <w:sz w:val="24"/>
        </w:rPr>
        <w:tab/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addr(A)-4</w:t>
      </w:r>
    </w:p>
    <w:p w:rsidR="00D15F81" w:rsidRDefault="00B54205">
      <w:pPr>
        <w:tabs>
          <w:tab w:val="left" w:pos="3928"/>
        </w:tabs>
        <w:spacing w:before="60"/>
        <w:ind w:left="820"/>
        <w:rPr>
          <w:sz w:val="24"/>
        </w:rPr>
      </w:pPr>
      <w:r>
        <w:rPr>
          <w:b/>
          <w:sz w:val="24"/>
        </w:rPr>
        <w:t>S</w:t>
      </w:r>
      <w:r>
        <w:rPr>
          <w:b/>
          <w:sz w:val="24"/>
          <w:vertAlign w:val="subscript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 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[S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]</w:t>
      </w:r>
      <w:r>
        <w:rPr>
          <w:b/>
          <w:sz w:val="24"/>
        </w:rPr>
        <w:tab/>
      </w:r>
      <w:r>
        <w:rPr>
          <w:sz w:val="24"/>
        </w:rPr>
        <w:t xml:space="preserve">S </w:t>
      </w:r>
      <w:r>
        <w:rPr>
          <w:sz w:val="24"/>
          <w:vertAlign w:val="subscript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[S </w:t>
      </w:r>
      <w:r>
        <w:rPr>
          <w:sz w:val="24"/>
          <w:vertAlign w:val="subscript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]</w:t>
      </w:r>
    </w:p>
    <w:p w:rsidR="00D15F81" w:rsidRDefault="00B54205">
      <w:pPr>
        <w:pStyle w:val="Heading3"/>
        <w:spacing w:before="65"/>
      </w:pPr>
      <w:r>
        <w:t xml:space="preserve">S 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= 4 * i</w:t>
      </w:r>
    </w:p>
    <w:p w:rsidR="00D15F81" w:rsidRDefault="00B54205">
      <w:pPr>
        <w:tabs>
          <w:tab w:val="left" w:pos="3928"/>
        </w:tabs>
        <w:spacing w:before="55"/>
        <w:ind w:left="820"/>
        <w:rPr>
          <w:sz w:val="24"/>
        </w:rPr>
      </w:pPr>
      <w:r>
        <w:rPr>
          <w:b/>
          <w:sz w:val="24"/>
        </w:rPr>
        <w:t>S</w:t>
      </w:r>
      <w:r>
        <w:rPr>
          <w:b/>
          <w:sz w:val="24"/>
          <w:vertAlign w:val="subscript"/>
        </w:rPr>
        <w:t>5</w:t>
      </w:r>
      <w:r>
        <w:rPr>
          <w:b/>
          <w:sz w:val="24"/>
        </w:rPr>
        <w:t xml:space="preserve">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addr(B)-4</w:t>
      </w:r>
      <w:r>
        <w:rPr>
          <w:b/>
          <w:sz w:val="24"/>
        </w:rPr>
        <w:tab/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  <w:vertAlign w:val="subscript"/>
        </w:rPr>
        <w:t>5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addr(B)-4</w:t>
      </w:r>
    </w:p>
    <w:p w:rsidR="00D15F81" w:rsidRDefault="00B54205">
      <w:pPr>
        <w:tabs>
          <w:tab w:val="left" w:pos="3928"/>
        </w:tabs>
        <w:spacing w:before="60"/>
        <w:ind w:left="820"/>
        <w:rPr>
          <w:sz w:val="24"/>
        </w:rPr>
      </w:pPr>
      <w:r>
        <w:rPr>
          <w:b/>
          <w:sz w:val="24"/>
        </w:rPr>
        <w:t xml:space="preserve">S </w:t>
      </w:r>
      <w:r>
        <w:rPr>
          <w:b/>
          <w:sz w:val="24"/>
          <w:vertAlign w:val="subscript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 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vertAlign w:val="subscript"/>
        </w:rPr>
        <w:t>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[S</w:t>
      </w:r>
      <w:r>
        <w:rPr>
          <w:b/>
          <w:sz w:val="24"/>
          <w:vertAlign w:val="subscript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]</w:t>
      </w:r>
      <w:r>
        <w:rPr>
          <w:b/>
          <w:sz w:val="24"/>
        </w:rPr>
        <w:tab/>
      </w:r>
      <w:r>
        <w:rPr>
          <w:sz w:val="24"/>
        </w:rPr>
        <w:t>S</w:t>
      </w:r>
      <w:r>
        <w:rPr>
          <w:sz w:val="24"/>
          <w:vertAlign w:val="subscript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[S </w:t>
      </w:r>
      <w:r>
        <w:rPr>
          <w:sz w:val="24"/>
          <w:vertAlign w:val="subscript"/>
        </w:rPr>
        <w:t>4</w:t>
      </w:r>
      <w:r>
        <w:rPr>
          <w:spacing w:val="-11"/>
          <w:sz w:val="24"/>
        </w:rPr>
        <w:t xml:space="preserve"> </w:t>
      </w:r>
      <w:r>
        <w:rPr>
          <w:sz w:val="24"/>
        </w:rPr>
        <w:t>]</w:t>
      </w:r>
    </w:p>
    <w:p w:rsidR="00D15F81" w:rsidRDefault="00B54205">
      <w:pPr>
        <w:tabs>
          <w:tab w:val="left" w:pos="3928"/>
        </w:tabs>
        <w:spacing w:before="61"/>
        <w:ind w:left="820"/>
        <w:rPr>
          <w:sz w:val="24"/>
        </w:rPr>
      </w:pPr>
      <w:r>
        <w:rPr>
          <w:b/>
          <w:sz w:val="24"/>
        </w:rPr>
        <w:t>S</w:t>
      </w:r>
      <w:r>
        <w:rPr>
          <w:b/>
          <w:sz w:val="24"/>
          <w:vertAlign w:val="subscript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 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vertAlign w:val="subscript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z w:val="24"/>
          <w:vertAlign w:val="subscript"/>
        </w:rPr>
        <w:t>6</w:t>
      </w:r>
      <w:r>
        <w:rPr>
          <w:b/>
          <w:sz w:val="24"/>
        </w:rPr>
        <w:tab/>
      </w:r>
      <w:r>
        <w:rPr>
          <w:sz w:val="24"/>
        </w:rPr>
        <w:t xml:space="preserve">S </w:t>
      </w:r>
      <w:r>
        <w:rPr>
          <w:sz w:val="24"/>
          <w:vertAlign w:val="subscript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* S</w:t>
      </w:r>
      <w:r>
        <w:rPr>
          <w:spacing w:val="-9"/>
          <w:sz w:val="24"/>
        </w:rPr>
        <w:t xml:space="preserve"> </w:t>
      </w:r>
      <w:r>
        <w:rPr>
          <w:sz w:val="24"/>
          <w:vertAlign w:val="subscript"/>
        </w:rPr>
        <w:t>6</w:t>
      </w:r>
    </w:p>
    <w:p w:rsidR="00D15F81" w:rsidRDefault="00B54205">
      <w:pPr>
        <w:pStyle w:val="Heading3"/>
        <w:spacing w:before="65"/>
      </w:pPr>
      <w:r>
        <w:t>S</w:t>
      </w:r>
      <w:r>
        <w:rPr>
          <w:vertAlign w:val="subscript"/>
        </w:rPr>
        <w:t>8</w:t>
      </w:r>
      <w:r>
        <w:t xml:space="preserve"> = prod+S</w:t>
      </w:r>
      <w:r>
        <w:rPr>
          <w:vertAlign w:val="subscript"/>
        </w:rPr>
        <w:t>7</w:t>
      </w:r>
    </w:p>
    <w:p w:rsidR="00D15F81" w:rsidRDefault="00B54205">
      <w:pPr>
        <w:tabs>
          <w:tab w:val="left" w:pos="3928"/>
        </w:tabs>
        <w:spacing w:before="55"/>
        <w:ind w:left="820"/>
        <w:rPr>
          <w:sz w:val="24"/>
        </w:rPr>
      </w:pPr>
      <w:r>
        <w:rPr>
          <w:b/>
          <w:sz w:val="24"/>
        </w:rPr>
        <w:t>prod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z w:val="24"/>
          <w:vertAlign w:val="subscript"/>
        </w:rPr>
        <w:t>8</w:t>
      </w:r>
      <w:r>
        <w:rPr>
          <w:b/>
          <w:sz w:val="24"/>
        </w:rPr>
        <w:tab/>
      </w:r>
      <w:r>
        <w:rPr>
          <w:sz w:val="24"/>
        </w:rPr>
        <w:t>prod =</w:t>
      </w:r>
      <w:r>
        <w:rPr>
          <w:spacing w:val="-1"/>
          <w:sz w:val="24"/>
        </w:rPr>
        <w:t xml:space="preserve"> </w:t>
      </w:r>
      <w:r>
        <w:rPr>
          <w:sz w:val="24"/>
        </w:rPr>
        <w:t>prod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  <w:vertAlign w:val="subscript"/>
        </w:rPr>
        <w:t>7</w:t>
      </w:r>
    </w:p>
    <w:p w:rsidR="00D15F81" w:rsidRDefault="00B54205">
      <w:pPr>
        <w:pStyle w:val="Heading3"/>
        <w:spacing w:before="65"/>
      </w:pPr>
      <w:r>
        <w:t>S</w:t>
      </w:r>
      <w:r>
        <w:rPr>
          <w:vertAlign w:val="subscript"/>
        </w:rPr>
        <w:t>9</w:t>
      </w:r>
      <w:r>
        <w:rPr>
          <w:spacing w:val="1"/>
        </w:rPr>
        <w:t xml:space="preserve"> </w:t>
      </w:r>
      <w:r>
        <w:t>= I+1</w:t>
      </w:r>
    </w:p>
    <w:p w:rsidR="00D15F81" w:rsidRDefault="00B54205">
      <w:pPr>
        <w:tabs>
          <w:tab w:val="left" w:pos="3928"/>
        </w:tabs>
        <w:spacing w:before="55"/>
        <w:ind w:left="820"/>
        <w:rPr>
          <w:sz w:val="24"/>
        </w:rPr>
      </w:pP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= S</w:t>
      </w:r>
      <w:r>
        <w:rPr>
          <w:b/>
          <w:sz w:val="24"/>
          <w:vertAlign w:val="subscript"/>
        </w:rPr>
        <w:t>9</w:t>
      </w:r>
      <w:r>
        <w:rPr>
          <w:b/>
          <w:sz w:val="24"/>
        </w:rPr>
        <w:tab/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D15F81" w:rsidRDefault="00B54205">
      <w:pPr>
        <w:tabs>
          <w:tab w:val="left" w:pos="3928"/>
        </w:tabs>
        <w:spacing w:before="60"/>
        <w:ind w:left="820"/>
        <w:rPr>
          <w:sz w:val="24"/>
        </w:rPr>
      </w:pPr>
      <w:r>
        <w:rPr>
          <w:b/>
          <w:sz w:val="24"/>
        </w:rPr>
        <w:t>If I &lt;= 20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z w:val="24"/>
        </w:rPr>
        <w:tab/>
      </w:r>
      <w:r>
        <w:rPr>
          <w:sz w:val="24"/>
        </w:rPr>
        <w:t>If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&lt;=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goto (1)</w:t>
      </w:r>
    </w:p>
    <w:p w:rsidR="00D15F81" w:rsidRDefault="00D15F81">
      <w:pPr>
        <w:pStyle w:val="BodyText"/>
        <w:spacing w:before="4"/>
        <w:rPr>
          <w:sz w:val="28"/>
        </w:rPr>
      </w:pPr>
    </w:p>
    <w:p w:rsidR="00D15F81" w:rsidRDefault="00B54205">
      <w:pPr>
        <w:pStyle w:val="BodyText"/>
        <w:spacing w:before="1" w:line="276" w:lineRule="auto"/>
        <w:ind w:left="820" w:right="694" w:firstLine="719"/>
        <w:jc w:val="both"/>
      </w:pPr>
      <w:r>
        <w:t>We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DAG</w:t>
      </w:r>
      <w:r>
        <w:rPr>
          <w:spacing w:val="1"/>
        </w:rPr>
        <w:t xml:space="preserve"> </w:t>
      </w:r>
      <w:r>
        <w:t>representation.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advantage of doing so is that from a DAG we can more easily see how to rearrange the order of</w:t>
      </w:r>
      <w:r>
        <w:rPr>
          <w:spacing w:val="1"/>
        </w:rPr>
        <w:t xml:space="preserve"> </w:t>
      </w:r>
      <w:r>
        <w:t>the final computation sequence than we can starting from a linear sequence of three-address</w:t>
      </w:r>
      <w:r>
        <w:rPr>
          <w:spacing w:val="1"/>
        </w:rPr>
        <w:t xml:space="preserve"> </w:t>
      </w:r>
      <w:r>
        <w:t>statements or quadruples. If the DAG is a tree, we can generate code that we can prove is optimal</w:t>
      </w:r>
      <w:r>
        <w:rPr>
          <w:spacing w:val="-57"/>
        </w:rPr>
        <w:t xml:space="preserve"> </w:t>
      </w:r>
      <w:r>
        <w:t>under such criteria as program length or the fewest number of temporaries used. The algorithm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generation</w:t>
      </w:r>
      <w:r>
        <w:rPr>
          <w:spacing w:val="-1"/>
        </w:rPr>
        <w:t xml:space="preserve"> </w:t>
      </w:r>
      <w:r>
        <w:t>from a</w:t>
      </w:r>
      <w:r>
        <w:rPr>
          <w:spacing w:val="-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when the</w:t>
      </w:r>
      <w:r>
        <w:rPr>
          <w:spacing w:val="-1"/>
        </w:rPr>
        <w:t xml:space="preserve"> </w:t>
      </w:r>
      <w:r>
        <w:t>intermediate code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tree.</w:t>
      </w:r>
    </w:p>
    <w:p w:rsidR="00D15F81" w:rsidRDefault="00D15F81">
      <w:pPr>
        <w:pStyle w:val="BodyText"/>
        <w:spacing w:before="1"/>
      </w:pPr>
    </w:p>
    <w:p w:rsidR="00D15F81" w:rsidRDefault="00B54205">
      <w:pPr>
        <w:pStyle w:val="BodyText"/>
        <w:ind w:left="820"/>
      </w:pPr>
      <w:r>
        <w:t>Rearranging</w:t>
      </w:r>
      <w:r>
        <w:rPr>
          <w:spacing w:val="-4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code</w:t>
      </w:r>
    </w:p>
    <w:p w:rsidR="00D15F81" w:rsidRDefault="00D15F81">
      <w:pPr>
        <w:pStyle w:val="BodyText"/>
        <w:spacing w:before="5"/>
        <w:rPr>
          <w:sz w:val="29"/>
        </w:rPr>
      </w:pPr>
    </w:p>
    <w:p w:rsidR="00D15F81" w:rsidRDefault="00B54205">
      <w:pPr>
        <w:pStyle w:val="Heading3"/>
        <w:spacing w:line="237" w:lineRule="auto"/>
        <w:ind w:right="7535"/>
      </w:pPr>
      <w:r>
        <w:rPr>
          <w:noProof/>
        </w:rPr>
        <w:drawing>
          <wp:anchor distT="0" distB="0" distL="0" distR="0" simplePos="0" relativeHeight="251458048" behindDoc="0" locked="0" layoutInCell="1" allowOverlap="1">
            <wp:simplePos x="0" y="0"/>
            <wp:positionH relativeFrom="page">
              <wp:posOffset>2632075</wp:posOffset>
            </wp:positionH>
            <wp:positionV relativeFrom="paragraph">
              <wp:posOffset>-367</wp:posOffset>
            </wp:positionV>
            <wp:extent cx="3124200" cy="1756410"/>
            <wp:effectExtent l="0" t="0" r="0" b="0"/>
            <wp:wrapNone/>
            <wp:docPr id="783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243.jpe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</w:t>
      </w:r>
      <w:r>
        <w:rPr>
          <w:spacing w:val="-9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basic</w:t>
      </w:r>
      <w:r>
        <w:rPr>
          <w:spacing w:val="-57"/>
        </w:rPr>
        <w:t xml:space="preserve"> </w:t>
      </w:r>
      <w:r>
        <w:t>block :</w:t>
      </w:r>
    </w:p>
    <w:p w:rsidR="00D15F81" w:rsidRDefault="00D15F81">
      <w:pPr>
        <w:pStyle w:val="BodyText"/>
        <w:spacing w:before="6"/>
        <w:rPr>
          <w:b/>
          <w:sz w:val="34"/>
        </w:rPr>
      </w:pPr>
    </w:p>
    <w:p w:rsidR="00D15F81" w:rsidRDefault="00B54205">
      <w:pPr>
        <w:spacing w:line="292" w:lineRule="auto"/>
        <w:ind w:left="820" w:right="9009"/>
        <w:jc w:val="both"/>
        <w:rPr>
          <w:b/>
          <w:sz w:val="24"/>
        </w:rPr>
      </w:pPr>
      <w:r>
        <w:rPr>
          <w:b/>
          <w:sz w:val="24"/>
        </w:rPr>
        <w:t>t 1 = a + b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 2 = c + 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= 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D15F81" w:rsidRDefault="00B54205">
      <w:pPr>
        <w:pStyle w:val="Heading3"/>
        <w:spacing w:line="275" w:lineRule="exact"/>
        <w:jc w:val="both"/>
      </w:pPr>
      <w:r>
        <w:t>X</w:t>
      </w:r>
      <w:r>
        <w:rPr>
          <w:spacing w:val="-1"/>
        </w:rPr>
        <w:t xml:space="preserve"> </w:t>
      </w:r>
      <w:r>
        <w:t>= t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-t</w:t>
      </w:r>
      <w:r>
        <w:rPr>
          <w:spacing w:val="-1"/>
        </w:rPr>
        <w:t xml:space="preserve"> </w:t>
      </w:r>
      <w:r>
        <w:t>3</w:t>
      </w:r>
    </w:p>
    <w:p w:rsidR="00D15F81" w:rsidRDefault="00D15F81">
      <w:pPr>
        <w:pStyle w:val="BodyText"/>
        <w:rPr>
          <w:b/>
          <w:sz w:val="26"/>
        </w:rPr>
      </w:pPr>
    </w:p>
    <w:p w:rsidR="00D15F81" w:rsidRDefault="00D15F81">
      <w:pPr>
        <w:pStyle w:val="BodyText"/>
        <w:spacing w:before="3"/>
        <w:rPr>
          <w:b/>
        </w:rPr>
      </w:pPr>
    </w:p>
    <w:p w:rsidR="00D15F81" w:rsidRDefault="00B54205">
      <w:pPr>
        <w:pStyle w:val="BodyText"/>
        <w:spacing w:before="1"/>
        <w:ind w:left="820"/>
      </w:pP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b/>
        </w:rPr>
        <w:t>DAG</w:t>
      </w:r>
      <w:r>
        <w:rPr>
          <w:b/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here.</w:t>
      </w:r>
    </w:p>
    <w:p w:rsidR="00D15F81" w:rsidRDefault="00D15F81">
      <w:pPr>
        <w:sectPr w:rsidR="00D15F81">
          <w:headerReference w:type="default" r:id="rId406"/>
          <w:footerReference w:type="default" r:id="rId407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7"/>
        <w:rPr>
          <w:sz w:val="20"/>
        </w:rPr>
      </w:pPr>
    </w:p>
    <w:p w:rsidR="00D15F81" w:rsidRDefault="00B54205">
      <w:pPr>
        <w:pStyle w:val="BodyText"/>
        <w:spacing w:line="276" w:lineRule="auto"/>
        <w:ind w:left="820" w:right="700" w:firstLine="719"/>
        <w:jc w:val="both"/>
      </w:pPr>
      <w:r>
        <w:t>Here, we briefly consider how the order in which computations are done can affect the</w:t>
      </w:r>
      <w:r>
        <w:rPr>
          <w:spacing w:val="1"/>
        </w:rPr>
        <w:t xml:space="preserve"> </w:t>
      </w:r>
      <w:r>
        <w:t>cost of resulting object code. Consider the basic block and its corresponding DAG representation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 the</w:t>
      </w:r>
      <w:r>
        <w:rPr>
          <w:spacing w:val="-1"/>
        </w:rPr>
        <w:t xml:space="preserve"> </w:t>
      </w:r>
      <w:r>
        <w:t>slide.</w:t>
      </w:r>
    </w:p>
    <w:p w:rsidR="00D15F81" w:rsidRDefault="00D15F81">
      <w:pPr>
        <w:pStyle w:val="BodyText"/>
        <w:spacing w:before="1"/>
      </w:pPr>
    </w:p>
    <w:p w:rsidR="00D15F81" w:rsidRDefault="00B54205">
      <w:pPr>
        <w:pStyle w:val="BodyText"/>
        <w:spacing w:before="1"/>
        <w:ind w:left="820"/>
      </w:pPr>
      <w:r>
        <w:t>Rearranging</w:t>
      </w:r>
      <w:r>
        <w:rPr>
          <w:spacing w:val="-5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.</w:t>
      </w:r>
    </w:p>
    <w:p w:rsidR="00D15F81" w:rsidRDefault="00D15F81">
      <w:pPr>
        <w:pStyle w:val="BodyText"/>
        <w:spacing w:before="8"/>
        <w:rPr>
          <w:sz w:val="20"/>
        </w:rPr>
      </w:pPr>
    </w:p>
    <w:p w:rsidR="00D15F81" w:rsidRDefault="00D15F81">
      <w:pPr>
        <w:rPr>
          <w:sz w:val="20"/>
        </w:rPr>
        <w:sectPr w:rsidR="00D15F81">
          <w:headerReference w:type="default" r:id="rId408"/>
          <w:footerReference w:type="default" r:id="rId409"/>
          <w:pgSz w:w="12240" w:h="15840"/>
          <w:pgMar w:top="940" w:right="740" w:bottom="280" w:left="620" w:header="757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15F81" w:rsidRDefault="00D15F81">
      <w:pPr>
        <w:pStyle w:val="BodyText"/>
        <w:spacing w:before="1"/>
        <w:rPr>
          <w:sz w:val="33"/>
        </w:rPr>
      </w:pPr>
    </w:p>
    <w:p w:rsidR="00D15F81" w:rsidRDefault="00B54205">
      <w:pPr>
        <w:pStyle w:val="Heading3"/>
        <w:tabs>
          <w:tab w:val="left" w:pos="2565"/>
        </w:tabs>
        <w:ind w:right="38"/>
        <w:jc w:val="both"/>
      </w:pPr>
      <w:r>
        <w:t>Three</w:t>
      </w:r>
      <w:r>
        <w:rPr>
          <w:spacing w:val="1"/>
        </w:rPr>
        <w:t xml:space="preserve"> </w:t>
      </w:r>
      <w:r>
        <w:t>adress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DAG</w:t>
      </w:r>
      <w:r>
        <w:rPr>
          <w:spacing w:val="1"/>
        </w:rPr>
        <w:t xml:space="preserve"> </w:t>
      </w:r>
      <w:r>
        <w:t>(assuming only two</w:t>
      </w:r>
      <w:r>
        <w:rPr>
          <w:spacing w:val="1"/>
        </w:rPr>
        <w:t xml:space="preserve"> </w:t>
      </w:r>
      <w:r>
        <w:t>registers</w:t>
      </w:r>
      <w:r>
        <w:tab/>
        <w:t>are</w:t>
      </w:r>
      <w:r>
        <w:rPr>
          <w:spacing w:val="-58"/>
        </w:rPr>
        <w:t xml:space="preserve"> </w:t>
      </w:r>
      <w:r>
        <w:t>available)</w:t>
      </w:r>
    </w:p>
    <w:p w:rsidR="00D15F81" w:rsidRDefault="00B54205">
      <w:pPr>
        <w:pStyle w:val="BodyText"/>
        <w:spacing w:before="90" w:line="480" w:lineRule="auto"/>
        <w:ind w:left="820" w:right="2961"/>
      </w:pPr>
      <w:r>
        <w:br w:type="column"/>
      </w:r>
      <w:r>
        <w:lastRenderedPageBreak/>
        <w:t>Rearranging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d</w:t>
      </w:r>
    </w:p>
    <w:p w:rsidR="00D15F81" w:rsidRDefault="00B54205">
      <w:pPr>
        <w:pStyle w:val="BodyText"/>
        <w:spacing w:before="5"/>
        <w:ind w:left="820"/>
      </w:pPr>
      <w:r>
        <w:t>t</w:t>
      </w:r>
      <w:r>
        <w:rPr>
          <w:vertAlign w:val="subscript"/>
        </w:rPr>
        <w:t>3</w:t>
      </w:r>
      <w:r>
        <w:t xml:space="preserve"> =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-t 2</w:t>
      </w:r>
    </w:p>
    <w:p w:rsidR="00D15F81" w:rsidRDefault="00D15F81">
      <w:pPr>
        <w:pStyle w:val="BodyText"/>
        <w:spacing w:before="8"/>
      </w:pPr>
    </w:p>
    <w:p w:rsidR="00D15F81" w:rsidRDefault="00B54205">
      <w:pPr>
        <w:pStyle w:val="BodyText"/>
        <w:ind w:left="820"/>
      </w:pPr>
      <w:r>
        <w:t>t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</w:p>
    <w:p w:rsidR="00D15F81" w:rsidRDefault="00D15F81">
      <w:pPr>
        <w:sectPr w:rsidR="00D15F81">
          <w:type w:val="continuous"/>
          <w:pgSz w:w="12240" w:h="15840"/>
          <w:pgMar w:top="1160" w:right="74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949" w:space="1842"/>
            <w:col w:w="6089"/>
          </w:cols>
        </w:sectPr>
      </w:pPr>
    </w:p>
    <w:p w:rsidR="00D15F81" w:rsidRDefault="00B54205">
      <w:pPr>
        <w:tabs>
          <w:tab w:val="left" w:pos="5611"/>
        </w:tabs>
        <w:spacing w:before="63"/>
        <w:ind w:left="820"/>
        <w:rPr>
          <w:sz w:val="24"/>
        </w:rPr>
      </w:pPr>
      <w:r>
        <w:rPr>
          <w:b/>
          <w:sz w:val="24"/>
        </w:rPr>
        <w:lastRenderedPageBreak/>
        <w:t>MOV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a, R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ab/>
      </w:r>
      <w:r>
        <w:rPr>
          <w:sz w:val="24"/>
        </w:rPr>
        <w:t>X =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 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-t</w:t>
      </w:r>
      <w:r>
        <w:rPr>
          <w:sz w:val="24"/>
          <w:vertAlign w:val="subscript"/>
        </w:rPr>
        <w:t>3</w:t>
      </w:r>
    </w:p>
    <w:p w:rsidR="00D15F81" w:rsidRDefault="00B54205">
      <w:pPr>
        <w:tabs>
          <w:tab w:val="left" w:pos="5611"/>
        </w:tabs>
        <w:spacing w:before="60"/>
        <w:ind w:left="820"/>
        <w:rPr>
          <w:sz w:val="24"/>
        </w:rPr>
      </w:pPr>
      <w:r>
        <w:rPr>
          <w:b/>
          <w:sz w:val="24"/>
        </w:rPr>
        <w:t>ADD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ab/>
      </w:r>
      <w:r>
        <w:rPr>
          <w:sz w:val="24"/>
        </w:rPr>
        <w:t>gives</w:t>
      </w:r>
    </w:p>
    <w:p w:rsidR="00D15F81" w:rsidRDefault="00B54205">
      <w:pPr>
        <w:tabs>
          <w:tab w:val="left" w:pos="5611"/>
        </w:tabs>
        <w:spacing w:before="60"/>
        <w:ind w:left="8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ab/>
      </w:r>
      <w:r>
        <w:rPr>
          <w:sz w:val="24"/>
        </w:rPr>
        <w:t>MOV</w:t>
      </w:r>
      <w:r>
        <w:rPr>
          <w:spacing w:val="-1"/>
          <w:sz w:val="24"/>
        </w:rPr>
        <w:t xml:space="preserve"> </w:t>
      </w:r>
      <w:r>
        <w:rPr>
          <w:sz w:val="24"/>
        </w:rPr>
        <w:t>c, R</w:t>
      </w:r>
      <w:r>
        <w:rPr>
          <w:spacing w:val="-5"/>
          <w:sz w:val="24"/>
        </w:rPr>
        <w:t xml:space="preserve"> </w:t>
      </w:r>
      <w:r>
        <w:rPr>
          <w:sz w:val="24"/>
          <w:vertAlign w:val="subscript"/>
        </w:rPr>
        <w:t>0</w:t>
      </w:r>
    </w:p>
    <w:p w:rsidR="00D15F81" w:rsidRDefault="00B54205">
      <w:pPr>
        <w:tabs>
          <w:tab w:val="left" w:pos="5611"/>
        </w:tabs>
        <w:spacing w:before="60"/>
        <w:ind w:left="820"/>
        <w:rPr>
          <w:sz w:val="24"/>
        </w:rPr>
      </w:pPr>
      <w:r>
        <w:rPr>
          <w:b/>
          <w:sz w:val="24"/>
        </w:rPr>
        <w:t>ADD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ab/>
      </w:r>
      <w:r>
        <w:rPr>
          <w:sz w:val="24"/>
        </w:rPr>
        <w:t>ADD d, R</w:t>
      </w:r>
      <w:r>
        <w:rPr>
          <w:spacing w:val="-5"/>
          <w:sz w:val="24"/>
        </w:rPr>
        <w:t xml:space="preserve"> </w:t>
      </w:r>
      <w:r>
        <w:rPr>
          <w:sz w:val="24"/>
          <w:vertAlign w:val="subscript"/>
        </w:rPr>
        <w:t>0</w:t>
      </w:r>
    </w:p>
    <w:p w:rsidR="00D15F81" w:rsidRDefault="00B54205">
      <w:pPr>
        <w:tabs>
          <w:tab w:val="left" w:pos="2958"/>
          <w:tab w:val="left" w:pos="5611"/>
        </w:tabs>
        <w:spacing w:before="60"/>
        <w:ind w:left="8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, t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ab/>
      </w:r>
      <w:r>
        <w:rPr>
          <w:sz w:val="24"/>
        </w:rPr>
        <w:t>Register</w:t>
      </w:r>
      <w:r>
        <w:rPr>
          <w:spacing w:val="-4"/>
          <w:sz w:val="24"/>
        </w:rPr>
        <w:t xml:space="preserve"> </w:t>
      </w:r>
      <w:r>
        <w:rPr>
          <w:sz w:val="24"/>
        </w:rPr>
        <w:t>spilling</w:t>
      </w:r>
      <w:r>
        <w:rPr>
          <w:sz w:val="24"/>
        </w:rPr>
        <w:tab/>
        <w:t>MOV</w:t>
      </w:r>
      <w:r>
        <w:rPr>
          <w:spacing w:val="-1"/>
          <w:sz w:val="24"/>
        </w:rPr>
        <w:t xml:space="preserve"> </w:t>
      </w:r>
      <w:r>
        <w:rPr>
          <w:sz w:val="24"/>
        </w:rPr>
        <w:t>e, R</w:t>
      </w:r>
      <w:r>
        <w:rPr>
          <w:spacing w:val="-2"/>
          <w:sz w:val="24"/>
        </w:rPr>
        <w:t xml:space="preserve"> </w:t>
      </w:r>
      <w:r>
        <w:rPr>
          <w:sz w:val="24"/>
          <w:vertAlign w:val="subscript"/>
        </w:rPr>
        <w:t>1</w:t>
      </w:r>
    </w:p>
    <w:p w:rsidR="00D15F81" w:rsidRDefault="00B54205">
      <w:pPr>
        <w:tabs>
          <w:tab w:val="left" w:pos="5611"/>
        </w:tabs>
        <w:spacing w:before="60"/>
        <w:ind w:left="8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ab/>
      </w: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  <w:vertAlign w:val="subscript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1</w:t>
      </w:r>
    </w:p>
    <w:p w:rsidR="00D15F81" w:rsidRDefault="00B54205">
      <w:pPr>
        <w:tabs>
          <w:tab w:val="left" w:pos="5611"/>
        </w:tabs>
        <w:spacing w:before="60"/>
        <w:ind w:left="820"/>
        <w:rPr>
          <w:sz w:val="24"/>
        </w:rPr>
      </w:pPr>
      <w:r>
        <w:rPr>
          <w:b/>
          <w:sz w:val="24"/>
        </w:rPr>
        <w:t>SUB 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, R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ab/>
      </w:r>
      <w:r>
        <w:rPr>
          <w:sz w:val="24"/>
        </w:rPr>
        <w:t>MOV</w:t>
      </w:r>
      <w:r>
        <w:rPr>
          <w:spacing w:val="-1"/>
          <w:sz w:val="24"/>
        </w:rPr>
        <w:t xml:space="preserve"> </w:t>
      </w:r>
      <w:r>
        <w:rPr>
          <w:sz w:val="24"/>
        </w:rPr>
        <w:t>a, R</w:t>
      </w:r>
      <w:r>
        <w:rPr>
          <w:spacing w:val="1"/>
          <w:sz w:val="24"/>
        </w:rPr>
        <w:t xml:space="preserve"> </w:t>
      </w:r>
      <w:r>
        <w:rPr>
          <w:sz w:val="24"/>
          <w:vertAlign w:val="subscript"/>
        </w:rPr>
        <w:t>0</w:t>
      </w:r>
    </w:p>
    <w:p w:rsidR="00D15F81" w:rsidRDefault="00B54205">
      <w:pPr>
        <w:tabs>
          <w:tab w:val="left" w:pos="2958"/>
          <w:tab w:val="left" w:pos="5611"/>
        </w:tabs>
        <w:spacing w:before="62"/>
        <w:ind w:left="8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z w:val="24"/>
          <w:vertAlign w:val="subscript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ab/>
      </w:r>
      <w:r>
        <w:rPr>
          <w:sz w:val="24"/>
        </w:rPr>
        <w:t>Register reloading</w:t>
      </w:r>
      <w:r>
        <w:rPr>
          <w:sz w:val="24"/>
        </w:rPr>
        <w:tab/>
        <w:t>ADD b,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0</w:t>
      </w:r>
    </w:p>
    <w:p w:rsidR="00D15F81" w:rsidRDefault="00B54205">
      <w:pPr>
        <w:tabs>
          <w:tab w:val="left" w:pos="5611"/>
        </w:tabs>
        <w:spacing w:before="58"/>
        <w:ind w:left="820"/>
        <w:rPr>
          <w:sz w:val="24"/>
        </w:rPr>
      </w:pPr>
      <w:r>
        <w:rPr>
          <w:b/>
          <w:sz w:val="24"/>
        </w:rPr>
        <w:t>SUB 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vertAlign w:val="subscript"/>
        </w:rPr>
        <w:t>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, R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ab/>
      </w: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pacing w:val="2"/>
          <w:sz w:val="24"/>
        </w:rPr>
        <w:t xml:space="preserve"> 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0</w:t>
      </w:r>
    </w:p>
    <w:p w:rsidR="00D15F81" w:rsidRDefault="00B54205">
      <w:pPr>
        <w:tabs>
          <w:tab w:val="left" w:pos="5611"/>
        </w:tabs>
        <w:spacing w:before="63"/>
        <w:ind w:left="8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, X</w:t>
      </w:r>
      <w:r>
        <w:rPr>
          <w:b/>
          <w:sz w:val="24"/>
        </w:rPr>
        <w:tab/>
      </w:r>
      <w:r>
        <w:rPr>
          <w:sz w:val="24"/>
        </w:rPr>
        <w:t>MOV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</w:p>
    <w:p w:rsidR="00D15F81" w:rsidRDefault="00D15F81">
      <w:pPr>
        <w:pStyle w:val="BodyText"/>
        <w:rPr>
          <w:sz w:val="28"/>
        </w:rPr>
      </w:pPr>
    </w:p>
    <w:p w:rsidR="00D15F81" w:rsidRDefault="00D15F81">
      <w:pPr>
        <w:pStyle w:val="BodyText"/>
        <w:spacing w:before="2"/>
        <w:rPr>
          <w:sz w:val="29"/>
        </w:rPr>
      </w:pPr>
    </w:p>
    <w:p w:rsidR="00D15F81" w:rsidRDefault="00B54205">
      <w:pPr>
        <w:pStyle w:val="BodyText"/>
        <w:spacing w:line="276" w:lineRule="auto"/>
        <w:ind w:left="820" w:right="694"/>
        <w:jc w:val="both"/>
      </w:pPr>
      <w:r>
        <w:t>If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three-address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described before, we get the code sequence as shown (assuming two registers R0 and R1 are</w:t>
      </w:r>
      <w:r>
        <w:rPr>
          <w:spacing w:val="1"/>
        </w:rPr>
        <w:t xml:space="preserve"> </w:t>
      </w:r>
      <w:r>
        <w:t>available, and only X is live on exit). On the other hand suppose we rearranged the order of the</w:t>
      </w:r>
      <w:r>
        <w:rPr>
          <w:spacing w:val="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so that the</w:t>
      </w:r>
      <w:r>
        <w:rPr>
          <w:spacing w:val="-1"/>
        </w:rPr>
        <w:t xml:space="preserve"> </w:t>
      </w:r>
      <w:r>
        <w:t>computation of</w:t>
      </w:r>
      <w:r>
        <w:rPr>
          <w:spacing w:val="-1"/>
        </w:rPr>
        <w:t xml:space="preserve"> </w:t>
      </w:r>
      <w:r>
        <w:t>t 1 occurs</w:t>
      </w:r>
      <w:r>
        <w:rPr>
          <w:spacing w:val="-1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that of</w:t>
      </w:r>
      <w:r>
        <w:rPr>
          <w:spacing w:val="-1"/>
        </w:rPr>
        <w:t xml:space="preserve"> </w:t>
      </w:r>
      <w:r>
        <w:t>X as:</w:t>
      </w:r>
    </w:p>
    <w:p w:rsidR="00D15F81" w:rsidRDefault="00D15F81">
      <w:pPr>
        <w:pStyle w:val="BodyText"/>
        <w:spacing w:before="7"/>
      </w:pPr>
    </w:p>
    <w:p w:rsidR="00D15F81" w:rsidRDefault="00B54205">
      <w:pPr>
        <w:pStyle w:val="BodyText"/>
        <w:spacing w:line="276" w:lineRule="auto"/>
        <w:ind w:left="820" w:right="9133"/>
        <w:jc w:val="both"/>
      </w:pPr>
      <w:r>
        <w:t>t</w:t>
      </w:r>
      <w:r>
        <w:rPr>
          <w:vertAlign w:val="subscript"/>
        </w:rPr>
        <w:t>2</w:t>
      </w:r>
      <w:r>
        <w:t xml:space="preserve"> = c + d</w:t>
      </w:r>
      <w:r>
        <w:rPr>
          <w:spacing w:val="-57"/>
        </w:rPr>
        <w:t xml:space="preserve"> </w:t>
      </w:r>
      <w:r>
        <w:t>t</w:t>
      </w:r>
      <w:r>
        <w:rPr>
          <w:vertAlign w:val="subscript"/>
        </w:rPr>
        <w:t>3</w:t>
      </w:r>
      <w:r>
        <w:t xml:space="preserve"> = e -t 2</w:t>
      </w:r>
      <w:r>
        <w:rPr>
          <w:spacing w:val="-57"/>
        </w:rPr>
        <w:t xml:space="preserve"> </w:t>
      </w:r>
      <w:r>
        <w:t>t</w:t>
      </w:r>
      <w:r>
        <w:rPr>
          <w:vertAlign w:val="subscript"/>
        </w:rPr>
        <w:t>1</w:t>
      </w:r>
      <w:r>
        <w:t xml:space="preserve"> = a + b</w:t>
      </w:r>
      <w:r>
        <w:rPr>
          <w:spacing w:val="-57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t</w:t>
      </w:r>
      <w:r>
        <w:rPr>
          <w:spacing w:val="-3"/>
        </w:rPr>
        <w:t xml:space="preserve"> 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-t</w:t>
      </w:r>
      <w:r>
        <w:rPr>
          <w:vertAlign w:val="subscript"/>
        </w:rPr>
        <w:t>3</w:t>
      </w:r>
    </w:p>
    <w:p w:rsidR="00D15F81" w:rsidRDefault="00D15F81">
      <w:pPr>
        <w:pStyle w:val="BodyText"/>
        <w:spacing w:before="7"/>
        <w:rPr>
          <w:sz w:val="27"/>
        </w:rPr>
      </w:pPr>
    </w:p>
    <w:p w:rsidR="00D15F81" w:rsidRDefault="00B54205">
      <w:pPr>
        <w:pStyle w:val="BodyText"/>
        <w:spacing w:line="276" w:lineRule="auto"/>
        <w:ind w:left="820" w:right="697"/>
        <w:jc w:val="both"/>
      </w:pPr>
      <w:r>
        <w:t>Then, using the code generation algorithm, we get the new code sequence as shown (again only</w:t>
      </w:r>
      <w:r>
        <w:rPr>
          <w:spacing w:val="1"/>
        </w:rPr>
        <w:t xml:space="preserve"> </w:t>
      </w:r>
      <w:r>
        <w:t>R0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R1</w:t>
      </w:r>
      <w:r>
        <w:rPr>
          <w:spacing w:val="28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available).</w:t>
      </w:r>
      <w:r>
        <w:rPr>
          <w:spacing w:val="27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performing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computation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order,</w:t>
      </w:r>
      <w:r>
        <w:rPr>
          <w:spacing w:val="30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t>able</w:t>
      </w:r>
      <w:r>
        <w:rPr>
          <w:spacing w:val="2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save two instructions; MOV R0, t 1 (which stores the value of R0 in memory location t 1 ) and</w:t>
      </w:r>
      <w:r>
        <w:rPr>
          <w:spacing w:val="1"/>
        </w:rPr>
        <w:t xml:space="preserve"> </w:t>
      </w:r>
      <w:r>
        <w:t>MOV</w:t>
      </w:r>
      <w:r>
        <w:rPr>
          <w:spacing w:val="-2"/>
        </w:rPr>
        <w:t xml:space="preserve"> </w:t>
      </w:r>
      <w:r>
        <w:t>t 1 , R1 (which reloads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 1 in the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R1).</w:t>
      </w:r>
    </w:p>
    <w:p w:rsidR="00D15F81" w:rsidRDefault="00D15F81">
      <w:pPr>
        <w:pStyle w:val="BodyText"/>
        <w:rPr>
          <w:sz w:val="20"/>
        </w:rPr>
      </w:pPr>
    </w:p>
    <w:p w:rsidR="00D15F81" w:rsidRDefault="00D15F81">
      <w:pPr>
        <w:pStyle w:val="BodyText"/>
        <w:spacing w:before="5"/>
        <w:rPr>
          <w:sz w:val="21"/>
        </w:rPr>
      </w:pPr>
    </w:p>
    <w:p w:rsidR="00D15F81" w:rsidRDefault="00D15F81">
      <w:pPr>
        <w:pStyle w:val="BodyText"/>
        <w:spacing w:line="276" w:lineRule="auto"/>
        <w:ind w:left="1540" w:right="8380"/>
        <w:jc w:val="both"/>
      </w:pPr>
    </w:p>
    <w:p w:rsidR="00D15F81" w:rsidRDefault="00D15F81">
      <w:pPr>
        <w:pStyle w:val="BodyText"/>
        <w:rPr>
          <w:sz w:val="27"/>
        </w:rPr>
      </w:pPr>
    </w:p>
    <w:sectPr w:rsidR="00D15F81" w:rsidSect="00D15F81">
      <w:headerReference w:type="default" r:id="rId410"/>
      <w:footerReference w:type="default" r:id="rId411"/>
      <w:pgSz w:w="12240" w:h="15840"/>
      <w:pgMar w:top="940" w:right="740" w:bottom="280" w:left="620" w:header="757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7A0" w:rsidRDefault="003467A0" w:rsidP="00D15F81">
      <w:r>
        <w:separator/>
      </w:r>
    </w:p>
  </w:endnote>
  <w:endnote w:type="continuationSeparator" w:id="1">
    <w:p w:rsidR="003467A0" w:rsidRDefault="003467A0" w:rsidP="00D15F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513.1pt;margin-top:741.8pt;width:55.95pt;height:15.7pt;z-index:-21233152;mso-position-horizontal-relative:page;mso-position-vertical-relative:page" filled="f" stroked="f">
          <v:textbox inset="0,0,0,0">
            <w:txbxContent>
              <w:p w:rsidR="00B54205" w:rsidRDefault="00B54205">
                <w:pPr>
                  <w:spacing w:before="11"/>
                  <w:ind w:left="60"/>
                </w:pPr>
                <w:fldSimple w:instr=" PAGE ">
                  <w:r w:rsidR="00482149">
                    <w:rPr>
                      <w:noProof/>
                    </w:rPr>
                    <w:t>1</w:t>
                  </w:r>
                </w:fldSimple>
                <w:r>
                  <w:t xml:space="preserve"> |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5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5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513.1pt;margin-top:741.8pt;width:55.95pt;height:14.25pt;z-index:-21232640;mso-position-horizontal-relative:page;mso-position-vertical-relative:page" filled="f" stroked="f">
          <v:textbox style="mso-next-textbox:#_x0000_s2266" inset="0,0,0,0">
            <w:txbxContent>
              <w:p w:rsidR="00B54205" w:rsidRDefault="00B54205">
                <w:pPr>
                  <w:spacing w:before="11"/>
                  <w:ind w:left="60"/>
                </w:pPr>
                <w:fldSimple w:instr=" PAGE ">
                  <w:r w:rsidR="00482149">
                    <w:rPr>
                      <w:noProof/>
                    </w:rPr>
                    <w:t>16</w:t>
                  </w:r>
                </w:fldSimple>
                <w:r>
                  <w:t xml:space="preserve"> |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5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5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513.1pt;margin-top:741.8pt;width:55.95pt;height:14.25pt;z-index:-21230592;mso-position-horizontal-relative:page;mso-position-vertical-relative:page" filled="f" stroked="f">
          <v:textbox style="mso-next-textbox:#_x0000_s2262" inset="0,0,0,0">
            <w:txbxContent>
              <w:p w:rsidR="00B54205" w:rsidRDefault="00B54205">
                <w:pPr>
                  <w:spacing w:before="11"/>
                  <w:ind w:left="60"/>
                </w:pPr>
                <w:fldSimple w:instr=" PAGE ">
                  <w:r w:rsidR="00482149">
                    <w:rPr>
                      <w:noProof/>
                    </w:rPr>
                    <w:t>18</w:t>
                  </w:r>
                </w:fldSimple>
                <w:r>
                  <w:t xml:space="preserve"> |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5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5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13.1pt;margin-top:741.8pt;width:55.95pt;height:14.25pt;z-index:-21228032;mso-position-horizontal-relative:page;mso-position-vertical-relative:page" filled="f" stroked="f">
          <v:textbox inset="0,0,0,0">
            <w:txbxContent>
              <w:p w:rsidR="00B54205" w:rsidRDefault="00B54205">
                <w:pPr>
                  <w:spacing w:before="11"/>
                  <w:ind w:left="60"/>
                </w:pPr>
                <w:fldSimple w:instr=" PAGE ">
                  <w:r w:rsidR="00482149">
                    <w:rPr>
                      <w:noProof/>
                    </w:rPr>
                    <w:t>45</w:t>
                  </w:r>
                </w:fldSimple>
                <w:r>
                  <w:t xml:space="preserve"> |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5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5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7A0" w:rsidRDefault="003467A0" w:rsidP="00D15F81">
      <w:r>
        <w:separator/>
      </w:r>
    </w:p>
  </w:footnote>
  <w:footnote w:type="continuationSeparator" w:id="1">
    <w:p w:rsidR="003467A0" w:rsidRDefault="003467A0" w:rsidP="00D15F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1pt;margin-top:36.9pt;width:196.55pt;height:12pt;z-index:-21131264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67" type="#_x0000_t202" style="position:absolute;margin-left:420.85pt;margin-top:36.9pt;width:119.85pt;height:12pt;z-index:-21130752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1pt;margin-top:36.9pt;width:196.55pt;height:12pt;z-index:-21130240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65" type="#_x0000_t202" style="position:absolute;margin-left:420.85pt;margin-top:36.9pt;width:119.85pt;height:12pt;z-index:-21129728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1pt;margin-top:36.9pt;width:196.55pt;height:12pt;z-index:-21129216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63" type="#_x0000_t202" style="position:absolute;margin-left:420.85pt;margin-top:36.9pt;width:119.85pt;height:12pt;z-index:-21128704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1pt;margin-top:36.9pt;width:196.55pt;height:12pt;z-index:-21128192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61" type="#_x0000_t202" style="position:absolute;margin-left:420.85pt;margin-top:36.9pt;width:119.85pt;height:12pt;z-index:-21127680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1pt;margin-top:36.9pt;width:196.55pt;height:12pt;z-index:-21136384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77" type="#_x0000_t202" style="position:absolute;margin-left:420.85pt;margin-top:36.9pt;width:119.85pt;height:12pt;z-index:-21135872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1pt;margin-top:36.9pt;width:196.55pt;height:12pt;z-index:-21135360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75" type="#_x0000_t202" style="position:absolute;margin-left:420.85pt;margin-top:36.9pt;width:119.85pt;height:12pt;z-index:-21134848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1pt;margin-top:36.9pt;width:196.55pt;height:12pt;z-index:-21134336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73" type="#_x0000_t202" style="position:absolute;margin-left:420.85pt;margin-top:36.9pt;width:119.85pt;height:12pt;z-index:-21133824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1pt;margin-top:36.9pt;width:196.55pt;height:12pt;z-index:-21133312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71" type="#_x0000_t202" style="position:absolute;margin-left:420.85pt;margin-top:36.9pt;width:119.85pt;height:12pt;z-index:-21132800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05" w:rsidRDefault="00B54205">
    <w:pPr>
      <w:pStyle w:val="BodyText"/>
      <w:spacing w:line="14" w:lineRule="auto"/>
      <w:rPr>
        <w:sz w:val="20"/>
      </w:rPr>
    </w:pPr>
    <w:r w:rsidRPr="00D15F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1pt;margin-top:36.9pt;width:196.55pt;height:12pt;z-index:-21132288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  <w:r w:rsidRPr="00D15F81">
      <w:pict>
        <v:shape id="_x0000_s2069" type="#_x0000_t202" style="position:absolute;margin-left:420.85pt;margin-top:36.9pt;width:119.85pt;height:12pt;z-index:-21131776;mso-position-horizontal-relative:page;mso-position-vertical-relative:page" filled="f" stroked="f">
          <v:textbox inset="0,0,0,0">
            <w:txbxContent>
              <w:p w:rsidR="00B54205" w:rsidRPr="00B54205" w:rsidRDefault="00B54205" w:rsidP="00B54205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41E"/>
    <w:multiLevelType w:val="hybridMultilevel"/>
    <w:tmpl w:val="4C32A782"/>
    <w:lvl w:ilvl="0" w:tplc="C3485324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C68710">
      <w:numFmt w:val="bullet"/>
      <w:lvlText w:val="•"/>
      <w:lvlJc w:val="left"/>
      <w:pPr>
        <w:ind w:left="16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39805FC">
      <w:numFmt w:val="bullet"/>
      <w:lvlText w:val="•"/>
      <w:lvlJc w:val="left"/>
      <w:pPr>
        <w:ind w:left="2702" w:hanging="144"/>
      </w:pPr>
      <w:rPr>
        <w:rFonts w:hint="default"/>
        <w:lang w:val="en-US" w:eastAsia="en-US" w:bidi="ar-SA"/>
      </w:rPr>
    </w:lvl>
    <w:lvl w:ilvl="3" w:tplc="F3AA43AC">
      <w:numFmt w:val="bullet"/>
      <w:lvlText w:val="•"/>
      <w:lvlJc w:val="left"/>
      <w:pPr>
        <w:ind w:left="3724" w:hanging="144"/>
      </w:pPr>
      <w:rPr>
        <w:rFonts w:hint="default"/>
        <w:lang w:val="en-US" w:eastAsia="en-US" w:bidi="ar-SA"/>
      </w:rPr>
    </w:lvl>
    <w:lvl w:ilvl="4" w:tplc="AC886736">
      <w:numFmt w:val="bullet"/>
      <w:lvlText w:val="•"/>
      <w:lvlJc w:val="left"/>
      <w:pPr>
        <w:ind w:left="4746" w:hanging="144"/>
      </w:pPr>
      <w:rPr>
        <w:rFonts w:hint="default"/>
        <w:lang w:val="en-US" w:eastAsia="en-US" w:bidi="ar-SA"/>
      </w:rPr>
    </w:lvl>
    <w:lvl w:ilvl="5" w:tplc="1A64DC2E">
      <w:numFmt w:val="bullet"/>
      <w:lvlText w:val="•"/>
      <w:lvlJc w:val="left"/>
      <w:pPr>
        <w:ind w:left="5768" w:hanging="144"/>
      </w:pPr>
      <w:rPr>
        <w:rFonts w:hint="default"/>
        <w:lang w:val="en-US" w:eastAsia="en-US" w:bidi="ar-SA"/>
      </w:rPr>
    </w:lvl>
    <w:lvl w:ilvl="6" w:tplc="8A64BA18">
      <w:numFmt w:val="bullet"/>
      <w:lvlText w:val="•"/>
      <w:lvlJc w:val="left"/>
      <w:pPr>
        <w:ind w:left="6791" w:hanging="144"/>
      </w:pPr>
      <w:rPr>
        <w:rFonts w:hint="default"/>
        <w:lang w:val="en-US" w:eastAsia="en-US" w:bidi="ar-SA"/>
      </w:rPr>
    </w:lvl>
    <w:lvl w:ilvl="7" w:tplc="DC8ED918">
      <w:numFmt w:val="bullet"/>
      <w:lvlText w:val="•"/>
      <w:lvlJc w:val="left"/>
      <w:pPr>
        <w:ind w:left="7813" w:hanging="144"/>
      </w:pPr>
      <w:rPr>
        <w:rFonts w:hint="default"/>
        <w:lang w:val="en-US" w:eastAsia="en-US" w:bidi="ar-SA"/>
      </w:rPr>
    </w:lvl>
    <w:lvl w:ilvl="8" w:tplc="1098DE6C">
      <w:numFmt w:val="bullet"/>
      <w:lvlText w:val="•"/>
      <w:lvlJc w:val="left"/>
      <w:pPr>
        <w:ind w:left="8835" w:hanging="144"/>
      </w:pPr>
      <w:rPr>
        <w:rFonts w:hint="default"/>
        <w:lang w:val="en-US" w:eastAsia="en-US" w:bidi="ar-SA"/>
      </w:rPr>
    </w:lvl>
  </w:abstractNum>
  <w:abstractNum w:abstractNumId="1">
    <w:nsid w:val="019B3344"/>
    <w:multiLevelType w:val="hybridMultilevel"/>
    <w:tmpl w:val="0BDAEA3C"/>
    <w:lvl w:ilvl="0" w:tplc="BDB8DDA4">
      <w:start w:val="1"/>
      <w:numFmt w:val="lowerLetter"/>
      <w:lvlText w:val="%1)"/>
      <w:lvlJc w:val="left"/>
      <w:pPr>
        <w:ind w:left="820" w:hanging="2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81DA1F76">
      <w:numFmt w:val="bullet"/>
      <w:lvlText w:val="•"/>
      <w:lvlJc w:val="left"/>
      <w:pPr>
        <w:ind w:left="1826" w:hanging="269"/>
      </w:pPr>
      <w:rPr>
        <w:rFonts w:hint="default"/>
        <w:lang w:val="en-US" w:eastAsia="en-US" w:bidi="ar-SA"/>
      </w:rPr>
    </w:lvl>
    <w:lvl w:ilvl="2" w:tplc="32A8C06C">
      <w:numFmt w:val="bullet"/>
      <w:lvlText w:val="•"/>
      <w:lvlJc w:val="left"/>
      <w:pPr>
        <w:ind w:left="2832" w:hanging="269"/>
      </w:pPr>
      <w:rPr>
        <w:rFonts w:hint="default"/>
        <w:lang w:val="en-US" w:eastAsia="en-US" w:bidi="ar-SA"/>
      </w:rPr>
    </w:lvl>
    <w:lvl w:ilvl="3" w:tplc="9274020E">
      <w:numFmt w:val="bullet"/>
      <w:lvlText w:val="•"/>
      <w:lvlJc w:val="left"/>
      <w:pPr>
        <w:ind w:left="3838" w:hanging="269"/>
      </w:pPr>
      <w:rPr>
        <w:rFonts w:hint="default"/>
        <w:lang w:val="en-US" w:eastAsia="en-US" w:bidi="ar-SA"/>
      </w:rPr>
    </w:lvl>
    <w:lvl w:ilvl="4" w:tplc="247E49F2">
      <w:numFmt w:val="bullet"/>
      <w:lvlText w:val="•"/>
      <w:lvlJc w:val="left"/>
      <w:pPr>
        <w:ind w:left="4844" w:hanging="269"/>
      </w:pPr>
      <w:rPr>
        <w:rFonts w:hint="default"/>
        <w:lang w:val="en-US" w:eastAsia="en-US" w:bidi="ar-SA"/>
      </w:rPr>
    </w:lvl>
    <w:lvl w:ilvl="5" w:tplc="5BAA0918">
      <w:numFmt w:val="bullet"/>
      <w:lvlText w:val="•"/>
      <w:lvlJc w:val="left"/>
      <w:pPr>
        <w:ind w:left="5850" w:hanging="269"/>
      </w:pPr>
      <w:rPr>
        <w:rFonts w:hint="default"/>
        <w:lang w:val="en-US" w:eastAsia="en-US" w:bidi="ar-SA"/>
      </w:rPr>
    </w:lvl>
    <w:lvl w:ilvl="6" w:tplc="17CEA3F6">
      <w:numFmt w:val="bullet"/>
      <w:lvlText w:val="•"/>
      <w:lvlJc w:val="left"/>
      <w:pPr>
        <w:ind w:left="6856" w:hanging="269"/>
      </w:pPr>
      <w:rPr>
        <w:rFonts w:hint="default"/>
        <w:lang w:val="en-US" w:eastAsia="en-US" w:bidi="ar-SA"/>
      </w:rPr>
    </w:lvl>
    <w:lvl w:ilvl="7" w:tplc="A0928A6C">
      <w:numFmt w:val="bullet"/>
      <w:lvlText w:val="•"/>
      <w:lvlJc w:val="left"/>
      <w:pPr>
        <w:ind w:left="7862" w:hanging="269"/>
      </w:pPr>
      <w:rPr>
        <w:rFonts w:hint="default"/>
        <w:lang w:val="en-US" w:eastAsia="en-US" w:bidi="ar-SA"/>
      </w:rPr>
    </w:lvl>
    <w:lvl w:ilvl="8" w:tplc="BF84A354">
      <w:numFmt w:val="bullet"/>
      <w:lvlText w:val="•"/>
      <w:lvlJc w:val="left"/>
      <w:pPr>
        <w:ind w:left="8868" w:hanging="269"/>
      </w:pPr>
      <w:rPr>
        <w:rFonts w:hint="default"/>
        <w:lang w:val="en-US" w:eastAsia="en-US" w:bidi="ar-SA"/>
      </w:rPr>
    </w:lvl>
  </w:abstractNum>
  <w:abstractNum w:abstractNumId="2">
    <w:nsid w:val="01BF2FDD"/>
    <w:multiLevelType w:val="hybridMultilevel"/>
    <w:tmpl w:val="FDFA20CA"/>
    <w:lvl w:ilvl="0" w:tplc="5C8023BE">
      <w:start w:val="1"/>
      <w:numFmt w:val="decimal"/>
      <w:lvlText w:val="%1)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en-US" w:eastAsia="en-US" w:bidi="ar-SA"/>
      </w:rPr>
    </w:lvl>
    <w:lvl w:ilvl="1" w:tplc="B39040EE">
      <w:start w:val="1"/>
      <w:numFmt w:val="decimal"/>
      <w:lvlText w:val="%2)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val="en-US" w:eastAsia="en-US" w:bidi="ar-SA"/>
      </w:rPr>
    </w:lvl>
    <w:lvl w:ilvl="2" w:tplc="5D109FF6">
      <w:numFmt w:val="bullet"/>
      <w:lvlText w:val="•"/>
      <w:lvlJc w:val="left"/>
      <w:pPr>
        <w:ind w:left="3217" w:hanging="360"/>
      </w:pPr>
      <w:rPr>
        <w:rFonts w:hint="default"/>
        <w:lang w:val="en-US" w:eastAsia="en-US" w:bidi="ar-SA"/>
      </w:rPr>
    </w:lvl>
    <w:lvl w:ilvl="3" w:tplc="0A64FA92">
      <w:numFmt w:val="bullet"/>
      <w:lvlText w:val="•"/>
      <w:lvlJc w:val="left"/>
      <w:pPr>
        <w:ind w:left="4175" w:hanging="360"/>
      </w:pPr>
      <w:rPr>
        <w:rFonts w:hint="default"/>
        <w:lang w:val="en-US" w:eastAsia="en-US" w:bidi="ar-SA"/>
      </w:rPr>
    </w:lvl>
    <w:lvl w:ilvl="4" w:tplc="38EC094C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E5520FB2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6" w:tplc="75747514">
      <w:numFmt w:val="bullet"/>
      <w:lvlText w:val="•"/>
      <w:lvlJc w:val="left"/>
      <w:pPr>
        <w:ind w:left="7048" w:hanging="360"/>
      </w:pPr>
      <w:rPr>
        <w:rFonts w:hint="default"/>
        <w:lang w:val="en-US" w:eastAsia="en-US" w:bidi="ar-SA"/>
      </w:rPr>
    </w:lvl>
    <w:lvl w:ilvl="7" w:tplc="E8FCC9C0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ar-SA"/>
      </w:rPr>
    </w:lvl>
    <w:lvl w:ilvl="8" w:tplc="66B0E7C8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3">
    <w:nsid w:val="033239D7"/>
    <w:multiLevelType w:val="hybridMultilevel"/>
    <w:tmpl w:val="3D0C8212"/>
    <w:lvl w:ilvl="0" w:tplc="7F1836C8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w w:val="85"/>
        <w:sz w:val="24"/>
        <w:szCs w:val="24"/>
        <w:lang w:val="en-US" w:eastAsia="en-US" w:bidi="ar-SA"/>
      </w:rPr>
    </w:lvl>
    <w:lvl w:ilvl="1" w:tplc="1A14F50E">
      <w:start w:val="1"/>
      <w:numFmt w:val="decimal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en-US" w:eastAsia="en-US" w:bidi="ar-SA"/>
      </w:rPr>
    </w:lvl>
    <w:lvl w:ilvl="2" w:tplc="DB62E2B8">
      <w:start w:val="1"/>
      <w:numFmt w:val="decimal"/>
      <w:lvlText w:val="%3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3" w:tplc="2C2AA3B6">
      <w:numFmt w:val="bullet"/>
      <w:lvlText w:val="•"/>
      <w:lvlJc w:val="left"/>
      <w:pPr>
        <w:ind w:left="3022" w:hanging="360"/>
      </w:pPr>
      <w:rPr>
        <w:rFonts w:hint="default"/>
        <w:lang w:val="en-US" w:eastAsia="en-US" w:bidi="ar-SA"/>
      </w:rPr>
    </w:lvl>
    <w:lvl w:ilvl="4" w:tplc="10FCF718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  <w:lvl w:ilvl="5" w:tplc="156C0E98">
      <w:numFmt w:val="bullet"/>
      <w:lvlText w:val="•"/>
      <w:lvlJc w:val="left"/>
      <w:pPr>
        <w:ind w:left="5267" w:hanging="360"/>
      </w:pPr>
      <w:rPr>
        <w:rFonts w:hint="default"/>
        <w:lang w:val="en-US" w:eastAsia="en-US" w:bidi="ar-SA"/>
      </w:rPr>
    </w:lvl>
    <w:lvl w:ilvl="6" w:tplc="5F6650BC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7" w:tplc="D0947500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8" w:tplc="ED848362">
      <w:numFmt w:val="bullet"/>
      <w:lvlText w:val="•"/>
      <w:lvlJc w:val="left"/>
      <w:pPr>
        <w:ind w:left="8635" w:hanging="360"/>
      </w:pPr>
      <w:rPr>
        <w:rFonts w:hint="default"/>
        <w:lang w:val="en-US" w:eastAsia="en-US" w:bidi="ar-SA"/>
      </w:rPr>
    </w:lvl>
  </w:abstractNum>
  <w:abstractNum w:abstractNumId="4">
    <w:nsid w:val="06121A49"/>
    <w:multiLevelType w:val="hybridMultilevel"/>
    <w:tmpl w:val="1DBE8204"/>
    <w:lvl w:ilvl="0" w:tplc="6130EBB4">
      <w:start w:val="1"/>
      <w:numFmt w:val="decimal"/>
      <w:lvlText w:val="%1."/>
      <w:lvlJc w:val="left"/>
      <w:pPr>
        <w:ind w:left="1540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00E287E">
      <w:numFmt w:val="bullet"/>
      <w:lvlText w:val="•"/>
      <w:lvlJc w:val="left"/>
      <w:pPr>
        <w:ind w:left="2474" w:hanging="329"/>
      </w:pPr>
      <w:rPr>
        <w:rFonts w:hint="default"/>
        <w:lang w:val="en-US" w:eastAsia="en-US" w:bidi="ar-SA"/>
      </w:rPr>
    </w:lvl>
    <w:lvl w:ilvl="2" w:tplc="D5EC5288">
      <w:numFmt w:val="bullet"/>
      <w:lvlText w:val="•"/>
      <w:lvlJc w:val="left"/>
      <w:pPr>
        <w:ind w:left="3408" w:hanging="329"/>
      </w:pPr>
      <w:rPr>
        <w:rFonts w:hint="default"/>
        <w:lang w:val="en-US" w:eastAsia="en-US" w:bidi="ar-SA"/>
      </w:rPr>
    </w:lvl>
    <w:lvl w:ilvl="3" w:tplc="96C810B4">
      <w:numFmt w:val="bullet"/>
      <w:lvlText w:val="•"/>
      <w:lvlJc w:val="left"/>
      <w:pPr>
        <w:ind w:left="4342" w:hanging="329"/>
      </w:pPr>
      <w:rPr>
        <w:rFonts w:hint="default"/>
        <w:lang w:val="en-US" w:eastAsia="en-US" w:bidi="ar-SA"/>
      </w:rPr>
    </w:lvl>
    <w:lvl w:ilvl="4" w:tplc="503A44EE">
      <w:numFmt w:val="bullet"/>
      <w:lvlText w:val="•"/>
      <w:lvlJc w:val="left"/>
      <w:pPr>
        <w:ind w:left="5276" w:hanging="329"/>
      </w:pPr>
      <w:rPr>
        <w:rFonts w:hint="default"/>
        <w:lang w:val="en-US" w:eastAsia="en-US" w:bidi="ar-SA"/>
      </w:rPr>
    </w:lvl>
    <w:lvl w:ilvl="5" w:tplc="B5647362">
      <w:numFmt w:val="bullet"/>
      <w:lvlText w:val="•"/>
      <w:lvlJc w:val="left"/>
      <w:pPr>
        <w:ind w:left="6210" w:hanging="329"/>
      </w:pPr>
      <w:rPr>
        <w:rFonts w:hint="default"/>
        <w:lang w:val="en-US" w:eastAsia="en-US" w:bidi="ar-SA"/>
      </w:rPr>
    </w:lvl>
    <w:lvl w:ilvl="6" w:tplc="EE12B816">
      <w:numFmt w:val="bullet"/>
      <w:lvlText w:val="•"/>
      <w:lvlJc w:val="left"/>
      <w:pPr>
        <w:ind w:left="7144" w:hanging="329"/>
      </w:pPr>
      <w:rPr>
        <w:rFonts w:hint="default"/>
        <w:lang w:val="en-US" w:eastAsia="en-US" w:bidi="ar-SA"/>
      </w:rPr>
    </w:lvl>
    <w:lvl w:ilvl="7" w:tplc="DC589630">
      <w:numFmt w:val="bullet"/>
      <w:lvlText w:val="•"/>
      <w:lvlJc w:val="left"/>
      <w:pPr>
        <w:ind w:left="8078" w:hanging="329"/>
      </w:pPr>
      <w:rPr>
        <w:rFonts w:hint="default"/>
        <w:lang w:val="en-US" w:eastAsia="en-US" w:bidi="ar-SA"/>
      </w:rPr>
    </w:lvl>
    <w:lvl w:ilvl="8" w:tplc="483CAD9A">
      <w:numFmt w:val="bullet"/>
      <w:lvlText w:val="•"/>
      <w:lvlJc w:val="left"/>
      <w:pPr>
        <w:ind w:left="9012" w:hanging="329"/>
      </w:pPr>
      <w:rPr>
        <w:rFonts w:hint="default"/>
        <w:lang w:val="en-US" w:eastAsia="en-US" w:bidi="ar-SA"/>
      </w:rPr>
    </w:lvl>
  </w:abstractNum>
  <w:abstractNum w:abstractNumId="5">
    <w:nsid w:val="068124B9"/>
    <w:multiLevelType w:val="hybridMultilevel"/>
    <w:tmpl w:val="108AF854"/>
    <w:lvl w:ilvl="0" w:tplc="6EA887BA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9D69D3E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BF8CE90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FB2A30C2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DB26F1D4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ED403ECE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F064ACFA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9BEC18DA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D292CDE6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6">
    <w:nsid w:val="068A79CC"/>
    <w:multiLevelType w:val="hybridMultilevel"/>
    <w:tmpl w:val="8E16560A"/>
    <w:lvl w:ilvl="0" w:tplc="24065F0C">
      <w:start w:val="1"/>
      <w:numFmt w:val="decimal"/>
      <w:lvlText w:val="%1."/>
      <w:lvlJc w:val="left"/>
      <w:pPr>
        <w:ind w:left="1540" w:hanging="269"/>
        <w:jc w:val="left"/>
      </w:pPr>
      <w:rPr>
        <w:rFonts w:hint="default"/>
        <w:w w:val="100"/>
        <w:lang w:val="en-US" w:eastAsia="en-US" w:bidi="ar-SA"/>
      </w:rPr>
    </w:lvl>
    <w:lvl w:ilvl="1" w:tplc="E9DA101E">
      <w:start w:val="1"/>
      <w:numFmt w:val="decimal"/>
      <w:lvlText w:val="%2."/>
      <w:lvlJc w:val="left"/>
      <w:pPr>
        <w:ind w:left="17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FACF790">
      <w:start w:val="1"/>
      <w:numFmt w:val="lowerLetter"/>
      <w:lvlText w:val="%3."/>
      <w:lvlJc w:val="left"/>
      <w:pPr>
        <w:ind w:left="2488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E990F402">
      <w:numFmt w:val="bullet"/>
      <w:lvlText w:val="•"/>
      <w:lvlJc w:val="left"/>
      <w:pPr>
        <w:ind w:left="3530" w:hanging="228"/>
      </w:pPr>
      <w:rPr>
        <w:rFonts w:hint="default"/>
        <w:lang w:val="en-US" w:eastAsia="en-US" w:bidi="ar-SA"/>
      </w:rPr>
    </w:lvl>
    <w:lvl w:ilvl="4" w:tplc="8E1C6D4C">
      <w:numFmt w:val="bullet"/>
      <w:lvlText w:val="•"/>
      <w:lvlJc w:val="left"/>
      <w:pPr>
        <w:ind w:left="4580" w:hanging="228"/>
      </w:pPr>
      <w:rPr>
        <w:rFonts w:hint="default"/>
        <w:lang w:val="en-US" w:eastAsia="en-US" w:bidi="ar-SA"/>
      </w:rPr>
    </w:lvl>
    <w:lvl w:ilvl="5" w:tplc="68FC1016">
      <w:numFmt w:val="bullet"/>
      <w:lvlText w:val="•"/>
      <w:lvlJc w:val="left"/>
      <w:pPr>
        <w:ind w:left="5630" w:hanging="228"/>
      </w:pPr>
      <w:rPr>
        <w:rFonts w:hint="default"/>
        <w:lang w:val="en-US" w:eastAsia="en-US" w:bidi="ar-SA"/>
      </w:rPr>
    </w:lvl>
    <w:lvl w:ilvl="6" w:tplc="8A6495E6">
      <w:numFmt w:val="bullet"/>
      <w:lvlText w:val="•"/>
      <w:lvlJc w:val="left"/>
      <w:pPr>
        <w:ind w:left="6680" w:hanging="228"/>
      </w:pPr>
      <w:rPr>
        <w:rFonts w:hint="default"/>
        <w:lang w:val="en-US" w:eastAsia="en-US" w:bidi="ar-SA"/>
      </w:rPr>
    </w:lvl>
    <w:lvl w:ilvl="7" w:tplc="07A48D76">
      <w:numFmt w:val="bullet"/>
      <w:lvlText w:val="•"/>
      <w:lvlJc w:val="left"/>
      <w:pPr>
        <w:ind w:left="7730" w:hanging="228"/>
      </w:pPr>
      <w:rPr>
        <w:rFonts w:hint="default"/>
        <w:lang w:val="en-US" w:eastAsia="en-US" w:bidi="ar-SA"/>
      </w:rPr>
    </w:lvl>
    <w:lvl w:ilvl="8" w:tplc="5B6476E8">
      <w:numFmt w:val="bullet"/>
      <w:lvlText w:val="•"/>
      <w:lvlJc w:val="left"/>
      <w:pPr>
        <w:ind w:left="8780" w:hanging="228"/>
      </w:pPr>
      <w:rPr>
        <w:rFonts w:hint="default"/>
        <w:lang w:val="en-US" w:eastAsia="en-US" w:bidi="ar-SA"/>
      </w:rPr>
    </w:lvl>
  </w:abstractNum>
  <w:abstractNum w:abstractNumId="7">
    <w:nsid w:val="09E54830"/>
    <w:multiLevelType w:val="hybridMultilevel"/>
    <w:tmpl w:val="31A6085A"/>
    <w:lvl w:ilvl="0" w:tplc="AA028156">
      <w:numFmt w:val="bullet"/>
      <w:lvlText w:val="•"/>
      <w:lvlJc w:val="left"/>
      <w:pPr>
        <w:ind w:left="230" w:hanging="8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4BCAD5DE">
      <w:numFmt w:val="bullet"/>
      <w:lvlText w:val="•"/>
      <w:lvlJc w:val="left"/>
      <w:pPr>
        <w:ind w:left="295" w:hanging="86"/>
      </w:pPr>
      <w:rPr>
        <w:rFonts w:hint="default"/>
        <w:lang w:val="en-US" w:eastAsia="en-US" w:bidi="ar-SA"/>
      </w:rPr>
    </w:lvl>
    <w:lvl w:ilvl="2" w:tplc="21A4FA9C">
      <w:numFmt w:val="bullet"/>
      <w:lvlText w:val="•"/>
      <w:lvlJc w:val="left"/>
      <w:pPr>
        <w:ind w:left="351" w:hanging="86"/>
      </w:pPr>
      <w:rPr>
        <w:rFonts w:hint="default"/>
        <w:lang w:val="en-US" w:eastAsia="en-US" w:bidi="ar-SA"/>
      </w:rPr>
    </w:lvl>
    <w:lvl w:ilvl="3" w:tplc="E0DE385E">
      <w:numFmt w:val="bullet"/>
      <w:lvlText w:val="•"/>
      <w:lvlJc w:val="left"/>
      <w:pPr>
        <w:ind w:left="406" w:hanging="86"/>
      </w:pPr>
      <w:rPr>
        <w:rFonts w:hint="default"/>
        <w:lang w:val="en-US" w:eastAsia="en-US" w:bidi="ar-SA"/>
      </w:rPr>
    </w:lvl>
    <w:lvl w:ilvl="4" w:tplc="FB1E5B74">
      <w:numFmt w:val="bullet"/>
      <w:lvlText w:val="•"/>
      <w:lvlJc w:val="left"/>
      <w:pPr>
        <w:ind w:left="462" w:hanging="86"/>
      </w:pPr>
      <w:rPr>
        <w:rFonts w:hint="default"/>
        <w:lang w:val="en-US" w:eastAsia="en-US" w:bidi="ar-SA"/>
      </w:rPr>
    </w:lvl>
    <w:lvl w:ilvl="5" w:tplc="D4045ACA">
      <w:numFmt w:val="bullet"/>
      <w:lvlText w:val="•"/>
      <w:lvlJc w:val="left"/>
      <w:pPr>
        <w:ind w:left="517" w:hanging="86"/>
      </w:pPr>
      <w:rPr>
        <w:rFonts w:hint="default"/>
        <w:lang w:val="en-US" w:eastAsia="en-US" w:bidi="ar-SA"/>
      </w:rPr>
    </w:lvl>
    <w:lvl w:ilvl="6" w:tplc="4B849028">
      <w:numFmt w:val="bullet"/>
      <w:lvlText w:val="•"/>
      <w:lvlJc w:val="left"/>
      <w:pPr>
        <w:ind w:left="573" w:hanging="86"/>
      </w:pPr>
      <w:rPr>
        <w:rFonts w:hint="default"/>
        <w:lang w:val="en-US" w:eastAsia="en-US" w:bidi="ar-SA"/>
      </w:rPr>
    </w:lvl>
    <w:lvl w:ilvl="7" w:tplc="E5DAA32E">
      <w:numFmt w:val="bullet"/>
      <w:lvlText w:val="•"/>
      <w:lvlJc w:val="left"/>
      <w:pPr>
        <w:ind w:left="628" w:hanging="86"/>
      </w:pPr>
      <w:rPr>
        <w:rFonts w:hint="default"/>
        <w:lang w:val="en-US" w:eastAsia="en-US" w:bidi="ar-SA"/>
      </w:rPr>
    </w:lvl>
    <w:lvl w:ilvl="8" w:tplc="A3BCD7B8">
      <w:numFmt w:val="bullet"/>
      <w:lvlText w:val="•"/>
      <w:lvlJc w:val="left"/>
      <w:pPr>
        <w:ind w:left="684" w:hanging="86"/>
      </w:pPr>
      <w:rPr>
        <w:rFonts w:hint="default"/>
        <w:lang w:val="en-US" w:eastAsia="en-US" w:bidi="ar-SA"/>
      </w:rPr>
    </w:lvl>
  </w:abstractNum>
  <w:abstractNum w:abstractNumId="8">
    <w:nsid w:val="0A28537B"/>
    <w:multiLevelType w:val="hybridMultilevel"/>
    <w:tmpl w:val="A620BD58"/>
    <w:lvl w:ilvl="0" w:tplc="93687B6C">
      <w:start w:val="1"/>
      <w:numFmt w:val="decimal"/>
      <w:lvlText w:val="%1."/>
      <w:lvlJc w:val="left"/>
      <w:pPr>
        <w:ind w:left="2174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AC886A">
      <w:numFmt w:val="bullet"/>
      <w:lvlText w:val="•"/>
      <w:lvlJc w:val="left"/>
      <w:pPr>
        <w:ind w:left="3050" w:hanging="363"/>
      </w:pPr>
      <w:rPr>
        <w:rFonts w:hint="default"/>
        <w:lang w:val="en-US" w:eastAsia="en-US" w:bidi="ar-SA"/>
      </w:rPr>
    </w:lvl>
    <w:lvl w:ilvl="2" w:tplc="BCCEB314">
      <w:numFmt w:val="bullet"/>
      <w:lvlText w:val="•"/>
      <w:lvlJc w:val="left"/>
      <w:pPr>
        <w:ind w:left="3920" w:hanging="363"/>
      </w:pPr>
      <w:rPr>
        <w:rFonts w:hint="default"/>
        <w:lang w:val="en-US" w:eastAsia="en-US" w:bidi="ar-SA"/>
      </w:rPr>
    </w:lvl>
    <w:lvl w:ilvl="3" w:tplc="7D466C28">
      <w:numFmt w:val="bullet"/>
      <w:lvlText w:val="•"/>
      <w:lvlJc w:val="left"/>
      <w:pPr>
        <w:ind w:left="4790" w:hanging="363"/>
      </w:pPr>
      <w:rPr>
        <w:rFonts w:hint="default"/>
        <w:lang w:val="en-US" w:eastAsia="en-US" w:bidi="ar-SA"/>
      </w:rPr>
    </w:lvl>
    <w:lvl w:ilvl="4" w:tplc="B3F2F46A">
      <w:numFmt w:val="bullet"/>
      <w:lvlText w:val="•"/>
      <w:lvlJc w:val="left"/>
      <w:pPr>
        <w:ind w:left="5660" w:hanging="363"/>
      </w:pPr>
      <w:rPr>
        <w:rFonts w:hint="default"/>
        <w:lang w:val="en-US" w:eastAsia="en-US" w:bidi="ar-SA"/>
      </w:rPr>
    </w:lvl>
    <w:lvl w:ilvl="5" w:tplc="19EA75F8">
      <w:numFmt w:val="bullet"/>
      <w:lvlText w:val="•"/>
      <w:lvlJc w:val="left"/>
      <w:pPr>
        <w:ind w:left="6530" w:hanging="363"/>
      </w:pPr>
      <w:rPr>
        <w:rFonts w:hint="default"/>
        <w:lang w:val="en-US" w:eastAsia="en-US" w:bidi="ar-SA"/>
      </w:rPr>
    </w:lvl>
    <w:lvl w:ilvl="6" w:tplc="0ED0A140">
      <w:numFmt w:val="bullet"/>
      <w:lvlText w:val="•"/>
      <w:lvlJc w:val="left"/>
      <w:pPr>
        <w:ind w:left="7400" w:hanging="363"/>
      </w:pPr>
      <w:rPr>
        <w:rFonts w:hint="default"/>
        <w:lang w:val="en-US" w:eastAsia="en-US" w:bidi="ar-SA"/>
      </w:rPr>
    </w:lvl>
    <w:lvl w:ilvl="7" w:tplc="A79C7E84">
      <w:numFmt w:val="bullet"/>
      <w:lvlText w:val="•"/>
      <w:lvlJc w:val="left"/>
      <w:pPr>
        <w:ind w:left="8270" w:hanging="363"/>
      </w:pPr>
      <w:rPr>
        <w:rFonts w:hint="default"/>
        <w:lang w:val="en-US" w:eastAsia="en-US" w:bidi="ar-SA"/>
      </w:rPr>
    </w:lvl>
    <w:lvl w:ilvl="8" w:tplc="30A0F14C">
      <w:numFmt w:val="bullet"/>
      <w:lvlText w:val="•"/>
      <w:lvlJc w:val="left"/>
      <w:pPr>
        <w:ind w:left="9140" w:hanging="363"/>
      </w:pPr>
      <w:rPr>
        <w:rFonts w:hint="default"/>
        <w:lang w:val="en-US" w:eastAsia="en-US" w:bidi="ar-SA"/>
      </w:rPr>
    </w:lvl>
  </w:abstractNum>
  <w:abstractNum w:abstractNumId="9">
    <w:nsid w:val="0B266391"/>
    <w:multiLevelType w:val="hybridMultilevel"/>
    <w:tmpl w:val="0D1E7ED4"/>
    <w:lvl w:ilvl="0" w:tplc="E75C6D98">
      <w:start w:val="1"/>
      <w:numFmt w:val="decimal"/>
      <w:lvlText w:val="%1."/>
      <w:lvlJc w:val="left"/>
      <w:pPr>
        <w:ind w:left="10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9724F30">
      <w:start w:val="1"/>
      <w:numFmt w:val="lowerLetter"/>
      <w:lvlText w:val="%2."/>
      <w:lvlJc w:val="left"/>
      <w:pPr>
        <w:ind w:left="1768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655251DA">
      <w:numFmt w:val="bullet"/>
      <w:lvlText w:val="•"/>
      <w:lvlJc w:val="left"/>
      <w:pPr>
        <w:ind w:left="2773" w:hanging="228"/>
      </w:pPr>
      <w:rPr>
        <w:rFonts w:hint="default"/>
        <w:lang w:val="en-US" w:eastAsia="en-US" w:bidi="ar-SA"/>
      </w:rPr>
    </w:lvl>
    <w:lvl w:ilvl="3" w:tplc="A612732C">
      <w:numFmt w:val="bullet"/>
      <w:lvlText w:val="•"/>
      <w:lvlJc w:val="left"/>
      <w:pPr>
        <w:ind w:left="3786" w:hanging="228"/>
      </w:pPr>
      <w:rPr>
        <w:rFonts w:hint="default"/>
        <w:lang w:val="en-US" w:eastAsia="en-US" w:bidi="ar-SA"/>
      </w:rPr>
    </w:lvl>
    <w:lvl w:ilvl="4" w:tplc="DD7A552A">
      <w:numFmt w:val="bullet"/>
      <w:lvlText w:val="•"/>
      <w:lvlJc w:val="left"/>
      <w:pPr>
        <w:ind w:left="4800" w:hanging="228"/>
      </w:pPr>
      <w:rPr>
        <w:rFonts w:hint="default"/>
        <w:lang w:val="en-US" w:eastAsia="en-US" w:bidi="ar-SA"/>
      </w:rPr>
    </w:lvl>
    <w:lvl w:ilvl="5" w:tplc="7D56C744">
      <w:numFmt w:val="bullet"/>
      <w:lvlText w:val="•"/>
      <w:lvlJc w:val="left"/>
      <w:pPr>
        <w:ind w:left="5813" w:hanging="228"/>
      </w:pPr>
      <w:rPr>
        <w:rFonts w:hint="default"/>
        <w:lang w:val="en-US" w:eastAsia="en-US" w:bidi="ar-SA"/>
      </w:rPr>
    </w:lvl>
    <w:lvl w:ilvl="6" w:tplc="3442505C">
      <w:numFmt w:val="bullet"/>
      <w:lvlText w:val="•"/>
      <w:lvlJc w:val="left"/>
      <w:pPr>
        <w:ind w:left="6826" w:hanging="228"/>
      </w:pPr>
      <w:rPr>
        <w:rFonts w:hint="default"/>
        <w:lang w:val="en-US" w:eastAsia="en-US" w:bidi="ar-SA"/>
      </w:rPr>
    </w:lvl>
    <w:lvl w:ilvl="7" w:tplc="29C4B124">
      <w:numFmt w:val="bullet"/>
      <w:lvlText w:val="•"/>
      <w:lvlJc w:val="left"/>
      <w:pPr>
        <w:ind w:left="7840" w:hanging="228"/>
      </w:pPr>
      <w:rPr>
        <w:rFonts w:hint="default"/>
        <w:lang w:val="en-US" w:eastAsia="en-US" w:bidi="ar-SA"/>
      </w:rPr>
    </w:lvl>
    <w:lvl w:ilvl="8" w:tplc="229030F2">
      <w:numFmt w:val="bullet"/>
      <w:lvlText w:val="•"/>
      <w:lvlJc w:val="left"/>
      <w:pPr>
        <w:ind w:left="8853" w:hanging="228"/>
      </w:pPr>
      <w:rPr>
        <w:rFonts w:hint="default"/>
        <w:lang w:val="en-US" w:eastAsia="en-US" w:bidi="ar-SA"/>
      </w:rPr>
    </w:lvl>
  </w:abstractNum>
  <w:abstractNum w:abstractNumId="10">
    <w:nsid w:val="0B492918"/>
    <w:multiLevelType w:val="hybridMultilevel"/>
    <w:tmpl w:val="88966D26"/>
    <w:lvl w:ilvl="0" w:tplc="DABAA918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91A4B70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96E65FDE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23049F50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6DB2E4D6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A3B041B8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833C01AA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465A3B10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21BC7A1A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11">
    <w:nsid w:val="0E2A013E"/>
    <w:multiLevelType w:val="hybridMultilevel"/>
    <w:tmpl w:val="BA60633C"/>
    <w:lvl w:ilvl="0" w:tplc="78DAC6E8"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2AE77BE">
      <w:start w:val="1"/>
      <w:numFmt w:val="decimal"/>
      <w:lvlText w:val="%2."/>
      <w:lvlJc w:val="left"/>
      <w:pPr>
        <w:ind w:left="17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0B2B00E">
      <w:numFmt w:val="bullet"/>
      <w:lvlText w:val="•"/>
      <w:lvlJc w:val="left"/>
      <w:pPr>
        <w:ind w:left="2471" w:hanging="240"/>
      </w:pPr>
      <w:rPr>
        <w:rFonts w:hint="default"/>
        <w:lang w:val="en-US" w:eastAsia="en-US" w:bidi="ar-SA"/>
      </w:rPr>
    </w:lvl>
    <w:lvl w:ilvl="3" w:tplc="B38A39EA">
      <w:numFmt w:val="bullet"/>
      <w:lvlText w:val="•"/>
      <w:lvlJc w:val="left"/>
      <w:pPr>
        <w:ind w:left="3162" w:hanging="240"/>
      </w:pPr>
      <w:rPr>
        <w:rFonts w:hint="default"/>
        <w:lang w:val="en-US" w:eastAsia="en-US" w:bidi="ar-SA"/>
      </w:rPr>
    </w:lvl>
    <w:lvl w:ilvl="4" w:tplc="168C7390">
      <w:numFmt w:val="bullet"/>
      <w:lvlText w:val="•"/>
      <w:lvlJc w:val="left"/>
      <w:pPr>
        <w:ind w:left="3853" w:hanging="240"/>
      </w:pPr>
      <w:rPr>
        <w:rFonts w:hint="default"/>
        <w:lang w:val="en-US" w:eastAsia="en-US" w:bidi="ar-SA"/>
      </w:rPr>
    </w:lvl>
    <w:lvl w:ilvl="5" w:tplc="CEE4A18E">
      <w:numFmt w:val="bullet"/>
      <w:lvlText w:val="•"/>
      <w:lvlJc w:val="left"/>
      <w:pPr>
        <w:ind w:left="4544" w:hanging="240"/>
      </w:pPr>
      <w:rPr>
        <w:rFonts w:hint="default"/>
        <w:lang w:val="en-US" w:eastAsia="en-US" w:bidi="ar-SA"/>
      </w:rPr>
    </w:lvl>
    <w:lvl w:ilvl="6" w:tplc="75F84742">
      <w:numFmt w:val="bullet"/>
      <w:lvlText w:val="•"/>
      <w:lvlJc w:val="left"/>
      <w:pPr>
        <w:ind w:left="5235" w:hanging="240"/>
      </w:pPr>
      <w:rPr>
        <w:rFonts w:hint="default"/>
        <w:lang w:val="en-US" w:eastAsia="en-US" w:bidi="ar-SA"/>
      </w:rPr>
    </w:lvl>
    <w:lvl w:ilvl="7" w:tplc="3A4AA56A">
      <w:numFmt w:val="bullet"/>
      <w:lvlText w:val="•"/>
      <w:lvlJc w:val="left"/>
      <w:pPr>
        <w:ind w:left="5926" w:hanging="240"/>
      </w:pPr>
      <w:rPr>
        <w:rFonts w:hint="default"/>
        <w:lang w:val="en-US" w:eastAsia="en-US" w:bidi="ar-SA"/>
      </w:rPr>
    </w:lvl>
    <w:lvl w:ilvl="8" w:tplc="70FCE822">
      <w:numFmt w:val="bullet"/>
      <w:lvlText w:val="•"/>
      <w:lvlJc w:val="left"/>
      <w:pPr>
        <w:ind w:left="6617" w:hanging="240"/>
      </w:pPr>
      <w:rPr>
        <w:rFonts w:hint="default"/>
        <w:lang w:val="en-US" w:eastAsia="en-US" w:bidi="ar-SA"/>
      </w:rPr>
    </w:lvl>
  </w:abstractNum>
  <w:abstractNum w:abstractNumId="12">
    <w:nsid w:val="0F8809F5"/>
    <w:multiLevelType w:val="hybridMultilevel"/>
    <w:tmpl w:val="3976F66C"/>
    <w:lvl w:ilvl="0" w:tplc="260E53EC">
      <w:start w:val="1"/>
      <w:numFmt w:val="decimal"/>
      <w:lvlText w:val="%1."/>
      <w:lvlJc w:val="left"/>
      <w:pPr>
        <w:ind w:left="82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DAAAFEC">
      <w:start w:val="1"/>
      <w:numFmt w:val="decimal"/>
      <w:lvlText w:val="%2."/>
      <w:lvlJc w:val="left"/>
      <w:pPr>
        <w:ind w:left="1780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2" w:tplc="7E0C282A">
      <w:numFmt w:val="bullet"/>
      <w:lvlText w:val="•"/>
      <w:lvlJc w:val="left"/>
      <w:pPr>
        <w:ind w:left="2791" w:hanging="240"/>
      </w:pPr>
      <w:rPr>
        <w:rFonts w:hint="default"/>
        <w:lang w:val="en-US" w:eastAsia="en-US" w:bidi="ar-SA"/>
      </w:rPr>
    </w:lvl>
    <w:lvl w:ilvl="3" w:tplc="59DA51E0">
      <w:numFmt w:val="bullet"/>
      <w:lvlText w:val="•"/>
      <w:lvlJc w:val="left"/>
      <w:pPr>
        <w:ind w:left="3802" w:hanging="240"/>
      </w:pPr>
      <w:rPr>
        <w:rFonts w:hint="default"/>
        <w:lang w:val="en-US" w:eastAsia="en-US" w:bidi="ar-SA"/>
      </w:rPr>
    </w:lvl>
    <w:lvl w:ilvl="4" w:tplc="693C788C">
      <w:numFmt w:val="bullet"/>
      <w:lvlText w:val="•"/>
      <w:lvlJc w:val="left"/>
      <w:pPr>
        <w:ind w:left="4813" w:hanging="240"/>
      </w:pPr>
      <w:rPr>
        <w:rFonts w:hint="default"/>
        <w:lang w:val="en-US" w:eastAsia="en-US" w:bidi="ar-SA"/>
      </w:rPr>
    </w:lvl>
    <w:lvl w:ilvl="5" w:tplc="F9409090">
      <w:numFmt w:val="bullet"/>
      <w:lvlText w:val="•"/>
      <w:lvlJc w:val="left"/>
      <w:pPr>
        <w:ind w:left="5824" w:hanging="240"/>
      </w:pPr>
      <w:rPr>
        <w:rFonts w:hint="default"/>
        <w:lang w:val="en-US" w:eastAsia="en-US" w:bidi="ar-SA"/>
      </w:rPr>
    </w:lvl>
    <w:lvl w:ilvl="6" w:tplc="488C9CF2">
      <w:numFmt w:val="bullet"/>
      <w:lvlText w:val="•"/>
      <w:lvlJc w:val="left"/>
      <w:pPr>
        <w:ind w:left="6835" w:hanging="240"/>
      </w:pPr>
      <w:rPr>
        <w:rFonts w:hint="default"/>
        <w:lang w:val="en-US" w:eastAsia="en-US" w:bidi="ar-SA"/>
      </w:rPr>
    </w:lvl>
    <w:lvl w:ilvl="7" w:tplc="65C6DB50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3FE6DD6C">
      <w:numFmt w:val="bullet"/>
      <w:lvlText w:val="•"/>
      <w:lvlJc w:val="left"/>
      <w:pPr>
        <w:ind w:left="8857" w:hanging="240"/>
      </w:pPr>
      <w:rPr>
        <w:rFonts w:hint="default"/>
        <w:lang w:val="en-US" w:eastAsia="en-US" w:bidi="ar-SA"/>
      </w:rPr>
    </w:lvl>
  </w:abstractNum>
  <w:abstractNum w:abstractNumId="13">
    <w:nsid w:val="105B2A12"/>
    <w:multiLevelType w:val="hybridMultilevel"/>
    <w:tmpl w:val="49F6E356"/>
    <w:lvl w:ilvl="0" w:tplc="DD4E9C40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3AA0E34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55D09E7C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A98048C2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872C206A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ECC24F90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C302D240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764A802A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33582D3E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14">
    <w:nsid w:val="117155B3"/>
    <w:multiLevelType w:val="hybridMultilevel"/>
    <w:tmpl w:val="E3225298"/>
    <w:lvl w:ilvl="0" w:tplc="00DEB34C">
      <w:start w:val="1"/>
      <w:numFmt w:val="decimal"/>
      <w:lvlText w:val="%1."/>
      <w:lvlJc w:val="left"/>
      <w:pPr>
        <w:ind w:left="1060" w:hanging="240"/>
        <w:jc w:val="left"/>
      </w:pPr>
      <w:rPr>
        <w:rFonts w:hint="default"/>
        <w:i/>
        <w:iCs/>
        <w:spacing w:val="-8"/>
        <w:w w:val="100"/>
        <w:lang w:val="en-US" w:eastAsia="en-US" w:bidi="ar-SA"/>
      </w:rPr>
    </w:lvl>
    <w:lvl w:ilvl="1" w:tplc="0CD247E6">
      <w:numFmt w:val="bullet"/>
      <w:lvlText w:val="•"/>
      <w:lvlJc w:val="left"/>
      <w:pPr>
        <w:ind w:left="2042" w:hanging="240"/>
      </w:pPr>
      <w:rPr>
        <w:rFonts w:hint="default"/>
        <w:lang w:val="en-US" w:eastAsia="en-US" w:bidi="ar-SA"/>
      </w:rPr>
    </w:lvl>
    <w:lvl w:ilvl="2" w:tplc="9B3CD546">
      <w:numFmt w:val="bullet"/>
      <w:lvlText w:val="•"/>
      <w:lvlJc w:val="left"/>
      <w:pPr>
        <w:ind w:left="3024" w:hanging="240"/>
      </w:pPr>
      <w:rPr>
        <w:rFonts w:hint="default"/>
        <w:lang w:val="en-US" w:eastAsia="en-US" w:bidi="ar-SA"/>
      </w:rPr>
    </w:lvl>
    <w:lvl w:ilvl="3" w:tplc="6B2E21A0">
      <w:numFmt w:val="bullet"/>
      <w:lvlText w:val="•"/>
      <w:lvlJc w:val="left"/>
      <w:pPr>
        <w:ind w:left="4006" w:hanging="240"/>
      </w:pPr>
      <w:rPr>
        <w:rFonts w:hint="default"/>
        <w:lang w:val="en-US" w:eastAsia="en-US" w:bidi="ar-SA"/>
      </w:rPr>
    </w:lvl>
    <w:lvl w:ilvl="4" w:tplc="7FF07CCA">
      <w:numFmt w:val="bullet"/>
      <w:lvlText w:val="•"/>
      <w:lvlJc w:val="left"/>
      <w:pPr>
        <w:ind w:left="4988" w:hanging="240"/>
      </w:pPr>
      <w:rPr>
        <w:rFonts w:hint="default"/>
        <w:lang w:val="en-US" w:eastAsia="en-US" w:bidi="ar-SA"/>
      </w:rPr>
    </w:lvl>
    <w:lvl w:ilvl="5" w:tplc="B7608848">
      <w:numFmt w:val="bullet"/>
      <w:lvlText w:val="•"/>
      <w:lvlJc w:val="left"/>
      <w:pPr>
        <w:ind w:left="5970" w:hanging="240"/>
      </w:pPr>
      <w:rPr>
        <w:rFonts w:hint="default"/>
        <w:lang w:val="en-US" w:eastAsia="en-US" w:bidi="ar-SA"/>
      </w:rPr>
    </w:lvl>
    <w:lvl w:ilvl="6" w:tplc="DCE007A6">
      <w:numFmt w:val="bullet"/>
      <w:lvlText w:val="•"/>
      <w:lvlJc w:val="left"/>
      <w:pPr>
        <w:ind w:left="6952" w:hanging="240"/>
      </w:pPr>
      <w:rPr>
        <w:rFonts w:hint="default"/>
        <w:lang w:val="en-US" w:eastAsia="en-US" w:bidi="ar-SA"/>
      </w:rPr>
    </w:lvl>
    <w:lvl w:ilvl="7" w:tplc="C108C1B2">
      <w:numFmt w:val="bullet"/>
      <w:lvlText w:val="•"/>
      <w:lvlJc w:val="left"/>
      <w:pPr>
        <w:ind w:left="7934" w:hanging="240"/>
      </w:pPr>
      <w:rPr>
        <w:rFonts w:hint="default"/>
        <w:lang w:val="en-US" w:eastAsia="en-US" w:bidi="ar-SA"/>
      </w:rPr>
    </w:lvl>
    <w:lvl w:ilvl="8" w:tplc="817E3EEE">
      <w:numFmt w:val="bullet"/>
      <w:lvlText w:val="•"/>
      <w:lvlJc w:val="left"/>
      <w:pPr>
        <w:ind w:left="8916" w:hanging="240"/>
      </w:pPr>
      <w:rPr>
        <w:rFonts w:hint="default"/>
        <w:lang w:val="en-US" w:eastAsia="en-US" w:bidi="ar-SA"/>
      </w:rPr>
    </w:lvl>
  </w:abstractNum>
  <w:abstractNum w:abstractNumId="15">
    <w:nsid w:val="13030866"/>
    <w:multiLevelType w:val="hybridMultilevel"/>
    <w:tmpl w:val="D3609646"/>
    <w:lvl w:ilvl="0" w:tplc="97DE8CB6">
      <w:start w:val="1"/>
      <w:numFmt w:val="upperLetter"/>
      <w:lvlText w:val="%1"/>
      <w:lvlJc w:val="left"/>
      <w:pPr>
        <w:ind w:left="2073" w:hanging="53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03CA97C">
      <w:numFmt w:val="bullet"/>
      <w:lvlText w:val="•"/>
      <w:lvlJc w:val="left"/>
      <w:pPr>
        <w:ind w:left="2480" w:hanging="533"/>
      </w:pPr>
      <w:rPr>
        <w:rFonts w:hint="default"/>
        <w:lang w:val="en-US" w:eastAsia="en-US" w:bidi="ar-SA"/>
      </w:rPr>
    </w:lvl>
    <w:lvl w:ilvl="2" w:tplc="A9F21FC8">
      <w:numFmt w:val="bullet"/>
      <w:lvlText w:val="•"/>
      <w:lvlJc w:val="left"/>
      <w:pPr>
        <w:ind w:left="3413" w:hanging="533"/>
      </w:pPr>
      <w:rPr>
        <w:rFonts w:hint="default"/>
        <w:lang w:val="en-US" w:eastAsia="en-US" w:bidi="ar-SA"/>
      </w:rPr>
    </w:lvl>
    <w:lvl w:ilvl="3" w:tplc="AC5CB862">
      <w:numFmt w:val="bullet"/>
      <w:lvlText w:val="•"/>
      <w:lvlJc w:val="left"/>
      <w:pPr>
        <w:ind w:left="4346" w:hanging="533"/>
      </w:pPr>
      <w:rPr>
        <w:rFonts w:hint="default"/>
        <w:lang w:val="en-US" w:eastAsia="en-US" w:bidi="ar-SA"/>
      </w:rPr>
    </w:lvl>
    <w:lvl w:ilvl="4" w:tplc="18109354">
      <w:numFmt w:val="bullet"/>
      <w:lvlText w:val="•"/>
      <w:lvlJc w:val="left"/>
      <w:pPr>
        <w:ind w:left="5280" w:hanging="533"/>
      </w:pPr>
      <w:rPr>
        <w:rFonts w:hint="default"/>
        <w:lang w:val="en-US" w:eastAsia="en-US" w:bidi="ar-SA"/>
      </w:rPr>
    </w:lvl>
    <w:lvl w:ilvl="5" w:tplc="69462562">
      <w:numFmt w:val="bullet"/>
      <w:lvlText w:val="•"/>
      <w:lvlJc w:val="left"/>
      <w:pPr>
        <w:ind w:left="6213" w:hanging="533"/>
      </w:pPr>
      <w:rPr>
        <w:rFonts w:hint="default"/>
        <w:lang w:val="en-US" w:eastAsia="en-US" w:bidi="ar-SA"/>
      </w:rPr>
    </w:lvl>
    <w:lvl w:ilvl="6" w:tplc="99B063D0">
      <w:numFmt w:val="bullet"/>
      <w:lvlText w:val="•"/>
      <w:lvlJc w:val="left"/>
      <w:pPr>
        <w:ind w:left="7146" w:hanging="533"/>
      </w:pPr>
      <w:rPr>
        <w:rFonts w:hint="default"/>
        <w:lang w:val="en-US" w:eastAsia="en-US" w:bidi="ar-SA"/>
      </w:rPr>
    </w:lvl>
    <w:lvl w:ilvl="7" w:tplc="81145714">
      <w:numFmt w:val="bullet"/>
      <w:lvlText w:val="•"/>
      <w:lvlJc w:val="left"/>
      <w:pPr>
        <w:ind w:left="8080" w:hanging="533"/>
      </w:pPr>
      <w:rPr>
        <w:rFonts w:hint="default"/>
        <w:lang w:val="en-US" w:eastAsia="en-US" w:bidi="ar-SA"/>
      </w:rPr>
    </w:lvl>
    <w:lvl w:ilvl="8" w:tplc="262A66AE">
      <w:numFmt w:val="bullet"/>
      <w:lvlText w:val="•"/>
      <w:lvlJc w:val="left"/>
      <w:pPr>
        <w:ind w:left="9013" w:hanging="533"/>
      </w:pPr>
      <w:rPr>
        <w:rFonts w:hint="default"/>
        <w:lang w:val="en-US" w:eastAsia="en-US" w:bidi="ar-SA"/>
      </w:rPr>
    </w:lvl>
  </w:abstractNum>
  <w:abstractNum w:abstractNumId="16">
    <w:nsid w:val="156A4042"/>
    <w:multiLevelType w:val="hybridMultilevel"/>
    <w:tmpl w:val="E8CA4D96"/>
    <w:lvl w:ilvl="0" w:tplc="C32614C0">
      <w:numFmt w:val="bullet"/>
      <w:lvlText w:val="•"/>
      <w:lvlJc w:val="left"/>
      <w:pPr>
        <w:ind w:left="291" w:hanging="8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88CEE546">
      <w:numFmt w:val="bullet"/>
      <w:lvlText w:val="•"/>
      <w:lvlJc w:val="left"/>
      <w:pPr>
        <w:ind w:left="349" w:hanging="86"/>
      </w:pPr>
      <w:rPr>
        <w:rFonts w:hint="default"/>
        <w:lang w:val="en-US" w:eastAsia="en-US" w:bidi="ar-SA"/>
      </w:rPr>
    </w:lvl>
    <w:lvl w:ilvl="2" w:tplc="64C2BE02">
      <w:numFmt w:val="bullet"/>
      <w:lvlText w:val="•"/>
      <w:lvlJc w:val="left"/>
      <w:pPr>
        <w:ind w:left="399" w:hanging="86"/>
      </w:pPr>
      <w:rPr>
        <w:rFonts w:hint="default"/>
        <w:lang w:val="en-US" w:eastAsia="en-US" w:bidi="ar-SA"/>
      </w:rPr>
    </w:lvl>
    <w:lvl w:ilvl="3" w:tplc="03924684">
      <w:numFmt w:val="bullet"/>
      <w:lvlText w:val="•"/>
      <w:lvlJc w:val="left"/>
      <w:pPr>
        <w:ind w:left="448" w:hanging="86"/>
      </w:pPr>
      <w:rPr>
        <w:rFonts w:hint="default"/>
        <w:lang w:val="en-US" w:eastAsia="en-US" w:bidi="ar-SA"/>
      </w:rPr>
    </w:lvl>
    <w:lvl w:ilvl="4" w:tplc="985218AE">
      <w:numFmt w:val="bullet"/>
      <w:lvlText w:val="•"/>
      <w:lvlJc w:val="left"/>
      <w:pPr>
        <w:ind w:left="498" w:hanging="86"/>
      </w:pPr>
      <w:rPr>
        <w:rFonts w:hint="default"/>
        <w:lang w:val="en-US" w:eastAsia="en-US" w:bidi="ar-SA"/>
      </w:rPr>
    </w:lvl>
    <w:lvl w:ilvl="5" w:tplc="20D61B74">
      <w:numFmt w:val="bullet"/>
      <w:lvlText w:val="•"/>
      <w:lvlJc w:val="left"/>
      <w:pPr>
        <w:ind w:left="547" w:hanging="86"/>
      </w:pPr>
      <w:rPr>
        <w:rFonts w:hint="default"/>
        <w:lang w:val="en-US" w:eastAsia="en-US" w:bidi="ar-SA"/>
      </w:rPr>
    </w:lvl>
    <w:lvl w:ilvl="6" w:tplc="7F14A71E">
      <w:numFmt w:val="bullet"/>
      <w:lvlText w:val="•"/>
      <w:lvlJc w:val="left"/>
      <w:pPr>
        <w:ind w:left="597" w:hanging="86"/>
      </w:pPr>
      <w:rPr>
        <w:rFonts w:hint="default"/>
        <w:lang w:val="en-US" w:eastAsia="en-US" w:bidi="ar-SA"/>
      </w:rPr>
    </w:lvl>
    <w:lvl w:ilvl="7" w:tplc="9FA4C802">
      <w:numFmt w:val="bullet"/>
      <w:lvlText w:val="•"/>
      <w:lvlJc w:val="left"/>
      <w:pPr>
        <w:ind w:left="646" w:hanging="86"/>
      </w:pPr>
      <w:rPr>
        <w:rFonts w:hint="default"/>
        <w:lang w:val="en-US" w:eastAsia="en-US" w:bidi="ar-SA"/>
      </w:rPr>
    </w:lvl>
    <w:lvl w:ilvl="8" w:tplc="7CF080CE">
      <w:numFmt w:val="bullet"/>
      <w:lvlText w:val="•"/>
      <w:lvlJc w:val="left"/>
      <w:pPr>
        <w:ind w:left="696" w:hanging="86"/>
      </w:pPr>
      <w:rPr>
        <w:rFonts w:hint="default"/>
        <w:lang w:val="en-US" w:eastAsia="en-US" w:bidi="ar-SA"/>
      </w:rPr>
    </w:lvl>
  </w:abstractNum>
  <w:abstractNum w:abstractNumId="17">
    <w:nsid w:val="16531415"/>
    <w:multiLevelType w:val="hybridMultilevel"/>
    <w:tmpl w:val="43FC6F1C"/>
    <w:lvl w:ilvl="0" w:tplc="EFB8111C">
      <w:start w:val="1"/>
      <w:numFmt w:val="decimal"/>
      <w:lvlText w:val="%1)"/>
      <w:lvlJc w:val="left"/>
      <w:pPr>
        <w:ind w:left="820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E785A24">
      <w:start w:val="1"/>
      <w:numFmt w:val="lowerLetter"/>
      <w:lvlText w:val="%2)"/>
      <w:lvlJc w:val="left"/>
      <w:pPr>
        <w:ind w:left="1300" w:hanging="248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2" w:tplc="8670217C">
      <w:numFmt w:val="bullet"/>
      <w:lvlText w:val="•"/>
      <w:lvlJc w:val="left"/>
      <w:pPr>
        <w:ind w:left="2364" w:hanging="248"/>
      </w:pPr>
      <w:rPr>
        <w:rFonts w:hint="default"/>
        <w:lang w:val="en-US" w:eastAsia="en-US" w:bidi="ar-SA"/>
      </w:rPr>
    </w:lvl>
    <w:lvl w:ilvl="3" w:tplc="0E948A16">
      <w:numFmt w:val="bullet"/>
      <w:lvlText w:val="•"/>
      <w:lvlJc w:val="left"/>
      <w:pPr>
        <w:ind w:left="3428" w:hanging="248"/>
      </w:pPr>
      <w:rPr>
        <w:rFonts w:hint="default"/>
        <w:lang w:val="en-US" w:eastAsia="en-US" w:bidi="ar-SA"/>
      </w:rPr>
    </w:lvl>
    <w:lvl w:ilvl="4" w:tplc="E926DB02">
      <w:numFmt w:val="bullet"/>
      <w:lvlText w:val="•"/>
      <w:lvlJc w:val="left"/>
      <w:pPr>
        <w:ind w:left="4493" w:hanging="248"/>
      </w:pPr>
      <w:rPr>
        <w:rFonts w:hint="default"/>
        <w:lang w:val="en-US" w:eastAsia="en-US" w:bidi="ar-SA"/>
      </w:rPr>
    </w:lvl>
    <w:lvl w:ilvl="5" w:tplc="61185320">
      <w:numFmt w:val="bullet"/>
      <w:lvlText w:val="•"/>
      <w:lvlJc w:val="left"/>
      <w:pPr>
        <w:ind w:left="5557" w:hanging="248"/>
      </w:pPr>
      <w:rPr>
        <w:rFonts w:hint="default"/>
        <w:lang w:val="en-US" w:eastAsia="en-US" w:bidi="ar-SA"/>
      </w:rPr>
    </w:lvl>
    <w:lvl w:ilvl="6" w:tplc="7A162A46">
      <w:numFmt w:val="bullet"/>
      <w:lvlText w:val="•"/>
      <w:lvlJc w:val="left"/>
      <w:pPr>
        <w:ind w:left="6622" w:hanging="248"/>
      </w:pPr>
      <w:rPr>
        <w:rFonts w:hint="default"/>
        <w:lang w:val="en-US" w:eastAsia="en-US" w:bidi="ar-SA"/>
      </w:rPr>
    </w:lvl>
    <w:lvl w:ilvl="7" w:tplc="0B5078A0">
      <w:numFmt w:val="bullet"/>
      <w:lvlText w:val="•"/>
      <w:lvlJc w:val="left"/>
      <w:pPr>
        <w:ind w:left="7686" w:hanging="248"/>
      </w:pPr>
      <w:rPr>
        <w:rFonts w:hint="default"/>
        <w:lang w:val="en-US" w:eastAsia="en-US" w:bidi="ar-SA"/>
      </w:rPr>
    </w:lvl>
    <w:lvl w:ilvl="8" w:tplc="07BC0E92">
      <w:numFmt w:val="bullet"/>
      <w:lvlText w:val="•"/>
      <w:lvlJc w:val="left"/>
      <w:pPr>
        <w:ind w:left="8751" w:hanging="248"/>
      </w:pPr>
      <w:rPr>
        <w:rFonts w:hint="default"/>
        <w:lang w:val="en-US" w:eastAsia="en-US" w:bidi="ar-SA"/>
      </w:rPr>
    </w:lvl>
  </w:abstractNum>
  <w:abstractNum w:abstractNumId="18">
    <w:nsid w:val="1E1010A0"/>
    <w:multiLevelType w:val="hybridMultilevel"/>
    <w:tmpl w:val="E4AC1600"/>
    <w:lvl w:ilvl="0" w:tplc="4AF885BA">
      <w:start w:val="1"/>
      <w:numFmt w:val="lowerLetter"/>
      <w:lvlText w:val="%1)"/>
      <w:lvlJc w:val="left"/>
      <w:pPr>
        <w:ind w:left="1082" w:hanging="26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84AA254">
      <w:numFmt w:val="bullet"/>
      <w:lvlText w:val="•"/>
      <w:lvlJc w:val="left"/>
      <w:pPr>
        <w:ind w:left="2060" w:hanging="262"/>
      </w:pPr>
      <w:rPr>
        <w:rFonts w:hint="default"/>
        <w:lang w:val="en-US" w:eastAsia="en-US" w:bidi="ar-SA"/>
      </w:rPr>
    </w:lvl>
    <w:lvl w:ilvl="2" w:tplc="DF402586">
      <w:numFmt w:val="bullet"/>
      <w:lvlText w:val="•"/>
      <w:lvlJc w:val="left"/>
      <w:pPr>
        <w:ind w:left="3040" w:hanging="262"/>
      </w:pPr>
      <w:rPr>
        <w:rFonts w:hint="default"/>
        <w:lang w:val="en-US" w:eastAsia="en-US" w:bidi="ar-SA"/>
      </w:rPr>
    </w:lvl>
    <w:lvl w:ilvl="3" w:tplc="CBA4EEB6">
      <w:numFmt w:val="bullet"/>
      <w:lvlText w:val="•"/>
      <w:lvlJc w:val="left"/>
      <w:pPr>
        <w:ind w:left="4020" w:hanging="262"/>
      </w:pPr>
      <w:rPr>
        <w:rFonts w:hint="default"/>
        <w:lang w:val="en-US" w:eastAsia="en-US" w:bidi="ar-SA"/>
      </w:rPr>
    </w:lvl>
    <w:lvl w:ilvl="4" w:tplc="68E6C7AE">
      <w:numFmt w:val="bullet"/>
      <w:lvlText w:val="•"/>
      <w:lvlJc w:val="left"/>
      <w:pPr>
        <w:ind w:left="5000" w:hanging="262"/>
      </w:pPr>
      <w:rPr>
        <w:rFonts w:hint="default"/>
        <w:lang w:val="en-US" w:eastAsia="en-US" w:bidi="ar-SA"/>
      </w:rPr>
    </w:lvl>
    <w:lvl w:ilvl="5" w:tplc="DB20E0E4">
      <w:numFmt w:val="bullet"/>
      <w:lvlText w:val="•"/>
      <w:lvlJc w:val="left"/>
      <w:pPr>
        <w:ind w:left="5980" w:hanging="262"/>
      </w:pPr>
      <w:rPr>
        <w:rFonts w:hint="default"/>
        <w:lang w:val="en-US" w:eastAsia="en-US" w:bidi="ar-SA"/>
      </w:rPr>
    </w:lvl>
    <w:lvl w:ilvl="6" w:tplc="21D0AB0C">
      <w:numFmt w:val="bullet"/>
      <w:lvlText w:val="•"/>
      <w:lvlJc w:val="left"/>
      <w:pPr>
        <w:ind w:left="6960" w:hanging="262"/>
      </w:pPr>
      <w:rPr>
        <w:rFonts w:hint="default"/>
        <w:lang w:val="en-US" w:eastAsia="en-US" w:bidi="ar-SA"/>
      </w:rPr>
    </w:lvl>
    <w:lvl w:ilvl="7" w:tplc="87403988">
      <w:numFmt w:val="bullet"/>
      <w:lvlText w:val="•"/>
      <w:lvlJc w:val="left"/>
      <w:pPr>
        <w:ind w:left="7940" w:hanging="262"/>
      </w:pPr>
      <w:rPr>
        <w:rFonts w:hint="default"/>
        <w:lang w:val="en-US" w:eastAsia="en-US" w:bidi="ar-SA"/>
      </w:rPr>
    </w:lvl>
    <w:lvl w:ilvl="8" w:tplc="9DBA622E">
      <w:numFmt w:val="bullet"/>
      <w:lvlText w:val="•"/>
      <w:lvlJc w:val="left"/>
      <w:pPr>
        <w:ind w:left="8920" w:hanging="262"/>
      </w:pPr>
      <w:rPr>
        <w:rFonts w:hint="default"/>
        <w:lang w:val="en-US" w:eastAsia="en-US" w:bidi="ar-SA"/>
      </w:rPr>
    </w:lvl>
  </w:abstractNum>
  <w:abstractNum w:abstractNumId="19">
    <w:nsid w:val="1F3738F3"/>
    <w:multiLevelType w:val="hybridMultilevel"/>
    <w:tmpl w:val="024C76D6"/>
    <w:lvl w:ilvl="0" w:tplc="77F809B2">
      <w:numFmt w:val="bullet"/>
      <w:lvlText w:val="•"/>
      <w:lvlJc w:val="left"/>
      <w:pPr>
        <w:ind w:left="288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B96DB1C">
      <w:numFmt w:val="bullet"/>
      <w:lvlText w:val="•"/>
      <w:lvlJc w:val="left"/>
      <w:pPr>
        <w:ind w:left="332" w:hanging="140"/>
      </w:pPr>
      <w:rPr>
        <w:rFonts w:hint="default"/>
        <w:lang w:val="en-US" w:eastAsia="en-US" w:bidi="ar-SA"/>
      </w:rPr>
    </w:lvl>
    <w:lvl w:ilvl="2" w:tplc="47BA03C0">
      <w:numFmt w:val="bullet"/>
      <w:lvlText w:val="•"/>
      <w:lvlJc w:val="left"/>
      <w:pPr>
        <w:ind w:left="384" w:hanging="140"/>
      </w:pPr>
      <w:rPr>
        <w:rFonts w:hint="default"/>
        <w:lang w:val="en-US" w:eastAsia="en-US" w:bidi="ar-SA"/>
      </w:rPr>
    </w:lvl>
    <w:lvl w:ilvl="3" w:tplc="4E403AF4">
      <w:numFmt w:val="bullet"/>
      <w:lvlText w:val="•"/>
      <w:lvlJc w:val="left"/>
      <w:pPr>
        <w:ind w:left="436" w:hanging="140"/>
      </w:pPr>
      <w:rPr>
        <w:rFonts w:hint="default"/>
        <w:lang w:val="en-US" w:eastAsia="en-US" w:bidi="ar-SA"/>
      </w:rPr>
    </w:lvl>
    <w:lvl w:ilvl="4" w:tplc="0F8E294A">
      <w:numFmt w:val="bullet"/>
      <w:lvlText w:val="•"/>
      <w:lvlJc w:val="left"/>
      <w:pPr>
        <w:ind w:left="488" w:hanging="140"/>
      </w:pPr>
      <w:rPr>
        <w:rFonts w:hint="default"/>
        <w:lang w:val="en-US" w:eastAsia="en-US" w:bidi="ar-SA"/>
      </w:rPr>
    </w:lvl>
    <w:lvl w:ilvl="5" w:tplc="58D45526">
      <w:numFmt w:val="bullet"/>
      <w:lvlText w:val="•"/>
      <w:lvlJc w:val="left"/>
      <w:pPr>
        <w:ind w:left="540" w:hanging="140"/>
      </w:pPr>
      <w:rPr>
        <w:rFonts w:hint="default"/>
        <w:lang w:val="en-US" w:eastAsia="en-US" w:bidi="ar-SA"/>
      </w:rPr>
    </w:lvl>
    <w:lvl w:ilvl="6" w:tplc="297A9EF6">
      <w:numFmt w:val="bullet"/>
      <w:lvlText w:val="•"/>
      <w:lvlJc w:val="left"/>
      <w:pPr>
        <w:ind w:left="592" w:hanging="140"/>
      </w:pPr>
      <w:rPr>
        <w:rFonts w:hint="default"/>
        <w:lang w:val="en-US" w:eastAsia="en-US" w:bidi="ar-SA"/>
      </w:rPr>
    </w:lvl>
    <w:lvl w:ilvl="7" w:tplc="EC2E2AF8">
      <w:numFmt w:val="bullet"/>
      <w:lvlText w:val="•"/>
      <w:lvlJc w:val="left"/>
      <w:pPr>
        <w:ind w:left="644" w:hanging="140"/>
      </w:pPr>
      <w:rPr>
        <w:rFonts w:hint="default"/>
        <w:lang w:val="en-US" w:eastAsia="en-US" w:bidi="ar-SA"/>
      </w:rPr>
    </w:lvl>
    <w:lvl w:ilvl="8" w:tplc="E9921910">
      <w:numFmt w:val="bullet"/>
      <w:lvlText w:val="•"/>
      <w:lvlJc w:val="left"/>
      <w:pPr>
        <w:ind w:left="696" w:hanging="140"/>
      </w:pPr>
      <w:rPr>
        <w:rFonts w:hint="default"/>
        <w:lang w:val="en-US" w:eastAsia="en-US" w:bidi="ar-SA"/>
      </w:rPr>
    </w:lvl>
  </w:abstractNum>
  <w:abstractNum w:abstractNumId="20">
    <w:nsid w:val="21F32728"/>
    <w:multiLevelType w:val="hybridMultilevel"/>
    <w:tmpl w:val="E31C2E56"/>
    <w:lvl w:ilvl="0" w:tplc="05107CC6">
      <w:start w:val="1"/>
      <w:numFmt w:val="decimal"/>
      <w:lvlText w:val="%1."/>
      <w:lvlJc w:val="left"/>
      <w:pPr>
        <w:ind w:left="820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2B2090A">
      <w:numFmt w:val="bullet"/>
      <w:lvlText w:val="•"/>
      <w:lvlJc w:val="left"/>
      <w:pPr>
        <w:ind w:left="1826" w:hanging="252"/>
      </w:pPr>
      <w:rPr>
        <w:rFonts w:hint="default"/>
        <w:lang w:val="en-US" w:eastAsia="en-US" w:bidi="ar-SA"/>
      </w:rPr>
    </w:lvl>
    <w:lvl w:ilvl="2" w:tplc="41E07A18">
      <w:numFmt w:val="bullet"/>
      <w:lvlText w:val="•"/>
      <w:lvlJc w:val="left"/>
      <w:pPr>
        <w:ind w:left="2832" w:hanging="252"/>
      </w:pPr>
      <w:rPr>
        <w:rFonts w:hint="default"/>
        <w:lang w:val="en-US" w:eastAsia="en-US" w:bidi="ar-SA"/>
      </w:rPr>
    </w:lvl>
    <w:lvl w:ilvl="3" w:tplc="611E456A">
      <w:numFmt w:val="bullet"/>
      <w:lvlText w:val="•"/>
      <w:lvlJc w:val="left"/>
      <w:pPr>
        <w:ind w:left="3838" w:hanging="252"/>
      </w:pPr>
      <w:rPr>
        <w:rFonts w:hint="default"/>
        <w:lang w:val="en-US" w:eastAsia="en-US" w:bidi="ar-SA"/>
      </w:rPr>
    </w:lvl>
    <w:lvl w:ilvl="4" w:tplc="835CC7C2">
      <w:numFmt w:val="bullet"/>
      <w:lvlText w:val="•"/>
      <w:lvlJc w:val="left"/>
      <w:pPr>
        <w:ind w:left="4844" w:hanging="252"/>
      </w:pPr>
      <w:rPr>
        <w:rFonts w:hint="default"/>
        <w:lang w:val="en-US" w:eastAsia="en-US" w:bidi="ar-SA"/>
      </w:rPr>
    </w:lvl>
    <w:lvl w:ilvl="5" w:tplc="FEACA108">
      <w:numFmt w:val="bullet"/>
      <w:lvlText w:val="•"/>
      <w:lvlJc w:val="left"/>
      <w:pPr>
        <w:ind w:left="5850" w:hanging="252"/>
      </w:pPr>
      <w:rPr>
        <w:rFonts w:hint="default"/>
        <w:lang w:val="en-US" w:eastAsia="en-US" w:bidi="ar-SA"/>
      </w:rPr>
    </w:lvl>
    <w:lvl w:ilvl="6" w:tplc="52E6A628">
      <w:numFmt w:val="bullet"/>
      <w:lvlText w:val="•"/>
      <w:lvlJc w:val="left"/>
      <w:pPr>
        <w:ind w:left="6856" w:hanging="252"/>
      </w:pPr>
      <w:rPr>
        <w:rFonts w:hint="default"/>
        <w:lang w:val="en-US" w:eastAsia="en-US" w:bidi="ar-SA"/>
      </w:rPr>
    </w:lvl>
    <w:lvl w:ilvl="7" w:tplc="DA64E234">
      <w:numFmt w:val="bullet"/>
      <w:lvlText w:val="•"/>
      <w:lvlJc w:val="left"/>
      <w:pPr>
        <w:ind w:left="7862" w:hanging="252"/>
      </w:pPr>
      <w:rPr>
        <w:rFonts w:hint="default"/>
        <w:lang w:val="en-US" w:eastAsia="en-US" w:bidi="ar-SA"/>
      </w:rPr>
    </w:lvl>
    <w:lvl w:ilvl="8" w:tplc="623054FA">
      <w:numFmt w:val="bullet"/>
      <w:lvlText w:val="•"/>
      <w:lvlJc w:val="left"/>
      <w:pPr>
        <w:ind w:left="8868" w:hanging="252"/>
      </w:pPr>
      <w:rPr>
        <w:rFonts w:hint="default"/>
        <w:lang w:val="en-US" w:eastAsia="en-US" w:bidi="ar-SA"/>
      </w:rPr>
    </w:lvl>
  </w:abstractNum>
  <w:abstractNum w:abstractNumId="21">
    <w:nsid w:val="22455982"/>
    <w:multiLevelType w:val="hybridMultilevel"/>
    <w:tmpl w:val="47E20D5A"/>
    <w:lvl w:ilvl="0" w:tplc="78328FBE">
      <w:start w:val="1"/>
      <w:numFmt w:val="decimal"/>
      <w:lvlText w:val="%1."/>
      <w:lvlJc w:val="left"/>
      <w:pPr>
        <w:ind w:left="1900" w:hanging="360"/>
        <w:jc w:val="left"/>
      </w:pPr>
      <w:rPr>
        <w:rFonts w:hint="default"/>
        <w:w w:val="100"/>
        <w:lang w:val="en-US" w:eastAsia="en-US" w:bidi="ar-SA"/>
      </w:rPr>
    </w:lvl>
    <w:lvl w:ilvl="1" w:tplc="CD7EDAF4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5E1CD6C2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6BBC6BCC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FB62740A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10F2610C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9E44FC70">
      <w:numFmt w:val="bullet"/>
      <w:lvlText w:val="•"/>
      <w:lvlJc w:val="left"/>
      <w:pPr>
        <w:ind w:left="7288" w:hanging="360"/>
      </w:pPr>
      <w:rPr>
        <w:rFonts w:hint="default"/>
        <w:lang w:val="en-US" w:eastAsia="en-US" w:bidi="ar-SA"/>
      </w:rPr>
    </w:lvl>
    <w:lvl w:ilvl="7" w:tplc="DE423098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AA8A0266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22">
    <w:nsid w:val="228E5C3B"/>
    <w:multiLevelType w:val="hybridMultilevel"/>
    <w:tmpl w:val="118459E8"/>
    <w:lvl w:ilvl="0" w:tplc="AC66593E">
      <w:start w:val="1"/>
      <w:numFmt w:val="decimal"/>
      <w:lvlText w:val="%1)"/>
      <w:lvlJc w:val="left"/>
      <w:pPr>
        <w:ind w:left="820" w:hanging="300"/>
        <w:jc w:val="left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  <w:lang w:val="en-US" w:eastAsia="en-US" w:bidi="ar-SA"/>
      </w:rPr>
    </w:lvl>
    <w:lvl w:ilvl="1" w:tplc="1C4A818C">
      <w:numFmt w:val="bullet"/>
      <w:lvlText w:val="•"/>
      <w:lvlJc w:val="left"/>
      <w:pPr>
        <w:ind w:left="1826" w:hanging="300"/>
      </w:pPr>
      <w:rPr>
        <w:rFonts w:hint="default"/>
        <w:lang w:val="en-US" w:eastAsia="en-US" w:bidi="ar-SA"/>
      </w:rPr>
    </w:lvl>
    <w:lvl w:ilvl="2" w:tplc="412CA626">
      <w:numFmt w:val="bullet"/>
      <w:lvlText w:val="•"/>
      <w:lvlJc w:val="left"/>
      <w:pPr>
        <w:ind w:left="2832" w:hanging="300"/>
      </w:pPr>
      <w:rPr>
        <w:rFonts w:hint="default"/>
        <w:lang w:val="en-US" w:eastAsia="en-US" w:bidi="ar-SA"/>
      </w:rPr>
    </w:lvl>
    <w:lvl w:ilvl="3" w:tplc="83608404">
      <w:numFmt w:val="bullet"/>
      <w:lvlText w:val="•"/>
      <w:lvlJc w:val="left"/>
      <w:pPr>
        <w:ind w:left="3838" w:hanging="300"/>
      </w:pPr>
      <w:rPr>
        <w:rFonts w:hint="default"/>
        <w:lang w:val="en-US" w:eastAsia="en-US" w:bidi="ar-SA"/>
      </w:rPr>
    </w:lvl>
    <w:lvl w:ilvl="4" w:tplc="1A128B5A">
      <w:numFmt w:val="bullet"/>
      <w:lvlText w:val="•"/>
      <w:lvlJc w:val="left"/>
      <w:pPr>
        <w:ind w:left="4844" w:hanging="300"/>
      </w:pPr>
      <w:rPr>
        <w:rFonts w:hint="default"/>
        <w:lang w:val="en-US" w:eastAsia="en-US" w:bidi="ar-SA"/>
      </w:rPr>
    </w:lvl>
    <w:lvl w:ilvl="5" w:tplc="7C343BA6">
      <w:numFmt w:val="bullet"/>
      <w:lvlText w:val="•"/>
      <w:lvlJc w:val="left"/>
      <w:pPr>
        <w:ind w:left="5850" w:hanging="300"/>
      </w:pPr>
      <w:rPr>
        <w:rFonts w:hint="default"/>
        <w:lang w:val="en-US" w:eastAsia="en-US" w:bidi="ar-SA"/>
      </w:rPr>
    </w:lvl>
    <w:lvl w:ilvl="6" w:tplc="D6A29286">
      <w:numFmt w:val="bullet"/>
      <w:lvlText w:val="•"/>
      <w:lvlJc w:val="left"/>
      <w:pPr>
        <w:ind w:left="6856" w:hanging="300"/>
      </w:pPr>
      <w:rPr>
        <w:rFonts w:hint="default"/>
        <w:lang w:val="en-US" w:eastAsia="en-US" w:bidi="ar-SA"/>
      </w:rPr>
    </w:lvl>
    <w:lvl w:ilvl="7" w:tplc="A8C040AA">
      <w:numFmt w:val="bullet"/>
      <w:lvlText w:val="•"/>
      <w:lvlJc w:val="left"/>
      <w:pPr>
        <w:ind w:left="7862" w:hanging="300"/>
      </w:pPr>
      <w:rPr>
        <w:rFonts w:hint="default"/>
        <w:lang w:val="en-US" w:eastAsia="en-US" w:bidi="ar-SA"/>
      </w:rPr>
    </w:lvl>
    <w:lvl w:ilvl="8" w:tplc="1600591A">
      <w:numFmt w:val="bullet"/>
      <w:lvlText w:val="•"/>
      <w:lvlJc w:val="left"/>
      <w:pPr>
        <w:ind w:left="8868" w:hanging="300"/>
      </w:pPr>
      <w:rPr>
        <w:rFonts w:hint="default"/>
        <w:lang w:val="en-US" w:eastAsia="en-US" w:bidi="ar-SA"/>
      </w:rPr>
    </w:lvl>
  </w:abstractNum>
  <w:abstractNum w:abstractNumId="23">
    <w:nsid w:val="2441194E"/>
    <w:multiLevelType w:val="hybridMultilevel"/>
    <w:tmpl w:val="1B060100"/>
    <w:lvl w:ilvl="0" w:tplc="DA2AF644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78C558E">
      <w:start w:val="1"/>
      <w:numFmt w:val="decimal"/>
      <w:lvlText w:val="%2."/>
      <w:lvlJc w:val="left"/>
      <w:pPr>
        <w:ind w:left="1180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9D4A8EC6">
      <w:start w:val="1"/>
      <w:numFmt w:val="decimal"/>
      <w:lvlText w:val="%3."/>
      <w:lvlJc w:val="left"/>
      <w:pPr>
        <w:ind w:left="26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B6289BEA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4" w:tplc="073ABD82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D598D688"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 w:tplc="B7AA658E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  <w:lvl w:ilvl="7" w:tplc="5F98E8A2"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ar-SA"/>
      </w:rPr>
    </w:lvl>
    <w:lvl w:ilvl="8" w:tplc="312A8338"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abstractNum w:abstractNumId="24">
    <w:nsid w:val="27411E9D"/>
    <w:multiLevelType w:val="hybridMultilevel"/>
    <w:tmpl w:val="3BC0B6DC"/>
    <w:lvl w:ilvl="0" w:tplc="93107A4E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7DA6AFE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19F67B10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9C4823EE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AEEC19B4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682E0618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2AAA0404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8B942590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5AFE4890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25">
    <w:nsid w:val="27830A67"/>
    <w:multiLevelType w:val="hybridMultilevel"/>
    <w:tmpl w:val="A34ACB8C"/>
    <w:lvl w:ilvl="0" w:tplc="5F9ECEC0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1" w:tplc="127ED01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C0A04168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8C9EEECC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B8AAD8FC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C13EF100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5696393E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6CD45C62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795432AC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26">
    <w:nsid w:val="29D046BD"/>
    <w:multiLevelType w:val="hybridMultilevel"/>
    <w:tmpl w:val="26C22D58"/>
    <w:lvl w:ilvl="0" w:tplc="10E2086C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en-US" w:eastAsia="en-US" w:bidi="ar-SA"/>
      </w:rPr>
    </w:lvl>
    <w:lvl w:ilvl="1" w:tplc="512EC61A">
      <w:start w:val="1"/>
      <w:numFmt w:val="lowerRoman"/>
      <w:lvlText w:val="%2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7E27834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3" w:tplc="DF38E9BA">
      <w:numFmt w:val="bullet"/>
      <w:lvlText w:val="•"/>
      <w:lvlJc w:val="left"/>
      <w:pPr>
        <w:ind w:left="3895" w:hanging="360"/>
      </w:pPr>
      <w:rPr>
        <w:rFonts w:hint="default"/>
        <w:lang w:val="en-US" w:eastAsia="en-US" w:bidi="ar-SA"/>
      </w:rPr>
    </w:lvl>
    <w:lvl w:ilvl="4" w:tplc="0B38BAA6">
      <w:numFmt w:val="bullet"/>
      <w:lvlText w:val="•"/>
      <w:lvlJc w:val="left"/>
      <w:pPr>
        <w:ind w:left="4893" w:hanging="360"/>
      </w:pPr>
      <w:rPr>
        <w:rFonts w:hint="default"/>
        <w:lang w:val="en-US" w:eastAsia="en-US" w:bidi="ar-SA"/>
      </w:rPr>
    </w:lvl>
    <w:lvl w:ilvl="5" w:tplc="237EFDF6"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6" w:tplc="65C0E04C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ar-SA"/>
      </w:rPr>
    </w:lvl>
    <w:lvl w:ilvl="7" w:tplc="7204715A"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  <w:lvl w:ilvl="8" w:tplc="036A322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27">
    <w:nsid w:val="2C9508A6"/>
    <w:multiLevelType w:val="hybridMultilevel"/>
    <w:tmpl w:val="FE8AB61A"/>
    <w:lvl w:ilvl="0" w:tplc="868E9FAC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22A6A6E">
      <w:start w:val="1"/>
      <w:numFmt w:val="decimal"/>
      <w:lvlText w:val="%2."/>
      <w:lvlJc w:val="left"/>
      <w:pPr>
        <w:ind w:left="17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D4C15B0">
      <w:numFmt w:val="bullet"/>
      <w:lvlText w:val="•"/>
      <w:lvlJc w:val="left"/>
      <w:pPr>
        <w:ind w:left="2791" w:hanging="240"/>
      </w:pPr>
      <w:rPr>
        <w:rFonts w:hint="default"/>
        <w:lang w:val="en-US" w:eastAsia="en-US" w:bidi="ar-SA"/>
      </w:rPr>
    </w:lvl>
    <w:lvl w:ilvl="3" w:tplc="56D47B3E">
      <w:numFmt w:val="bullet"/>
      <w:lvlText w:val="•"/>
      <w:lvlJc w:val="left"/>
      <w:pPr>
        <w:ind w:left="3802" w:hanging="240"/>
      </w:pPr>
      <w:rPr>
        <w:rFonts w:hint="default"/>
        <w:lang w:val="en-US" w:eastAsia="en-US" w:bidi="ar-SA"/>
      </w:rPr>
    </w:lvl>
    <w:lvl w:ilvl="4" w:tplc="769CD02E">
      <w:numFmt w:val="bullet"/>
      <w:lvlText w:val="•"/>
      <w:lvlJc w:val="left"/>
      <w:pPr>
        <w:ind w:left="4813" w:hanging="240"/>
      </w:pPr>
      <w:rPr>
        <w:rFonts w:hint="default"/>
        <w:lang w:val="en-US" w:eastAsia="en-US" w:bidi="ar-SA"/>
      </w:rPr>
    </w:lvl>
    <w:lvl w:ilvl="5" w:tplc="33FCD77A">
      <w:numFmt w:val="bullet"/>
      <w:lvlText w:val="•"/>
      <w:lvlJc w:val="left"/>
      <w:pPr>
        <w:ind w:left="5824" w:hanging="240"/>
      </w:pPr>
      <w:rPr>
        <w:rFonts w:hint="default"/>
        <w:lang w:val="en-US" w:eastAsia="en-US" w:bidi="ar-SA"/>
      </w:rPr>
    </w:lvl>
    <w:lvl w:ilvl="6" w:tplc="E6CE224A">
      <w:numFmt w:val="bullet"/>
      <w:lvlText w:val="•"/>
      <w:lvlJc w:val="left"/>
      <w:pPr>
        <w:ind w:left="6835" w:hanging="240"/>
      </w:pPr>
      <w:rPr>
        <w:rFonts w:hint="default"/>
        <w:lang w:val="en-US" w:eastAsia="en-US" w:bidi="ar-SA"/>
      </w:rPr>
    </w:lvl>
    <w:lvl w:ilvl="7" w:tplc="EB40A938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76E0C96C">
      <w:numFmt w:val="bullet"/>
      <w:lvlText w:val="•"/>
      <w:lvlJc w:val="left"/>
      <w:pPr>
        <w:ind w:left="8857" w:hanging="240"/>
      </w:pPr>
      <w:rPr>
        <w:rFonts w:hint="default"/>
        <w:lang w:val="en-US" w:eastAsia="en-US" w:bidi="ar-SA"/>
      </w:rPr>
    </w:lvl>
  </w:abstractNum>
  <w:abstractNum w:abstractNumId="28">
    <w:nsid w:val="2F4A68F9"/>
    <w:multiLevelType w:val="hybridMultilevel"/>
    <w:tmpl w:val="BFC6B4E8"/>
    <w:lvl w:ilvl="0" w:tplc="AFF4B1F4">
      <w:start w:val="1"/>
      <w:numFmt w:val="decimal"/>
      <w:lvlText w:val="%1."/>
      <w:lvlJc w:val="left"/>
      <w:pPr>
        <w:ind w:left="820" w:hanging="24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en-US" w:eastAsia="en-US" w:bidi="ar-SA"/>
      </w:rPr>
    </w:lvl>
    <w:lvl w:ilvl="1" w:tplc="74820332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108AF648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A92C9584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4" w:tplc="76B20028">
      <w:numFmt w:val="bullet"/>
      <w:lvlText w:val="•"/>
      <w:lvlJc w:val="left"/>
      <w:pPr>
        <w:ind w:left="4653" w:hanging="360"/>
      </w:pPr>
      <w:rPr>
        <w:rFonts w:hint="default"/>
        <w:lang w:val="en-US" w:eastAsia="en-US" w:bidi="ar-SA"/>
      </w:rPr>
    </w:lvl>
    <w:lvl w:ilvl="5" w:tplc="6262AE50">
      <w:numFmt w:val="bullet"/>
      <w:lvlText w:val="•"/>
      <w:lvlJc w:val="left"/>
      <w:pPr>
        <w:ind w:left="5691" w:hanging="360"/>
      </w:pPr>
      <w:rPr>
        <w:rFonts w:hint="default"/>
        <w:lang w:val="en-US" w:eastAsia="en-US" w:bidi="ar-SA"/>
      </w:rPr>
    </w:lvl>
    <w:lvl w:ilvl="6" w:tplc="DD0EF9B0"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 w:tplc="74E6362A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74F0B1CA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29">
    <w:nsid w:val="2F946B51"/>
    <w:multiLevelType w:val="hybridMultilevel"/>
    <w:tmpl w:val="A5564B30"/>
    <w:lvl w:ilvl="0" w:tplc="E214C362"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w w:val="98"/>
        <w:sz w:val="24"/>
        <w:szCs w:val="24"/>
        <w:lang w:val="en-US" w:eastAsia="en-US" w:bidi="ar-SA"/>
      </w:rPr>
    </w:lvl>
    <w:lvl w:ilvl="1" w:tplc="FB6C27C4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D3EE10C8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3E1C0F56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B476C952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E3FA81A6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26749240">
      <w:numFmt w:val="bullet"/>
      <w:lvlText w:val="•"/>
      <w:lvlJc w:val="left"/>
      <w:pPr>
        <w:ind w:left="7288" w:hanging="360"/>
      </w:pPr>
      <w:rPr>
        <w:rFonts w:hint="default"/>
        <w:lang w:val="en-US" w:eastAsia="en-US" w:bidi="ar-SA"/>
      </w:rPr>
    </w:lvl>
    <w:lvl w:ilvl="7" w:tplc="21B81536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2E6AFD22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30">
    <w:nsid w:val="2FB02ACB"/>
    <w:multiLevelType w:val="hybridMultilevel"/>
    <w:tmpl w:val="F2125EE0"/>
    <w:lvl w:ilvl="0" w:tplc="4516C514">
      <w:numFmt w:val="bullet"/>
      <w:lvlText w:val="•"/>
      <w:lvlJc w:val="left"/>
      <w:pPr>
        <w:ind w:left="331" w:hanging="8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470294DC">
      <w:numFmt w:val="bullet"/>
      <w:lvlText w:val="•"/>
      <w:lvlJc w:val="left"/>
      <w:pPr>
        <w:ind w:left="401" w:hanging="86"/>
      </w:pPr>
      <w:rPr>
        <w:rFonts w:hint="default"/>
        <w:lang w:val="en-US" w:eastAsia="en-US" w:bidi="ar-SA"/>
      </w:rPr>
    </w:lvl>
    <w:lvl w:ilvl="2" w:tplc="40BCECA2">
      <w:numFmt w:val="bullet"/>
      <w:lvlText w:val="•"/>
      <w:lvlJc w:val="left"/>
      <w:pPr>
        <w:ind w:left="463" w:hanging="86"/>
      </w:pPr>
      <w:rPr>
        <w:rFonts w:hint="default"/>
        <w:lang w:val="en-US" w:eastAsia="en-US" w:bidi="ar-SA"/>
      </w:rPr>
    </w:lvl>
    <w:lvl w:ilvl="3" w:tplc="AF18BBC8">
      <w:numFmt w:val="bullet"/>
      <w:lvlText w:val="•"/>
      <w:lvlJc w:val="left"/>
      <w:pPr>
        <w:ind w:left="525" w:hanging="86"/>
      </w:pPr>
      <w:rPr>
        <w:rFonts w:hint="default"/>
        <w:lang w:val="en-US" w:eastAsia="en-US" w:bidi="ar-SA"/>
      </w:rPr>
    </w:lvl>
    <w:lvl w:ilvl="4" w:tplc="5E10EE6A">
      <w:numFmt w:val="bullet"/>
      <w:lvlText w:val="•"/>
      <w:lvlJc w:val="left"/>
      <w:pPr>
        <w:ind w:left="587" w:hanging="86"/>
      </w:pPr>
      <w:rPr>
        <w:rFonts w:hint="default"/>
        <w:lang w:val="en-US" w:eastAsia="en-US" w:bidi="ar-SA"/>
      </w:rPr>
    </w:lvl>
    <w:lvl w:ilvl="5" w:tplc="1A2E9C72">
      <w:numFmt w:val="bullet"/>
      <w:lvlText w:val="•"/>
      <w:lvlJc w:val="left"/>
      <w:pPr>
        <w:ind w:left="649" w:hanging="86"/>
      </w:pPr>
      <w:rPr>
        <w:rFonts w:hint="default"/>
        <w:lang w:val="en-US" w:eastAsia="en-US" w:bidi="ar-SA"/>
      </w:rPr>
    </w:lvl>
    <w:lvl w:ilvl="6" w:tplc="42BA45B4">
      <w:numFmt w:val="bullet"/>
      <w:lvlText w:val="•"/>
      <w:lvlJc w:val="left"/>
      <w:pPr>
        <w:ind w:left="710" w:hanging="86"/>
      </w:pPr>
      <w:rPr>
        <w:rFonts w:hint="default"/>
        <w:lang w:val="en-US" w:eastAsia="en-US" w:bidi="ar-SA"/>
      </w:rPr>
    </w:lvl>
    <w:lvl w:ilvl="7" w:tplc="5C861692">
      <w:numFmt w:val="bullet"/>
      <w:lvlText w:val="•"/>
      <w:lvlJc w:val="left"/>
      <w:pPr>
        <w:ind w:left="772" w:hanging="86"/>
      </w:pPr>
      <w:rPr>
        <w:rFonts w:hint="default"/>
        <w:lang w:val="en-US" w:eastAsia="en-US" w:bidi="ar-SA"/>
      </w:rPr>
    </w:lvl>
    <w:lvl w:ilvl="8" w:tplc="38928CD8">
      <w:numFmt w:val="bullet"/>
      <w:lvlText w:val="•"/>
      <w:lvlJc w:val="left"/>
      <w:pPr>
        <w:ind w:left="834" w:hanging="86"/>
      </w:pPr>
      <w:rPr>
        <w:rFonts w:hint="default"/>
        <w:lang w:val="en-US" w:eastAsia="en-US" w:bidi="ar-SA"/>
      </w:rPr>
    </w:lvl>
  </w:abstractNum>
  <w:abstractNum w:abstractNumId="31">
    <w:nsid w:val="2FBD190A"/>
    <w:multiLevelType w:val="hybridMultilevel"/>
    <w:tmpl w:val="9A9E1B04"/>
    <w:lvl w:ilvl="0" w:tplc="B972CB6E">
      <w:numFmt w:val="bullet"/>
      <w:lvlText w:val="-"/>
      <w:lvlJc w:val="left"/>
      <w:pPr>
        <w:ind w:left="11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1BE0DA0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12546F0C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A9FCDD26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4" w:tplc="A1F60D64">
      <w:numFmt w:val="bullet"/>
      <w:lvlText w:val="•"/>
      <w:lvlJc w:val="left"/>
      <w:pPr>
        <w:ind w:left="4653" w:hanging="360"/>
      </w:pPr>
      <w:rPr>
        <w:rFonts w:hint="default"/>
        <w:lang w:val="en-US" w:eastAsia="en-US" w:bidi="ar-SA"/>
      </w:rPr>
    </w:lvl>
    <w:lvl w:ilvl="5" w:tplc="325EB79A">
      <w:numFmt w:val="bullet"/>
      <w:lvlText w:val="•"/>
      <w:lvlJc w:val="left"/>
      <w:pPr>
        <w:ind w:left="5691" w:hanging="360"/>
      </w:pPr>
      <w:rPr>
        <w:rFonts w:hint="default"/>
        <w:lang w:val="en-US" w:eastAsia="en-US" w:bidi="ar-SA"/>
      </w:rPr>
    </w:lvl>
    <w:lvl w:ilvl="6" w:tplc="236C58DC"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 w:tplc="7AA0EF76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02F0256A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32">
    <w:nsid w:val="310C688D"/>
    <w:multiLevelType w:val="hybridMultilevel"/>
    <w:tmpl w:val="6B8AE3DE"/>
    <w:lvl w:ilvl="0" w:tplc="680C0B3A">
      <w:start w:val="1"/>
      <w:numFmt w:val="decimal"/>
      <w:lvlText w:val="%1."/>
      <w:lvlJc w:val="left"/>
      <w:pPr>
        <w:ind w:left="1060" w:hanging="240"/>
        <w:jc w:val="left"/>
      </w:pPr>
      <w:rPr>
        <w:rFonts w:hint="default"/>
        <w:i/>
        <w:iCs/>
        <w:spacing w:val="-2"/>
        <w:w w:val="97"/>
        <w:lang w:val="en-US" w:eastAsia="en-US" w:bidi="ar-SA"/>
      </w:rPr>
    </w:lvl>
    <w:lvl w:ilvl="1" w:tplc="16E4ACD8">
      <w:numFmt w:val="bullet"/>
      <w:lvlText w:val="•"/>
      <w:lvlJc w:val="left"/>
      <w:pPr>
        <w:ind w:left="2042" w:hanging="240"/>
      </w:pPr>
      <w:rPr>
        <w:rFonts w:hint="default"/>
        <w:lang w:val="en-US" w:eastAsia="en-US" w:bidi="ar-SA"/>
      </w:rPr>
    </w:lvl>
    <w:lvl w:ilvl="2" w:tplc="6AF6E080">
      <w:numFmt w:val="bullet"/>
      <w:lvlText w:val="•"/>
      <w:lvlJc w:val="left"/>
      <w:pPr>
        <w:ind w:left="3024" w:hanging="240"/>
      </w:pPr>
      <w:rPr>
        <w:rFonts w:hint="default"/>
        <w:lang w:val="en-US" w:eastAsia="en-US" w:bidi="ar-SA"/>
      </w:rPr>
    </w:lvl>
    <w:lvl w:ilvl="3" w:tplc="3A4AAC2E">
      <w:numFmt w:val="bullet"/>
      <w:lvlText w:val="•"/>
      <w:lvlJc w:val="left"/>
      <w:pPr>
        <w:ind w:left="4006" w:hanging="240"/>
      </w:pPr>
      <w:rPr>
        <w:rFonts w:hint="default"/>
        <w:lang w:val="en-US" w:eastAsia="en-US" w:bidi="ar-SA"/>
      </w:rPr>
    </w:lvl>
    <w:lvl w:ilvl="4" w:tplc="1234A044">
      <w:numFmt w:val="bullet"/>
      <w:lvlText w:val="•"/>
      <w:lvlJc w:val="left"/>
      <w:pPr>
        <w:ind w:left="4988" w:hanging="240"/>
      </w:pPr>
      <w:rPr>
        <w:rFonts w:hint="default"/>
        <w:lang w:val="en-US" w:eastAsia="en-US" w:bidi="ar-SA"/>
      </w:rPr>
    </w:lvl>
    <w:lvl w:ilvl="5" w:tplc="F16078D8">
      <w:numFmt w:val="bullet"/>
      <w:lvlText w:val="•"/>
      <w:lvlJc w:val="left"/>
      <w:pPr>
        <w:ind w:left="5970" w:hanging="240"/>
      </w:pPr>
      <w:rPr>
        <w:rFonts w:hint="default"/>
        <w:lang w:val="en-US" w:eastAsia="en-US" w:bidi="ar-SA"/>
      </w:rPr>
    </w:lvl>
    <w:lvl w:ilvl="6" w:tplc="6B982DDE">
      <w:numFmt w:val="bullet"/>
      <w:lvlText w:val="•"/>
      <w:lvlJc w:val="left"/>
      <w:pPr>
        <w:ind w:left="6952" w:hanging="240"/>
      </w:pPr>
      <w:rPr>
        <w:rFonts w:hint="default"/>
        <w:lang w:val="en-US" w:eastAsia="en-US" w:bidi="ar-SA"/>
      </w:rPr>
    </w:lvl>
    <w:lvl w:ilvl="7" w:tplc="2DD46902">
      <w:numFmt w:val="bullet"/>
      <w:lvlText w:val="•"/>
      <w:lvlJc w:val="left"/>
      <w:pPr>
        <w:ind w:left="7934" w:hanging="240"/>
      </w:pPr>
      <w:rPr>
        <w:rFonts w:hint="default"/>
        <w:lang w:val="en-US" w:eastAsia="en-US" w:bidi="ar-SA"/>
      </w:rPr>
    </w:lvl>
    <w:lvl w:ilvl="8" w:tplc="0158F5E6">
      <w:numFmt w:val="bullet"/>
      <w:lvlText w:val="•"/>
      <w:lvlJc w:val="left"/>
      <w:pPr>
        <w:ind w:left="8916" w:hanging="240"/>
      </w:pPr>
      <w:rPr>
        <w:rFonts w:hint="default"/>
        <w:lang w:val="en-US" w:eastAsia="en-US" w:bidi="ar-SA"/>
      </w:rPr>
    </w:lvl>
  </w:abstractNum>
  <w:abstractNum w:abstractNumId="33">
    <w:nsid w:val="315B3A4D"/>
    <w:multiLevelType w:val="hybridMultilevel"/>
    <w:tmpl w:val="C8282662"/>
    <w:lvl w:ilvl="0" w:tplc="DFB8207A">
      <w:start w:val="1"/>
      <w:numFmt w:val="lowerLetter"/>
      <w:lvlText w:val="%1)"/>
      <w:lvlJc w:val="left"/>
      <w:pPr>
        <w:ind w:left="1542" w:hanging="363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1" w:tplc="41389272">
      <w:numFmt w:val="bullet"/>
      <w:lvlText w:val="•"/>
      <w:lvlJc w:val="left"/>
      <w:pPr>
        <w:ind w:left="2474" w:hanging="363"/>
      </w:pPr>
      <w:rPr>
        <w:rFonts w:hint="default"/>
        <w:lang w:val="en-US" w:eastAsia="en-US" w:bidi="ar-SA"/>
      </w:rPr>
    </w:lvl>
    <w:lvl w:ilvl="2" w:tplc="C74054A4">
      <w:numFmt w:val="bullet"/>
      <w:lvlText w:val="•"/>
      <w:lvlJc w:val="left"/>
      <w:pPr>
        <w:ind w:left="3408" w:hanging="363"/>
      </w:pPr>
      <w:rPr>
        <w:rFonts w:hint="default"/>
        <w:lang w:val="en-US" w:eastAsia="en-US" w:bidi="ar-SA"/>
      </w:rPr>
    </w:lvl>
    <w:lvl w:ilvl="3" w:tplc="717C3268">
      <w:numFmt w:val="bullet"/>
      <w:lvlText w:val="•"/>
      <w:lvlJc w:val="left"/>
      <w:pPr>
        <w:ind w:left="4342" w:hanging="363"/>
      </w:pPr>
      <w:rPr>
        <w:rFonts w:hint="default"/>
        <w:lang w:val="en-US" w:eastAsia="en-US" w:bidi="ar-SA"/>
      </w:rPr>
    </w:lvl>
    <w:lvl w:ilvl="4" w:tplc="106C45FA">
      <w:numFmt w:val="bullet"/>
      <w:lvlText w:val="•"/>
      <w:lvlJc w:val="left"/>
      <w:pPr>
        <w:ind w:left="5276" w:hanging="363"/>
      </w:pPr>
      <w:rPr>
        <w:rFonts w:hint="default"/>
        <w:lang w:val="en-US" w:eastAsia="en-US" w:bidi="ar-SA"/>
      </w:rPr>
    </w:lvl>
    <w:lvl w:ilvl="5" w:tplc="F9F0038A">
      <w:numFmt w:val="bullet"/>
      <w:lvlText w:val="•"/>
      <w:lvlJc w:val="left"/>
      <w:pPr>
        <w:ind w:left="6210" w:hanging="363"/>
      </w:pPr>
      <w:rPr>
        <w:rFonts w:hint="default"/>
        <w:lang w:val="en-US" w:eastAsia="en-US" w:bidi="ar-SA"/>
      </w:rPr>
    </w:lvl>
    <w:lvl w:ilvl="6" w:tplc="3AD6AF9A">
      <w:numFmt w:val="bullet"/>
      <w:lvlText w:val="•"/>
      <w:lvlJc w:val="left"/>
      <w:pPr>
        <w:ind w:left="7144" w:hanging="363"/>
      </w:pPr>
      <w:rPr>
        <w:rFonts w:hint="default"/>
        <w:lang w:val="en-US" w:eastAsia="en-US" w:bidi="ar-SA"/>
      </w:rPr>
    </w:lvl>
    <w:lvl w:ilvl="7" w:tplc="450E98C0">
      <w:numFmt w:val="bullet"/>
      <w:lvlText w:val="•"/>
      <w:lvlJc w:val="left"/>
      <w:pPr>
        <w:ind w:left="8078" w:hanging="363"/>
      </w:pPr>
      <w:rPr>
        <w:rFonts w:hint="default"/>
        <w:lang w:val="en-US" w:eastAsia="en-US" w:bidi="ar-SA"/>
      </w:rPr>
    </w:lvl>
    <w:lvl w:ilvl="8" w:tplc="A9F82510">
      <w:numFmt w:val="bullet"/>
      <w:lvlText w:val="•"/>
      <w:lvlJc w:val="left"/>
      <w:pPr>
        <w:ind w:left="9012" w:hanging="363"/>
      </w:pPr>
      <w:rPr>
        <w:rFonts w:hint="default"/>
        <w:lang w:val="en-US" w:eastAsia="en-US" w:bidi="ar-SA"/>
      </w:rPr>
    </w:lvl>
  </w:abstractNum>
  <w:abstractNum w:abstractNumId="34">
    <w:nsid w:val="31B64F43"/>
    <w:multiLevelType w:val="hybridMultilevel"/>
    <w:tmpl w:val="0E7AD760"/>
    <w:lvl w:ilvl="0" w:tplc="F6B4E07C">
      <w:start w:val="1"/>
      <w:numFmt w:val="decimal"/>
      <w:lvlText w:val="%1."/>
      <w:lvlJc w:val="left"/>
      <w:pPr>
        <w:ind w:left="82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626D5BE">
      <w:numFmt w:val="bullet"/>
      <w:lvlText w:val="•"/>
      <w:lvlJc w:val="left"/>
      <w:pPr>
        <w:ind w:left="1826" w:hanging="264"/>
      </w:pPr>
      <w:rPr>
        <w:rFonts w:hint="default"/>
        <w:lang w:val="en-US" w:eastAsia="en-US" w:bidi="ar-SA"/>
      </w:rPr>
    </w:lvl>
    <w:lvl w:ilvl="2" w:tplc="5284147E">
      <w:numFmt w:val="bullet"/>
      <w:lvlText w:val="•"/>
      <w:lvlJc w:val="left"/>
      <w:pPr>
        <w:ind w:left="2832" w:hanging="264"/>
      </w:pPr>
      <w:rPr>
        <w:rFonts w:hint="default"/>
        <w:lang w:val="en-US" w:eastAsia="en-US" w:bidi="ar-SA"/>
      </w:rPr>
    </w:lvl>
    <w:lvl w:ilvl="3" w:tplc="830E13B4">
      <w:numFmt w:val="bullet"/>
      <w:lvlText w:val="•"/>
      <w:lvlJc w:val="left"/>
      <w:pPr>
        <w:ind w:left="3838" w:hanging="264"/>
      </w:pPr>
      <w:rPr>
        <w:rFonts w:hint="default"/>
        <w:lang w:val="en-US" w:eastAsia="en-US" w:bidi="ar-SA"/>
      </w:rPr>
    </w:lvl>
    <w:lvl w:ilvl="4" w:tplc="3124BDAE">
      <w:numFmt w:val="bullet"/>
      <w:lvlText w:val="•"/>
      <w:lvlJc w:val="left"/>
      <w:pPr>
        <w:ind w:left="4844" w:hanging="264"/>
      </w:pPr>
      <w:rPr>
        <w:rFonts w:hint="default"/>
        <w:lang w:val="en-US" w:eastAsia="en-US" w:bidi="ar-SA"/>
      </w:rPr>
    </w:lvl>
    <w:lvl w:ilvl="5" w:tplc="744C0274">
      <w:numFmt w:val="bullet"/>
      <w:lvlText w:val="•"/>
      <w:lvlJc w:val="left"/>
      <w:pPr>
        <w:ind w:left="5850" w:hanging="264"/>
      </w:pPr>
      <w:rPr>
        <w:rFonts w:hint="default"/>
        <w:lang w:val="en-US" w:eastAsia="en-US" w:bidi="ar-SA"/>
      </w:rPr>
    </w:lvl>
    <w:lvl w:ilvl="6" w:tplc="587CF80C">
      <w:numFmt w:val="bullet"/>
      <w:lvlText w:val="•"/>
      <w:lvlJc w:val="left"/>
      <w:pPr>
        <w:ind w:left="6856" w:hanging="264"/>
      </w:pPr>
      <w:rPr>
        <w:rFonts w:hint="default"/>
        <w:lang w:val="en-US" w:eastAsia="en-US" w:bidi="ar-SA"/>
      </w:rPr>
    </w:lvl>
    <w:lvl w:ilvl="7" w:tplc="78A2543E">
      <w:numFmt w:val="bullet"/>
      <w:lvlText w:val="•"/>
      <w:lvlJc w:val="left"/>
      <w:pPr>
        <w:ind w:left="7862" w:hanging="264"/>
      </w:pPr>
      <w:rPr>
        <w:rFonts w:hint="default"/>
        <w:lang w:val="en-US" w:eastAsia="en-US" w:bidi="ar-SA"/>
      </w:rPr>
    </w:lvl>
    <w:lvl w:ilvl="8" w:tplc="4FBEA602">
      <w:numFmt w:val="bullet"/>
      <w:lvlText w:val="•"/>
      <w:lvlJc w:val="left"/>
      <w:pPr>
        <w:ind w:left="8868" w:hanging="264"/>
      </w:pPr>
      <w:rPr>
        <w:rFonts w:hint="default"/>
        <w:lang w:val="en-US" w:eastAsia="en-US" w:bidi="ar-SA"/>
      </w:rPr>
    </w:lvl>
  </w:abstractNum>
  <w:abstractNum w:abstractNumId="35">
    <w:nsid w:val="32761D90"/>
    <w:multiLevelType w:val="hybridMultilevel"/>
    <w:tmpl w:val="8D1C0BC6"/>
    <w:lvl w:ilvl="0" w:tplc="0B4E2A00">
      <w:start w:val="1"/>
      <w:numFmt w:val="decimal"/>
      <w:lvlText w:val="%1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1C84B02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192C2DDC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A7DC5586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91B8B7CA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40E05442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B7A267A6">
      <w:numFmt w:val="bullet"/>
      <w:lvlText w:val="•"/>
      <w:lvlJc w:val="left"/>
      <w:pPr>
        <w:ind w:left="7288" w:hanging="360"/>
      </w:pPr>
      <w:rPr>
        <w:rFonts w:hint="default"/>
        <w:lang w:val="en-US" w:eastAsia="en-US" w:bidi="ar-SA"/>
      </w:rPr>
    </w:lvl>
    <w:lvl w:ilvl="7" w:tplc="A75633EE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7C4E2C5E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36">
    <w:nsid w:val="3384113B"/>
    <w:multiLevelType w:val="hybridMultilevel"/>
    <w:tmpl w:val="91D4E5C8"/>
    <w:lvl w:ilvl="0" w:tplc="CE8EA740">
      <w:start w:val="1"/>
      <w:numFmt w:val="decimal"/>
      <w:lvlText w:val="%1."/>
      <w:lvlJc w:val="left"/>
      <w:pPr>
        <w:ind w:left="82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ACF566">
      <w:numFmt w:val="bullet"/>
      <w:lvlText w:val="•"/>
      <w:lvlJc w:val="left"/>
      <w:pPr>
        <w:ind w:left="1826" w:hanging="245"/>
      </w:pPr>
      <w:rPr>
        <w:rFonts w:hint="default"/>
        <w:lang w:val="en-US" w:eastAsia="en-US" w:bidi="ar-SA"/>
      </w:rPr>
    </w:lvl>
    <w:lvl w:ilvl="2" w:tplc="D43CA3C4">
      <w:numFmt w:val="bullet"/>
      <w:lvlText w:val="•"/>
      <w:lvlJc w:val="left"/>
      <w:pPr>
        <w:ind w:left="2832" w:hanging="245"/>
      </w:pPr>
      <w:rPr>
        <w:rFonts w:hint="default"/>
        <w:lang w:val="en-US" w:eastAsia="en-US" w:bidi="ar-SA"/>
      </w:rPr>
    </w:lvl>
    <w:lvl w:ilvl="3" w:tplc="2E1E857A">
      <w:numFmt w:val="bullet"/>
      <w:lvlText w:val="•"/>
      <w:lvlJc w:val="left"/>
      <w:pPr>
        <w:ind w:left="3838" w:hanging="245"/>
      </w:pPr>
      <w:rPr>
        <w:rFonts w:hint="default"/>
        <w:lang w:val="en-US" w:eastAsia="en-US" w:bidi="ar-SA"/>
      </w:rPr>
    </w:lvl>
    <w:lvl w:ilvl="4" w:tplc="16D64E24">
      <w:numFmt w:val="bullet"/>
      <w:lvlText w:val="•"/>
      <w:lvlJc w:val="left"/>
      <w:pPr>
        <w:ind w:left="4844" w:hanging="245"/>
      </w:pPr>
      <w:rPr>
        <w:rFonts w:hint="default"/>
        <w:lang w:val="en-US" w:eastAsia="en-US" w:bidi="ar-SA"/>
      </w:rPr>
    </w:lvl>
    <w:lvl w:ilvl="5" w:tplc="4F62D136">
      <w:numFmt w:val="bullet"/>
      <w:lvlText w:val="•"/>
      <w:lvlJc w:val="left"/>
      <w:pPr>
        <w:ind w:left="5850" w:hanging="245"/>
      </w:pPr>
      <w:rPr>
        <w:rFonts w:hint="default"/>
        <w:lang w:val="en-US" w:eastAsia="en-US" w:bidi="ar-SA"/>
      </w:rPr>
    </w:lvl>
    <w:lvl w:ilvl="6" w:tplc="94180438">
      <w:numFmt w:val="bullet"/>
      <w:lvlText w:val="•"/>
      <w:lvlJc w:val="left"/>
      <w:pPr>
        <w:ind w:left="6856" w:hanging="245"/>
      </w:pPr>
      <w:rPr>
        <w:rFonts w:hint="default"/>
        <w:lang w:val="en-US" w:eastAsia="en-US" w:bidi="ar-SA"/>
      </w:rPr>
    </w:lvl>
    <w:lvl w:ilvl="7" w:tplc="257ED74C">
      <w:numFmt w:val="bullet"/>
      <w:lvlText w:val="•"/>
      <w:lvlJc w:val="left"/>
      <w:pPr>
        <w:ind w:left="7862" w:hanging="245"/>
      </w:pPr>
      <w:rPr>
        <w:rFonts w:hint="default"/>
        <w:lang w:val="en-US" w:eastAsia="en-US" w:bidi="ar-SA"/>
      </w:rPr>
    </w:lvl>
    <w:lvl w:ilvl="8" w:tplc="2AA8F27E">
      <w:numFmt w:val="bullet"/>
      <w:lvlText w:val="•"/>
      <w:lvlJc w:val="left"/>
      <w:pPr>
        <w:ind w:left="8868" w:hanging="245"/>
      </w:pPr>
      <w:rPr>
        <w:rFonts w:hint="default"/>
        <w:lang w:val="en-US" w:eastAsia="en-US" w:bidi="ar-SA"/>
      </w:rPr>
    </w:lvl>
  </w:abstractNum>
  <w:abstractNum w:abstractNumId="37">
    <w:nsid w:val="341F598B"/>
    <w:multiLevelType w:val="hybridMultilevel"/>
    <w:tmpl w:val="07127E70"/>
    <w:lvl w:ilvl="0" w:tplc="03BC82B4">
      <w:start w:val="1"/>
      <w:numFmt w:val="decimal"/>
      <w:lvlText w:val="%1."/>
      <w:lvlJc w:val="left"/>
      <w:pPr>
        <w:ind w:left="2174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128E872">
      <w:numFmt w:val="bullet"/>
      <w:lvlText w:val="•"/>
      <w:lvlJc w:val="left"/>
      <w:pPr>
        <w:ind w:left="3050" w:hanging="363"/>
      </w:pPr>
      <w:rPr>
        <w:rFonts w:hint="default"/>
        <w:lang w:val="en-US" w:eastAsia="en-US" w:bidi="ar-SA"/>
      </w:rPr>
    </w:lvl>
    <w:lvl w:ilvl="2" w:tplc="0382E4B8">
      <w:numFmt w:val="bullet"/>
      <w:lvlText w:val="•"/>
      <w:lvlJc w:val="left"/>
      <w:pPr>
        <w:ind w:left="3920" w:hanging="363"/>
      </w:pPr>
      <w:rPr>
        <w:rFonts w:hint="default"/>
        <w:lang w:val="en-US" w:eastAsia="en-US" w:bidi="ar-SA"/>
      </w:rPr>
    </w:lvl>
    <w:lvl w:ilvl="3" w:tplc="031A3636">
      <w:numFmt w:val="bullet"/>
      <w:lvlText w:val="•"/>
      <w:lvlJc w:val="left"/>
      <w:pPr>
        <w:ind w:left="4790" w:hanging="363"/>
      </w:pPr>
      <w:rPr>
        <w:rFonts w:hint="default"/>
        <w:lang w:val="en-US" w:eastAsia="en-US" w:bidi="ar-SA"/>
      </w:rPr>
    </w:lvl>
    <w:lvl w:ilvl="4" w:tplc="42784BE2">
      <w:numFmt w:val="bullet"/>
      <w:lvlText w:val="•"/>
      <w:lvlJc w:val="left"/>
      <w:pPr>
        <w:ind w:left="5660" w:hanging="363"/>
      </w:pPr>
      <w:rPr>
        <w:rFonts w:hint="default"/>
        <w:lang w:val="en-US" w:eastAsia="en-US" w:bidi="ar-SA"/>
      </w:rPr>
    </w:lvl>
    <w:lvl w:ilvl="5" w:tplc="6E901D2C">
      <w:numFmt w:val="bullet"/>
      <w:lvlText w:val="•"/>
      <w:lvlJc w:val="left"/>
      <w:pPr>
        <w:ind w:left="6530" w:hanging="363"/>
      </w:pPr>
      <w:rPr>
        <w:rFonts w:hint="default"/>
        <w:lang w:val="en-US" w:eastAsia="en-US" w:bidi="ar-SA"/>
      </w:rPr>
    </w:lvl>
    <w:lvl w:ilvl="6" w:tplc="92C63FAE">
      <w:numFmt w:val="bullet"/>
      <w:lvlText w:val="•"/>
      <w:lvlJc w:val="left"/>
      <w:pPr>
        <w:ind w:left="7400" w:hanging="363"/>
      </w:pPr>
      <w:rPr>
        <w:rFonts w:hint="default"/>
        <w:lang w:val="en-US" w:eastAsia="en-US" w:bidi="ar-SA"/>
      </w:rPr>
    </w:lvl>
    <w:lvl w:ilvl="7" w:tplc="52D07984">
      <w:numFmt w:val="bullet"/>
      <w:lvlText w:val="•"/>
      <w:lvlJc w:val="left"/>
      <w:pPr>
        <w:ind w:left="8270" w:hanging="363"/>
      </w:pPr>
      <w:rPr>
        <w:rFonts w:hint="default"/>
        <w:lang w:val="en-US" w:eastAsia="en-US" w:bidi="ar-SA"/>
      </w:rPr>
    </w:lvl>
    <w:lvl w:ilvl="8" w:tplc="555E823E">
      <w:numFmt w:val="bullet"/>
      <w:lvlText w:val="•"/>
      <w:lvlJc w:val="left"/>
      <w:pPr>
        <w:ind w:left="9140" w:hanging="363"/>
      </w:pPr>
      <w:rPr>
        <w:rFonts w:hint="default"/>
        <w:lang w:val="en-US" w:eastAsia="en-US" w:bidi="ar-SA"/>
      </w:rPr>
    </w:lvl>
  </w:abstractNum>
  <w:abstractNum w:abstractNumId="38">
    <w:nsid w:val="34E03EA0"/>
    <w:multiLevelType w:val="hybridMultilevel"/>
    <w:tmpl w:val="715EB46E"/>
    <w:lvl w:ilvl="0" w:tplc="7756BA9E">
      <w:start w:val="1"/>
      <w:numFmt w:val="decimal"/>
      <w:lvlText w:val="%1."/>
      <w:lvlJc w:val="left"/>
      <w:pPr>
        <w:ind w:left="10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DE4F87E">
      <w:numFmt w:val="bullet"/>
      <w:lvlText w:val="•"/>
      <w:lvlJc w:val="left"/>
      <w:pPr>
        <w:ind w:left="2042" w:hanging="240"/>
      </w:pPr>
      <w:rPr>
        <w:rFonts w:hint="default"/>
        <w:lang w:val="en-US" w:eastAsia="en-US" w:bidi="ar-SA"/>
      </w:rPr>
    </w:lvl>
    <w:lvl w:ilvl="2" w:tplc="A700458A">
      <w:numFmt w:val="bullet"/>
      <w:lvlText w:val="•"/>
      <w:lvlJc w:val="left"/>
      <w:pPr>
        <w:ind w:left="3024" w:hanging="240"/>
      </w:pPr>
      <w:rPr>
        <w:rFonts w:hint="default"/>
        <w:lang w:val="en-US" w:eastAsia="en-US" w:bidi="ar-SA"/>
      </w:rPr>
    </w:lvl>
    <w:lvl w:ilvl="3" w:tplc="122A5D28">
      <w:numFmt w:val="bullet"/>
      <w:lvlText w:val="•"/>
      <w:lvlJc w:val="left"/>
      <w:pPr>
        <w:ind w:left="4006" w:hanging="240"/>
      </w:pPr>
      <w:rPr>
        <w:rFonts w:hint="default"/>
        <w:lang w:val="en-US" w:eastAsia="en-US" w:bidi="ar-SA"/>
      </w:rPr>
    </w:lvl>
    <w:lvl w:ilvl="4" w:tplc="26D65086">
      <w:numFmt w:val="bullet"/>
      <w:lvlText w:val="•"/>
      <w:lvlJc w:val="left"/>
      <w:pPr>
        <w:ind w:left="4988" w:hanging="240"/>
      </w:pPr>
      <w:rPr>
        <w:rFonts w:hint="default"/>
        <w:lang w:val="en-US" w:eastAsia="en-US" w:bidi="ar-SA"/>
      </w:rPr>
    </w:lvl>
    <w:lvl w:ilvl="5" w:tplc="BC163F1A">
      <w:numFmt w:val="bullet"/>
      <w:lvlText w:val="•"/>
      <w:lvlJc w:val="left"/>
      <w:pPr>
        <w:ind w:left="5970" w:hanging="240"/>
      </w:pPr>
      <w:rPr>
        <w:rFonts w:hint="default"/>
        <w:lang w:val="en-US" w:eastAsia="en-US" w:bidi="ar-SA"/>
      </w:rPr>
    </w:lvl>
    <w:lvl w:ilvl="6" w:tplc="1F1280B6">
      <w:numFmt w:val="bullet"/>
      <w:lvlText w:val="•"/>
      <w:lvlJc w:val="left"/>
      <w:pPr>
        <w:ind w:left="6952" w:hanging="240"/>
      </w:pPr>
      <w:rPr>
        <w:rFonts w:hint="default"/>
        <w:lang w:val="en-US" w:eastAsia="en-US" w:bidi="ar-SA"/>
      </w:rPr>
    </w:lvl>
    <w:lvl w:ilvl="7" w:tplc="363027BC">
      <w:numFmt w:val="bullet"/>
      <w:lvlText w:val="•"/>
      <w:lvlJc w:val="left"/>
      <w:pPr>
        <w:ind w:left="7934" w:hanging="240"/>
      </w:pPr>
      <w:rPr>
        <w:rFonts w:hint="default"/>
        <w:lang w:val="en-US" w:eastAsia="en-US" w:bidi="ar-SA"/>
      </w:rPr>
    </w:lvl>
    <w:lvl w:ilvl="8" w:tplc="E080293E">
      <w:numFmt w:val="bullet"/>
      <w:lvlText w:val="•"/>
      <w:lvlJc w:val="left"/>
      <w:pPr>
        <w:ind w:left="8916" w:hanging="240"/>
      </w:pPr>
      <w:rPr>
        <w:rFonts w:hint="default"/>
        <w:lang w:val="en-US" w:eastAsia="en-US" w:bidi="ar-SA"/>
      </w:rPr>
    </w:lvl>
  </w:abstractNum>
  <w:abstractNum w:abstractNumId="39">
    <w:nsid w:val="378245C1"/>
    <w:multiLevelType w:val="hybridMultilevel"/>
    <w:tmpl w:val="8CA879CC"/>
    <w:lvl w:ilvl="0" w:tplc="253260B4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54C6872A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E1F87C62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49268938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921A6614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A7ACE1E4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90CC55A4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F16AF3E2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E6780B20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40">
    <w:nsid w:val="38282283"/>
    <w:multiLevelType w:val="hybridMultilevel"/>
    <w:tmpl w:val="6158F950"/>
    <w:lvl w:ilvl="0" w:tplc="2F9007F8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02A6FD90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3C46CEA2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B430162C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1E446630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BC464D3A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32E835E4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F2C03968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DBEA264E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41">
    <w:nsid w:val="396B07BF"/>
    <w:multiLevelType w:val="hybridMultilevel"/>
    <w:tmpl w:val="D8920A96"/>
    <w:lvl w:ilvl="0" w:tplc="87542266">
      <w:start w:val="1"/>
      <w:numFmt w:val="lowerLetter"/>
      <w:lvlText w:val="(%1)"/>
      <w:lvlJc w:val="left"/>
      <w:pPr>
        <w:ind w:left="7409" w:hanging="492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22F8FB6A">
      <w:numFmt w:val="bullet"/>
      <w:lvlText w:val="•"/>
      <w:lvlJc w:val="left"/>
      <w:pPr>
        <w:ind w:left="7748" w:hanging="4924"/>
      </w:pPr>
      <w:rPr>
        <w:rFonts w:hint="default"/>
        <w:lang w:val="en-US" w:eastAsia="en-US" w:bidi="ar-SA"/>
      </w:rPr>
    </w:lvl>
    <w:lvl w:ilvl="2" w:tplc="A30C7884">
      <w:numFmt w:val="bullet"/>
      <w:lvlText w:val="•"/>
      <w:lvlJc w:val="left"/>
      <w:pPr>
        <w:ind w:left="8096" w:hanging="4924"/>
      </w:pPr>
      <w:rPr>
        <w:rFonts w:hint="default"/>
        <w:lang w:val="en-US" w:eastAsia="en-US" w:bidi="ar-SA"/>
      </w:rPr>
    </w:lvl>
    <w:lvl w:ilvl="3" w:tplc="EDEC29BA">
      <w:numFmt w:val="bullet"/>
      <w:lvlText w:val="•"/>
      <w:lvlJc w:val="left"/>
      <w:pPr>
        <w:ind w:left="8444" w:hanging="4924"/>
      </w:pPr>
      <w:rPr>
        <w:rFonts w:hint="default"/>
        <w:lang w:val="en-US" w:eastAsia="en-US" w:bidi="ar-SA"/>
      </w:rPr>
    </w:lvl>
    <w:lvl w:ilvl="4" w:tplc="2D3A8A2E">
      <w:numFmt w:val="bullet"/>
      <w:lvlText w:val="•"/>
      <w:lvlJc w:val="left"/>
      <w:pPr>
        <w:ind w:left="8792" w:hanging="4924"/>
      </w:pPr>
      <w:rPr>
        <w:rFonts w:hint="default"/>
        <w:lang w:val="en-US" w:eastAsia="en-US" w:bidi="ar-SA"/>
      </w:rPr>
    </w:lvl>
    <w:lvl w:ilvl="5" w:tplc="78D2A8E8">
      <w:numFmt w:val="bullet"/>
      <w:lvlText w:val="•"/>
      <w:lvlJc w:val="left"/>
      <w:pPr>
        <w:ind w:left="9140" w:hanging="4924"/>
      </w:pPr>
      <w:rPr>
        <w:rFonts w:hint="default"/>
        <w:lang w:val="en-US" w:eastAsia="en-US" w:bidi="ar-SA"/>
      </w:rPr>
    </w:lvl>
    <w:lvl w:ilvl="6" w:tplc="777EB6CA">
      <w:numFmt w:val="bullet"/>
      <w:lvlText w:val="•"/>
      <w:lvlJc w:val="left"/>
      <w:pPr>
        <w:ind w:left="9488" w:hanging="4924"/>
      </w:pPr>
      <w:rPr>
        <w:rFonts w:hint="default"/>
        <w:lang w:val="en-US" w:eastAsia="en-US" w:bidi="ar-SA"/>
      </w:rPr>
    </w:lvl>
    <w:lvl w:ilvl="7" w:tplc="E202F162">
      <w:numFmt w:val="bullet"/>
      <w:lvlText w:val="•"/>
      <w:lvlJc w:val="left"/>
      <w:pPr>
        <w:ind w:left="9836" w:hanging="4924"/>
      </w:pPr>
      <w:rPr>
        <w:rFonts w:hint="default"/>
        <w:lang w:val="en-US" w:eastAsia="en-US" w:bidi="ar-SA"/>
      </w:rPr>
    </w:lvl>
    <w:lvl w:ilvl="8" w:tplc="D62283B2">
      <w:numFmt w:val="bullet"/>
      <w:lvlText w:val="•"/>
      <w:lvlJc w:val="left"/>
      <w:pPr>
        <w:ind w:left="10184" w:hanging="4924"/>
      </w:pPr>
      <w:rPr>
        <w:rFonts w:hint="default"/>
        <w:lang w:val="en-US" w:eastAsia="en-US" w:bidi="ar-SA"/>
      </w:rPr>
    </w:lvl>
  </w:abstractNum>
  <w:abstractNum w:abstractNumId="42">
    <w:nsid w:val="3A517BF7"/>
    <w:multiLevelType w:val="hybridMultilevel"/>
    <w:tmpl w:val="3294D77E"/>
    <w:lvl w:ilvl="0" w:tplc="99D4047E">
      <w:start w:val="1"/>
      <w:numFmt w:val="decimal"/>
      <w:lvlText w:val="%1"/>
      <w:lvlJc w:val="left"/>
      <w:pPr>
        <w:ind w:left="2457" w:hanging="197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AEB84432">
      <w:numFmt w:val="bullet"/>
      <w:lvlText w:val="•"/>
      <w:lvlJc w:val="left"/>
      <w:pPr>
        <w:ind w:left="3302" w:hanging="197"/>
      </w:pPr>
      <w:rPr>
        <w:rFonts w:hint="default"/>
        <w:lang w:val="en-US" w:eastAsia="en-US" w:bidi="ar-SA"/>
      </w:rPr>
    </w:lvl>
    <w:lvl w:ilvl="2" w:tplc="C7745D22">
      <w:numFmt w:val="bullet"/>
      <w:lvlText w:val="•"/>
      <w:lvlJc w:val="left"/>
      <w:pPr>
        <w:ind w:left="4144" w:hanging="197"/>
      </w:pPr>
      <w:rPr>
        <w:rFonts w:hint="default"/>
        <w:lang w:val="en-US" w:eastAsia="en-US" w:bidi="ar-SA"/>
      </w:rPr>
    </w:lvl>
    <w:lvl w:ilvl="3" w:tplc="5830C378">
      <w:numFmt w:val="bullet"/>
      <w:lvlText w:val="•"/>
      <w:lvlJc w:val="left"/>
      <w:pPr>
        <w:ind w:left="4986" w:hanging="197"/>
      </w:pPr>
      <w:rPr>
        <w:rFonts w:hint="default"/>
        <w:lang w:val="en-US" w:eastAsia="en-US" w:bidi="ar-SA"/>
      </w:rPr>
    </w:lvl>
    <w:lvl w:ilvl="4" w:tplc="56C4FB9C">
      <w:numFmt w:val="bullet"/>
      <w:lvlText w:val="•"/>
      <w:lvlJc w:val="left"/>
      <w:pPr>
        <w:ind w:left="5828" w:hanging="197"/>
      </w:pPr>
      <w:rPr>
        <w:rFonts w:hint="default"/>
        <w:lang w:val="en-US" w:eastAsia="en-US" w:bidi="ar-SA"/>
      </w:rPr>
    </w:lvl>
    <w:lvl w:ilvl="5" w:tplc="528AE0F8">
      <w:numFmt w:val="bullet"/>
      <w:lvlText w:val="•"/>
      <w:lvlJc w:val="left"/>
      <w:pPr>
        <w:ind w:left="6670" w:hanging="197"/>
      </w:pPr>
      <w:rPr>
        <w:rFonts w:hint="default"/>
        <w:lang w:val="en-US" w:eastAsia="en-US" w:bidi="ar-SA"/>
      </w:rPr>
    </w:lvl>
    <w:lvl w:ilvl="6" w:tplc="1F2EB328">
      <w:numFmt w:val="bullet"/>
      <w:lvlText w:val="•"/>
      <w:lvlJc w:val="left"/>
      <w:pPr>
        <w:ind w:left="7512" w:hanging="197"/>
      </w:pPr>
      <w:rPr>
        <w:rFonts w:hint="default"/>
        <w:lang w:val="en-US" w:eastAsia="en-US" w:bidi="ar-SA"/>
      </w:rPr>
    </w:lvl>
    <w:lvl w:ilvl="7" w:tplc="81F89DAE">
      <w:numFmt w:val="bullet"/>
      <w:lvlText w:val="•"/>
      <w:lvlJc w:val="left"/>
      <w:pPr>
        <w:ind w:left="8354" w:hanging="197"/>
      </w:pPr>
      <w:rPr>
        <w:rFonts w:hint="default"/>
        <w:lang w:val="en-US" w:eastAsia="en-US" w:bidi="ar-SA"/>
      </w:rPr>
    </w:lvl>
    <w:lvl w:ilvl="8" w:tplc="99C6ADBC">
      <w:numFmt w:val="bullet"/>
      <w:lvlText w:val="•"/>
      <w:lvlJc w:val="left"/>
      <w:pPr>
        <w:ind w:left="9196" w:hanging="197"/>
      </w:pPr>
      <w:rPr>
        <w:rFonts w:hint="default"/>
        <w:lang w:val="en-US" w:eastAsia="en-US" w:bidi="ar-SA"/>
      </w:rPr>
    </w:lvl>
  </w:abstractNum>
  <w:abstractNum w:abstractNumId="43">
    <w:nsid w:val="3D1E5C6E"/>
    <w:multiLevelType w:val="hybridMultilevel"/>
    <w:tmpl w:val="6CA8F652"/>
    <w:lvl w:ilvl="0" w:tplc="4774806C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010270C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58BC802C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8F4AAFE2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F8CC5AAE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1CE6E58A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9EACCE88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F1DAD2AA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62E8D884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44">
    <w:nsid w:val="3EB90F61"/>
    <w:multiLevelType w:val="hybridMultilevel"/>
    <w:tmpl w:val="456CBFDC"/>
    <w:lvl w:ilvl="0" w:tplc="CC5C9CDE">
      <w:start w:val="1"/>
      <w:numFmt w:val="decimal"/>
      <w:lvlText w:val="%1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E7E08E2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052EF028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C256D4AA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155836DE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3ABCD124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DA685BAE">
      <w:numFmt w:val="bullet"/>
      <w:lvlText w:val="•"/>
      <w:lvlJc w:val="left"/>
      <w:pPr>
        <w:ind w:left="7288" w:hanging="360"/>
      </w:pPr>
      <w:rPr>
        <w:rFonts w:hint="default"/>
        <w:lang w:val="en-US" w:eastAsia="en-US" w:bidi="ar-SA"/>
      </w:rPr>
    </w:lvl>
    <w:lvl w:ilvl="7" w:tplc="93EC6BCA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924C1A02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45">
    <w:nsid w:val="412E49A4"/>
    <w:multiLevelType w:val="hybridMultilevel"/>
    <w:tmpl w:val="D69E0CB6"/>
    <w:lvl w:ilvl="0" w:tplc="10E6A458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20616A6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3C422F4A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92E84100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1CE2598C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E54E87C2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B67A1958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9BE63CA8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457066AA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46">
    <w:nsid w:val="41F053BA"/>
    <w:multiLevelType w:val="hybridMultilevel"/>
    <w:tmpl w:val="84728C22"/>
    <w:lvl w:ilvl="0" w:tplc="88FEE9D4">
      <w:numFmt w:val="bullet"/>
      <w:lvlText w:val="•"/>
      <w:lvlJc w:val="left"/>
      <w:pPr>
        <w:ind w:left="335" w:hanging="8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007AA474">
      <w:numFmt w:val="bullet"/>
      <w:lvlText w:val="•"/>
      <w:lvlJc w:val="left"/>
      <w:pPr>
        <w:ind w:left="1089" w:hanging="86"/>
      </w:pPr>
      <w:rPr>
        <w:rFonts w:hint="default"/>
        <w:lang w:val="en-US" w:eastAsia="en-US" w:bidi="ar-SA"/>
      </w:rPr>
    </w:lvl>
    <w:lvl w:ilvl="2" w:tplc="9260D660">
      <w:numFmt w:val="bullet"/>
      <w:lvlText w:val="•"/>
      <w:lvlJc w:val="left"/>
      <w:pPr>
        <w:ind w:left="1839" w:hanging="86"/>
      </w:pPr>
      <w:rPr>
        <w:rFonts w:hint="default"/>
        <w:lang w:val="en-US" w:eastAsia="en-US" w:bidi="ar-SA"/>
      </w:rPr>
    </w:lvl>
    <w:lvl w:ilvl="3" w:tplc="D976350A">
      <w:numFmt w:val="bullet"/>
      <w:lvlText w:val="•"/>
      <w:lvlJc w:val="left"/>
      <w:pPr>
        <w:ind w:left="2588" w:hanging="86"/>
      </w:pPr>
      <w:rPr>
        <w:rFonts w:hint="default"/>
        <w:lang w:val="en-US" w:eastAsia="en-US" w:bidi="ar-SA"/>
      </w:rPr>
    </w:lvl>
    <w:lvl w:ilvl="4" w:tplc="4E9C3BF4">
      <w:numFmt w:val="bullet"/>
      <w:lvlText w:val="•"/>
      <w:lvlJc w:val="left"/>
      <w:pPr>
        <w:ind w:left="3338" w:hanging="86"/>
      </w:pPr>
      <w:rPr>
        <w:rFonts w:hint="default"/>
        <w:lang w:val="en-US" w:eastAsia="en-US" w:bidi="ar-SA"/>
      </w:rPr>
    </w:lvl>
    <w:lvl w:ilvl="5" w:tplc="4F8AF2E6">
      <w:numFmt w:val="bullet"/>
      <w:lvlText w:val="•"/>
      <w:lvlJc w:val="left"/>
      <w:pPr>
        <w:ind w:left="4087" w:hanging="86"/>
      </w:pPr>
      <w:rPr>
        <w:rFonts w:hint="default"/>
        <w:lang w:val="en-US" w:eastAsia="en-US" w:bidi="ar-SA"/>
      </w:rPr>
    </w:lvl>
    <w:lvl w:ilvl="6" w:tplc="0FA80AB6">
      <w:numFmt w:val="bullet"/>
      <w:lvlText w:val="•"/>
      <w:lvlJc w:val="left"/>
      <w:pPr>
        <w:ind w:left="4837" w:hanging="86"/>
      </w:pPr>
      <w:rPr>
        <w:rFonts w:hint="default"/>
        <w:lang w:val="en-US" w:eastAsia="en-US" w:bidi="ar-SA"/>
      </w:rPr>
    </w:lvl>
    <w:lvl w:ilvl="7" w:tplc="292279F0">
      <w:numFmt w:val="bullet"/>
      <w:lvlText w:val="•"/>
      <w:lvlJc w:val="left"/>
      <w:pPr>
        <w:ind w:left="5586" w:hanging="86"/>
      </w:pPr>
      <w:rPr>
        <w:rFonts w:hint="default"/>
        <w:lang w:val="en-US" w:eastAsia="en-US" w:bidi="ar-SA"/>
      </w:rPr>
    </w:lvl>
    <w:lvl w:ilvl="8" w:tplc="6A26CEE6">
      <w:numFmt w:val="bullet"/>
      <w:lvlText w:val="•"/>
      <w:lvlJc w:val="left"/>
      <w:pPr>
        <w:ind w:left="6336" w:hanging="86"/>
      </w:pPr>
      <w:rPr>
        <w:rFonts w:hint="default"/>
        <w:lang w:val="en-US" w:eastAsia="en-US" w:bidi="ar-SA"/>
      </w:rPr>
    </w:lvl>
  </w:abstractNum>
  <w:abstractNum w:abstractNumId="47">
    <w:nsid w:val="43194A9D"/>
    <w:multiLevelType w:val="hybridMultilevel"/>
    <w:tmpl w:val="74545174"/>
    <w:lvl w:ilvl="0" w:tplc="5BF4F848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F9E981A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2" w:tplc="B09039D4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3" w:tplc="E39EA31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6636BAA6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E09A15CC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6" w:tplc="AAC4D0F2">
      <w:numFmt w:val="bullet"/>
      <w:lvlText w:val="•"/>
      <w:lvlJc w:val="left"/>
      <w:pPr>
        <w:ind w:left="6856" w:hanging="360"/>
      </w:pPr>
      <w:rPr>
        <w:rFonts w:hint="default"/>
        <w:lang w:val="en-US" w:eastAsia="en-US" w:bidi="ar-SA"/>
      </w:rPr>
    </w:lvl>
    <w:lvl w:ilvl="7" w:tplc="80E692A4"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 w:tplc="29A27BF2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48">
    <w:nsid w:val="470D78BA"/>
    <w:multiLevelType w:val="hybridMultilevel"/>
    <w:tmpl w:val="B80E6DA6"/>
    <w:lvl w:ilvl="0" w:tplc="FC06FF8A">
      <w:start w:val="1"/>
      <w:numFmt w:val="decimal"/>
      <w:lvlText w:val="%1.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59CF6C6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2" w:tplc="CF0A38C0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3" w:tplc="8AFED9C8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4" w:tplc="6C3833A6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5" w:tplc="B8E6C86A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0A268FEE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7" w:tplc="24C2864E">
      <w:numFmt w:val="bullet"/>
      <w:lvlText w:val="•"/>
      <w:lvlJc w:val="left"/>
      <w:pPr>
        <w:ind w:left="8294" w:hanging="360"/>
      </w:pPr>
      <w:rPr>
        <w:rFonts w:hint="default"/>
        <w:lang w:val="en-US" w:eastAsia="en-US" w:bidi="ar-SA"/>
      </w:rPr>
    </w:lvl>
    <w:lvl w:ilvl="8" w:tplc="BD144A5A">
      <w:numFmt w:val="bullet"/>
      <w:lvlText w:val="•"/>
      <w:lvlJc w:val="left"/>
      <w:pPr>
        <w:ind w:left="9156" w:hanging="360"/>
      </w:pPr>
      <w:rPr>
        <w:rFonts w:hint="default"/>
        <w:lang w:val="en-US" w:eastAsia="en-US" w:bidi="ar-SA"/>
      </w:rPr>
    </w:lvl>
  </w:abstractNum>
  <w:abstractNum w:abstractNumId="49">
    <w:nsid w:val="4A22344C"/>
    <w:multiLevelType w:val="hybridMultilevel"/>
    <w:tmpl w:val="23EA3E64"/>
    <w:lvl w:ilvl="0" w:tplc="ED66DFA2">
      <w:start w:val="1"/>
      <w:numFmt w:val="decimal"/>
      <w:lvlText w:val="%1)"/>
      <w:lvlJc w:val="left"/>
      <w:pPr>
        <w:ind w:left="108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9F0600A">
      <w:start w:val="1"/>
      <w:numFmt w:val="decimal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2" w:tplc="D4C8A4BC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6ABE96C4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4" w:tplc="50FE8852">
      <w:numFmt w:val="bullet"/>
      <w:lvlText w:val="•"/>
      <w:lvlJc w:val="left"/>
      <w:pPr>
        <w:ind w:left="4653" w:hanging="360"/>
      </w:pPr>
      <w:rPr>
        <w:rFonts w:hint="default"/>
        <w:lang w:val="en-US" w:eastAsia="en-US" w:bidi="ar-SA"/>
      </w:rPr>
    </w:lvl>
    <w:lvl w:ilvl="5" w:tplc="23C0CDF2">
      <w:numFmt w:val="bullet"/>
      <w:lvlText w:val="•"/>
      <w:lvlJc w:val="left"/>
      <w:pPr>
        <w:ind w:left="5691" w:hanging="360"/>
      </w:pPr>
      <w:rPr>
        <w:rFonts w:hint="default"/>
        <w:lang w:val="en-US" w:eastAsia="en-US" w:bidi="ar-SA"/>
      </w:rPr>
    </w:lvl>
    <w:lvl w:ilvl="6" w:tplc="3A261782"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 w:tplc="59C67FDC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ABC424F0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50">
    <w:nsid w:val="4A5A2459"/>
    <w:multiLevelType w:val="hybridMultilevel"/>
    <w:tmpl w:val="342E19C2"/>
    <w:lvl w:ilvl="0" w:tplc="AAB68E5E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698CACA">
      <w:numFmt w:val="bullet"/>
      <w:lvlText w:val="o"/>
      <w:lvlJc w:val="left"/>
      <w:pPr>
        <w:ind w:left="2260" w:hanging="360"/>
      </w:pPr>
      <w:rPr>
        <w:rFonts w:ascii="Courier New" w:eastAsia="Courier New" w:hAnsi="Courier New" w:cs="Courier New" w:hint="default"/>
        <w:w w:val="98"/>
        <w:sz w:val="24"/>
        <w:szCs w:val="24"/>
        <w:lang w:val="en-US" w:eastAsia="en-US" w:bidi="ar-SA"/>
      </w:rPr>
    </w:lvl>
    <w:lvl w:ilvl="2" w:tplc="6624CF9A">
      <w:numFmt w:val="bullet"/>
      <w:lvlText w:val="•"/>
      <w:lvlJc w:val="left"/>
      <w:pPr>
        <w:ind w:left="3217" w:hanging="360"/>
      </w:pPr>
      <w:rPr>
        <w:rFonts w:hint="default"/>
        <w:lang w:val="en-US" w:eastAsia="en-US" w:bidi="ar-SA"/>
      </w:rPr>
    </w:lvl>
    <w:lvl w:ilvl="3" w:tplc="E78EC0AA">
      <w:numFmt w:val="bullet"/>
      <w:lvlText w:val="•"/>
      <w:lvlJc w:val="left"/>
      <w:pPr>
        <w:ind w:left="4175" w:hanging="360"/>
      </w:pPr>
      <w:rPr>
        <w:rFonts w:hint="default"/>
        <w:lang w:val="en-US" w:eastAsia="en-US" w:bidi="ar-SA"/>
      </w:rPr>
    </w:lvl>
    <w:lvl w:ilvl="4" w:tplc="EDA2072C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6D98C868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6" w:tplc="D3A61B94">
      <w:numFmt w:val="bullet"/>
      <w:lvlText w:val="•"/>
      <w:lvlJc w:val="left"/>
      <w:pPr>
        <w:ind w:left="7048" w:hanging="360"/>
      </w:pPr>
      <w:rPr>
        <w:rFonts w:hint="default"/>
        <w:lang w:val="en-US" w:eastAsia="en-US" w:bidi="ar-SA"/>
      </w:rPr>
    </w:lvl>
    <w:lvl w:ilvl="7" w:tplc="58C0194C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ar-SA"/>
      </w:rPr>
    </w:lvl>
    <w:lvl w:ilvl="8" w:tplc="CEDE8F92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51">
    <w:nsid w:val="4AB00E94"/>
    <w:multiLevelType w:val="hybridMultilevel"/>
    <w:tmpl w:val="DA7C6CA2"/>
    <w:lvl w:ilvl="0" w:tplc="E938A506">
      <w:start w:val="1"/>
      <w:numFmt w:val="decimal"/>
      <w:lvlText w:val="%1."/>
      <w:lvlJc w:val="left"/>
      <w:pPr>
        <w:ind w:left="1276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70C7480">
      <w:numFmt w:val="bullet"/>
      <w:lvlText w:val="•"/>
      <w:lvlJc w:val="left"/>
      <w:pPr>
        <w:ind w:left="2240" w:hanging="228"/>
      </w:pPr>
      <w:rPr>
        <w:rFonts w:hint="default"/>
        <w:lang w:val="en-US" w:eastAsia="en-US" w:bidi="ar-SA"/>
      </w:rPr>
    </w:lvl>
    <w:lvl w:ilvl="2" w:tplc="C9D0BDA4">
      <w:numFmt w:val="bullet"/>
      <w:lvlText w:val="•"/>
      <w:lvlJc w:val="left"/>
      <w:pPr>
        <w:ind w:left="3200" w:hanging="228"/>
      </w:pPr>
      <w:rPr>
        <w:rFonts w:hint="default"/>
        <w:lang w:val="en-US" w:eastAsia="en-US" w:bidi="ar-SA"/>
      </w:rPr>
    </w:lvl>
    <w:lvl w:ilvl="3" w:tplc="E78810B0">
      <w:numFmt w:val="bullet"/>
      <w:lvlText w:val="•"/>
      <w:lvlJc w:val="left"/>
      <w:pPr>
        <w:ind w:left="4160" w:hanging="228"/>
      </w:pPr>
      <w:rPr>
        <w:rFonts w:hint="default"/>
        <w:lang w:val="en-US" w:eastAsia="en-US" w:bidi="ar-SA"/>
      </w:rPr>
    </w:lvl>
    <w:lvl w:ilvl="4" w:tplc="7592E4DE">
      <w:numFmt w:val="bullet"/>
      <w:lvlText w:val="•"/>
      <w:lvlJc w:val="left"/>
      <w:pPr>
        <w:ind w:left="5120" w:hanging="228"/>
      </w:pPr>
      <w:rPr>
        <w:rFonts w:hint="default"/>
        <w:lang w:val="en-US" w:eastAsia="en-US" w:bidi="ar-SA"/>
      </w:rPr>
    </w:lvl>
    <w:lvl w:ilvl="5" w:tplc="CA1C3A7E">
      <w:numFmt w:val="bullet"/>
      <w:lvlText w:val="•"/>
      <w:lvlJc w:val="left"/>
      <w:pPr>
        <w:ind w:left="6080" w:hanging="228"/>
      </w:pPr>
      <w:rPr>
        <w:rFonts w:hint="default"/>
        <w:lang w:val="en-US" w:eastAsia="en-US" w:bidi="ar-SA"/>
      </w:rPr>
    </w:lvl>
    <w:lvl w:ilvl="6" w:tplc="4676A172">
      <w:numFmt w:val="bullet"/>
      <w:lvlText w:val="•"/>
      <w:lvlJc w:val="left"/>
      <w:pPr>
        <w:ind w:left="7040" w:hanging="228"/>
      </w:pPr>
      <w:rPr>
        <w:rFonts w:hint="default"/>
        <w:lang w:val="en-US" w:eastAsia="en-US" w:bidi="ar-SA"/>
      </w:rPr>
    </w:lvl>
    <w:lvl w:ilvl="7" w:tplc="2CAC311C">
      <w:numFmt w:val="bullet"/>
      <w:lvlText w:val="•"/>
      <w:lvlJc w:val="left"/>
      <w:pPr>
        <w:ind w:left="8000" w:hanging="228"/>
      </w:pPr>
      <w:rPr>
        <w:rFonts w:hint="default"/>
        <w:lang w:val="en-US" w:eastAsia="en-US" w:bidi="ar-SA"/>
      </w:rPr>
    </w:lvl>
    <w:lvl w:ilvl="8" w:tplc="6B76EF84">
      <w:numFmt w:val="bullet"/>
      <w:lvlText w:val="•"/>
      <w:lvlJc w:val="left"/>
      <w:pPr>
        <w:ind w:left="8960" w:hanging="228"/>
      </w:pPr>
      <w:rPr>
        <w:rFonts w:hint="default"/>
        <w:lang w:val="en-US" w:eastAsia="en-US" w:bidi="ar-SA"/>
      </w:rPr>
    </w:lvl>
  </w:abstractNum>
  <w:abstractNum w:abstractNumId="52">
    <w:nsid w:val="4ECC1FEB"/>
    <w:multiLevelType w:val="hybridMultilevel"/>
    <w:tmpl w:val="5E60F2D6"/>
    <w:lvl w:ilvl="0" w:tplc="9DB6C102">
      <w:start w:val="3"/>
      <w:numFmt w:val="decimal"/>
      <w:lvlText w:val="%1.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F266932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2" w:tplc="0F56D3E0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3" w:tplc="C5F0FC36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4" w:tplc="35F42846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5" w:tplc="8A9648BA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89249144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7" w:tplc="88522646">
      <w:numFmt w:val="bullet"/>
      <w:lvlText w:val="•"/>
      <w:lvlJc w:val="left"/>
      <w:pPr>
        <w:ind w:left="8294" w:hanging="360"/>
      </w:pPr>
      <w:rPr>
        <w:rFonts w:hint="default"/>
        <w:lang w:val="en-US" w:eastAsia="en-US" w:bidi="ar-SA"/>
      </w:rPr>
    </w:lvl>
    <w:lvl w:ilvl="8" w:tplc="AED00C64">
      <w:numFmt w:val="bullet"/>
      <w:lvlText w:val="•"/>
      <w:lvlJc w:val="left"/>
      <w:pPr>
        <w:ind w:left="9156" w:hanging="360"/>
      </w:pPr>
      <w:rPr>
        <w:rFonts w:hint="default"/>
        <w:lang w:val="en-US" w:eastAsia="en-US" w:bidi="ar-SA"/>
      </w:rPr>
    </w:lvl>
  </w:abstractNum>
  <w:abstractNum w:abstractNumId="53">
    <w:nsid w:val="4F9E26C9"/>
    <w:multiLevelType w:val="hybridMultilevel"/>
    <w:tmpl w:val="4C3E3514"/>
    <w:lvl w:ilvl="0" w:tplc="B804E2AC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7FA0BE1C">
      <w:start w:val="1"/>
      <w:numFmt w:val="lowerLetter"/>
      <w:lvlText w:val="(%2)"/>
      <w:lvlJc w:val="left"/>
      <w:pPr>
        <w:ind w:left="1869" w:hanging="329"/>
        <w:jc w:val="left"/>
      </w:pPr>
      <w:rPr>
        <w:rFonts w:hint="default"/>
        <w:i/>
        <w:iCs/>
        <w:spacing w:val="-8"/>
        <w:w w:val="99"/>
        <w:lang w:val="en-US" w:eastAsia="en-US" w:bidi="ar-SA"/>
      </w:rPr>
    </w:lvl>
    <w:lvl w:ilvl="2" w:tplc="E7343C96">
      <w:numFmt w:val="bullet"/>
      <w:lvlText w:val="•"/>
      <w:lvlJc w:val="left"/>
      <w:pPr>
        <w:ind w:left="2862" w:hanging="329"/>
      </w:pPr>
      <w:rPr>
        <w:rFonts w:hint="default"/>
        <w:lang w:val="en-US" w:eastAsia="en-US" w:bidi="ar-SA"/>
      </w:rPr>
    </w:lvl>
    <w:lvl w:ilvl="3" w:tplc="8F425F96">
      <w:numFmt w:val="bullet"/>
      <w:lvlText w:val="•"/>
      <w:lvlJc w:val="left"/>
      <w:pPr>
        <w:ind w:left="3864" w:hanging="329"/>
      </w:pPr>
      <w:rPr>
        <w:rFonts w:hint="default"/>
        <w:lang w:val="en-US" w:eastAsia="en-US" w:bidi="ar-SA"/>
      </w:rPr>
    </w:lvl>
    <w:lvl w:ilvl="4" w:tplc="8848A92C">
      <w:numFmt w:val="bullet"/>
      <w:lvlText w:val="•"/>
      <w:lvlJc w:val="left"/>
      <w:pPr>
        <w:ind w:left="4866" w:hanging="329"/>
      </w:pPr>
      <w:rPr>
        <w:rFonts w:hint="default"/>
        <w:lang w:val="en-US" w:eastAsia="en-US" w:bidi="ar-SA"/>
      </w:rPr>
    </w:lvl>
    <w:lvl w:ilvl="5" w:tplc="7550FD42">
      <w:numFmt w:val="bullet"/>
      <w:lvlText w:val="•"/>
      <w:lvlJc w:val="left"/>
      <w:pPr>
        <w:ind w:left="5868" w:hanging="329"/>
      </w:pPr>
      <w:rPr>
        <w:rFonts w:hint="default"/>
        <w:lang w:val="en-US" w:eastAsia="en-US" w:bidi="ar-SA"/>
      </w:rPr>
    </w:lvl>
    <w:lvl w:ilvl="6" w:tplc="9926B296">
      <w:numFmt w:val="bullet"/>
      <w:lvlText w:val="•"/>
      <w:lvlJc w:val="left"/>
      <w:pPr>
        <w:ind w:left="6871" w:hanging="329"/>
      </w:pPr>
      <w:rPr>
        <w:rFonts w:hint="default"/>
        <w:lang w:val="en-US" w:eastAsia="en-US" w:bidi="ar-SA"/>
      </w:rPr>
    </w:lvl>
    <w:lvl w:ilvl="7" w:tplc="950215BE">
      <w:numFmt w:val="bullet"/>
      <w:lvlText w:val="•"/>
      <w:lvlJc w:val="left"/>
      <w:pPr>
        <w:ind w:left="7873" w:hanging="329"/>
      </w:pPr>
      <w:rPr>
        <w:rFonts w:hint="default"/>
        <w:lang w:val="en-US" w:eastAsia="en-US" w:bidi="ar-SA"/>
      </w:rPr>
    </w:lvl>
    <w:lvl w:ilvl="8" w:tplc="95CC60B6">
      <w:numFmt w:val="bullet"/>
      <w:lvlText w:val="•"/>
      <w:lvlJc w:val="left"/>
      <w:pPr>
        <w:ind w:left="8875" w:hanging="329"/>
      </w:pPr>
      <w:rPr>
        <w:rFonts w:hint="default"/>
        <w:lang w:val="en-US" w:eastAsia="en-US" w:bidi="ar-SA"/>
      </w:rPr>
    </w:lvl>
  </w:abstractNum>
  <w:abstractNum w:abstractNumId="54">
    <w:nsid w:val="51C36D43"/>
    <w:multiLevelType w:val="hybridMultilevel"/>
    <w:tmpl w:val="EA1A6642"/>
    <w:lvl w:ilvl="0" w:tplc="580649B0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3FB8F95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6DA82388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64DA5532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C8F04568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3B72F244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C6AAEB40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BCB03ABE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0C440D58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55">
    <w:nsid w:val="51F2700C"/>
    <w:multiLevelType w:val="hybridMultilevel"/>
    <w:tmpl w:val="9310733A"/>
    <w:lvl w:ilvl="0" w:tplc="01D81D72">
      <w:start w:val="1"/>
      <w:numFmt w:val="decimal"/>
      <w:lvlText w:val="%1."/>
      <w:lvlJc w:val="left"/>
      <w:pPr>
        <w:ind w:left="820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1DA8396">
      <w:numFmt w:val="bullet"/>
      <w:lvlText w:val="•"/>
      <w:lvlJc w:val="left"/>
      <w:pPr>
        <w:ind w:left="1826" w:hanging="257"/>
      </w:pPr>
      <w:rPr>
        <w:rFonts w:hint="default"/>
        <w:lang w:val="en-US" w:eastAsia="en-US" w:bidi="ar-SA"/>
      </w:rPr>
    </w:lvl>
    <w:lvl w:ilvl="2" w:tplc="A944222A">
      <w:numFmt w:val="bullet"/>
      <w:lvlText w:val="•"/>
      <w:lvlJc w:val="left"/>
      <w:pPr>
        <w:ind w:left="2832" w:hanging="257"/>
      </w:pPr>
      <w:rPr>
        <w:rFonts w:hint="default"/>
        <w:lang w:val="en-US" w:eastAsia="en-US" w:bidi="ar-SA"/>
      </w:rPr>
    </w:lvl>
    <w:lvl w:ilvl="3" w:tplc="EF3C5E3C">
      <w:numFmt w:val="bullet"/>
      <w:lvlText w:val="•"/>
      <w:lvlJc w:val="left"/>
      <w:pPr>
        <w:ind w:left="3838" w:hanging="257"/>
      </w:pPr>
      <w:rPr>
        <w:rFonts w:hint="default"/>
        <w:lang w:val="en-US" w:eastAsia="en-US" w:bidi="ar-SA"/>
      </w:rPr>
    </w:lvl>
    <w:lvl w:ilvl="4" w:tplc="A4025D54">
      <w:numFmt w:val="bullet"/>
      <w:lvlText w:val="•"/>
      <w:lvlJc w:val="left"/>
      <w:pPr>
        <w:ind w:left="4844" w:hanging="257"/>
      </w:pPr>
      <w:rPr>
        <w:rFonts w:hint="default"/>
        <w:lang w:val="en-US" w:eastAsia="en-US" w:bidi="ar-SA"/>
      </w:rPr>
    </w:lvl>
    <w:lvl w:ilvl="5" w:tplc="F460C144">
      <w:numFmt w:val="bullet"/>
      <w:lvlText w:val="•"/>
      <w:lvlJc w:val="left"/>
      <w:pPr>
        <w:ind w:left="5850" w:hanging="257"/>
      </w:pPr>
      <w:rPr>
        <w:rFonts w:hint="default"/>
        <w:lang w:val="en-US" w:eastAsia="en-US" w:bidi="ar-SA"/>
      </w:rPr>
    </w:lvl>
    <w:lvl w:ilvl="6" w:tplc="C0620CFE">
      <w:numFmt w:val="bullet"/>
      <w:lvlText w:val="•"/>
      <w:lvlJc w:val="left"/>
      <w:pPr>
        <w:ind w:left="6856" w:hanging="257"/>
      </w:pPr>
      <w:rPr>
        <w:rFonts w:hint="default"/>
        <w:lang w:val="en-US" w:eastAsia="en-US" w:bidi="ar-SA"/>
      </w:rPr>
    </w:lvl>
    <w:lvl w:ilvl="7" w:tplc="C2B672FA">
      <w:numFmt w:val="bullet"/>
      <w:lvlText w:val="•"/>
      <w:lvlJc w:val="left"/>
      <w:pPr>
        <w:ind w:left="7862" w:hanging="257"/>
      </w:pPr>
      <w:rPr>
        <w:rFonts w:hint="default"/>
        <w:lang w:val="en-US" w:eastAsia="en-US" w:bidi="ar-SA"/>
      </w:rPr>
    </w:lvl>
    <w:lvl w:ilvl="8" w:tplc="700AB758">
      <w:numFmt w:val="bullet"/>
      <w:lvlText w:val="•"/>
      <w:lvlJc w:val="left"/>
      <w:pPr>
        <w:ind w:left="8868" w:hanging="257"/>
      </w:pPr>
      <w:rPr>
        <w:rFonts w:hint="default"/>
        <w:lang w:val="en-US" w:eastAsia="en-US" w:bidi="ar-SA"/>
      </w:rPr>
    </w:lvl>
  </w:abstractNum>
  <w:abstractNum w:abstractNumId="56">
    <w:nsid w:val="52683704"/>
    <w:multiLevelType w:val="hybridMultilevel"/>
    <w:tmpl w:val="AE3A93C4"/>
    <w:lvl w:ilvl="0" w:tplc="2A86CD28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E09FAE">
      <w:start w:val="1"/>
      <w:numFmt w:val="decimal"/>
      <w:lvlText w:val="%2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3E801692">
      <w:start w:val="1"/>
      <w:numFmt w:val="decimal"/>
      <w:lvlText w:val="%3."/>
      <w:lvlJc w:val="left"/>
      <w:pPr>
        <w:ind w:left="2320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2E7215FE">
      <w:numFmt w:val="bullet"/>
      <w:lvlText w:val="•"/>
      <w:lvlJc w:val="left"/>
      <w:pPr>
        <w:ind w:left="3390" w:hanging="329"/>
      </w:pPr>
      <w:rPr>
        <w:rFonts w:hint="default"/>
        <w:lang w:val="en-US" w:eastAsia="en-US" w:bidi="ar-SA"/>
      </w:rPr>
    </w:lvl>
    <w:lvl w:ilvl="4" w:tplc="2CAC4C9A">
      <w:numFmt w:val="bullet"/>
      <w:lvlText w:val="•"/>
      <w:lvlJc w:val="left"/>
      <w:pPr>
        <w:ind w:left="4460" w:hanging="329"/>
      </w:pPr>
      <w:rPr>
        <w:rFonts w:hint="default"/>
        <w:lang w:val="en-US" w:eastAsia="en-US" w:bidi="ar-SA"/>
      </w:rPr>
    </w:lvl>
    <w:lvl w:ilvl="5" w:tplc="3DD6B69A">
      <w:numFmt w:val="bullet"/>
      <w:lvlText w:val="•"/>
      <w:lvlJc w:val="left"/>
      <w:pPr>
        <w:ind w:left="5530" w:hanging="329"/>
      </w:pPr>
      <w:rPr>
        <w:rFonts w:hint="default"/>
        <w:lang w:val="en-US" w:eastAsia="en-US" w:bidi="ar-SA"/>
      </w:rPr>
    </w:lvl>
    <w:lvl w:ilvl="6" w:tplc="A434F2C2">
      <w:numFmt w:val="bullet"/>
      <w:lvlText w:val="•"/>
      <w:lvlJc w:val="left"/>
      <w:pPr>
        <w:ind w:left="6600" w:hanging="329"/>
      </w:pPr>
      <w:rPr>
        <w:rFonts w:hint="default"/>
        <w:lang w:val="en-US" w:eastAsia="en-US" w:bidi="ar-SA"/>
      </w:rPr>
    </w:lvl>
    <w:lvl w:ilvl="7" w:tplc="BFB29F54">
      <w:numFmt w:val="bullet"/>
      <w:lvlText w:val="•"/>
      <w:lvlJc w:val="left"/>
      <w:pPr>
        <w:ind w:left="7670" w:hanging="329"/>
      </w:pPr>
      <w:rPr>
        <w:rFonts w:hint="default"/>
        <w:lang w:val="en-US" w:eastAsia="en-US" w:bidi="ar-SA"/>
      </w:rPr>
    </w:lvl>
    <w:lvl w:ilvl="8" w:tplc="EB48D198">
      <w:numFmt w:val="bullet"/>
      <w:lvlText w:val="•"/>
      <w:lvlJc w:val="left"/>
      <w:pPr>
        <w:ind w:left="8740" w:hanging="329"/>
      </w:pPr>
      <w:rPr>
        <w:rFonts w:hint="default"/>
        <w:lang w:val="en-US" w:eastAsia="en-US" w:bidi="ar-SA"/>
      </w:rPr>
    </w:lvl>
  </w:abstractNum>
  <w:abstractNum w:abstractNumId="57">
    <w:nsid w:val="52FB24D9"/>
    <w:multiLevelType w:val="hybridMultilevel"/>
    <w:tmpl w:val="88C09010"/>
    <w:lvl w:ilvl="0" w:tplc="2C700E44">
      <w:numFmt w:val="bullet"/>
      <w:lvlText w:val="•"/>
      <w:lvlJc w:val="left"/>
      <w:pPr>
        <w:ind w:left="31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42619B6">
      <w:numFmt w:val="bullet"/>
      <w:lvlText w:val="•"/>
      <w:lvlJc w:val="left"/>
      <w:pPr>
        <w:ind w:left="383" w:hanging="144"/>
      </w:pPr>
      <w:rPr>
        <w:rFonts w:hint="default"/>
        <w:lang w:val="en-US" w:eastAsia="en-US" w:bidi="ar-SA"/>
      </w:rPr>
    </w:lvl>
    <w:lvl w:ilvl="2" w:tplc="CA443938">
      <w:numFmt w:val="bullet"/>
      <w:lvlText w:val="•"/>
      <w:lvlJc w:val="left"/>
      <w:pPr>
        <w:ind w:left="447" w:hanging="144"/>
      </w:pPr>
      <w:rPr>
        <w:rFonts w:hint="default"/>
        <w:lang w:val="en-US" w:eastAsia="en-US" w:bidi="ar-SA"/>
      </w:rPr>
    </w:lvl>
    <w:lvl w:ilvl="3" w:tplc="7520DC5E">
      <w:numFmt w:val="bullet"/>
      <w:lvlText w:val="•"/>
      <w:lvlJc w:val="left"/>
      <w:pPr>
        <w:ind w:left="511" w:hanging="144"/>
      </w:pPr>
      <w:rPr>
        <w:rFonts w:hint="default"/>
        <w:lang w:val="en-US" w:eastAsia="en-US" w:bidi="ar-SA"/>
      </w:rPr>
    </w:lvl>
    <w:lvl w:ilvl="4" w:tplc="AB00C532">
      <w:numFmt w:val="bullet"/>
      <w:lvlText w:val="•"/>
      <w:lvlJc w:val="left"/>
      <w:pPr>
        <w:ind w:left="575" w:hanging="144"/>
      </w:pPr>
      <w:rPr>
        <w:rFonts w:hint="default"/>
        <w:lang w:val="en-US" w:eastAsia="en-US" w:bidi="ar-SA"/>
      </w:rPr>
    </w:lvl>
    <w:lvl w:ilvl="5" w:tplc="8274048A">
      <w:numFmt w:val="bullet"/>
      <w:lvlText w:val="•"/>
      <w:lvlJc w:val="left"/>
      <w:pPr>
        <w:ind w:left="639" w:hanging="144"/>
      </w:pPr>
      <w:rPr>
        <w:rFonts w:hint="default"/>
        <w:lang w:val="en-US" w:eastAsia="en-US" w:bidi="ar-SA"/>
      </w:rPr>
    </w:lvl>
    <w:lvl w:ilvl="6" w:tplc="60C038F0">
      <w:numFmt w:val="bullet"/>
      <w:lvlText w:val="•"/>
      <w:lvlJc w:val="left"/>
      <w:pPr>
        <w:ind w:left="702" w:hanging="144"/>
      </w:pPr>
      <w:rPr>
        <w:rFonts w:hint="default"/>
        <w:lang w:val="en-US" w:eastAsia="en-US" w:bidi="ar-SA"/>
      </w:rPr>
    </w:lvl>
    <w:lvl w:ilvl="7" w:tplc="B02ABE60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8" w:tplc="07EC598A">
      <w:numFmt w:val="bullet"/>
      <w:lvlText w:val="•"/>
      <w:lvlJc w:val="left"/>
      <w:pPr>
        <w:ind w:left="830" w:hanging="144"/>
      </w:pPr>
      <w:rPr>
        <w:rFonts w:hint="default"/>
        <w:lang w:val="en-US" w:eastAsia="en-US" w:bidi="ar-SA"/>
      </w:rPr>
    </w:lvl>
  </w:abstractNum>
  <w:abstractNum w:abstractNumId="58">
    <w:nsid w:val="53EC4D5A"/>
    <w:multiLevelType w:val="hybridMultilevel"/>
    <w:tmpl w:val="5E0C4666"/>
    <w:lvl w:ilvl="0" w:tplc="26AAC534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4E60520">
      <w:start w:val="1"/>
      <w:numFmt w:val="decimal"/>
      <w:lvlText w:val="%2.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179072D0">
      <w:start w:val="1"/>
      <w:numFmt w:val="decimal"/>
      <w:lvlText w:val="%3."/>
      <w:lvlJc w:val="left"/>
      <w:pPr>
        <w:ind w:left="33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354C1576">
      <w:numFmt w:val="bullet"/>
      <w:lvlText w:val="•"/>
      <w:lvlJc w:val="left"/>
      <w:pPr>
        <w:ind w:left="4282" w:hanging="361"/>
      </w:pPr>
      <w:rPr>
        <w:rFonts w:hint="default"/>
        <w:lang w:val="en-US" w:eastAsia="en-US" w:bidi="ar-SA"/>
      </w:rPr>
    </w:lvl>
    <w:lvl w:ilvl="4" w:tplc="A2AAC20C">
      <w:numFmt w:val="bullet"/>
      <w:lvlText w:val="•"/>
      <w:lvlJc w:val="left"/>
      <w:pPr>
        <w:ind w:left="5225" w:hanging="361"/>
      </w:pPr>
      <w:rPr>
        <w:rFonts w:hint="default"/>
        <w:lang w:val="en-US" w:eastAsia="en-US" w:bidi="ar-SA"/>
      </w:rPr>
    </w:lvl>
    <w:lvl w:ilvl="5" w:tplc="FA80A378">
      <w:numFmt w:val="bullet"/>
      <w:lvlText w:val="•"/>
      <w:lvlJc w:val="left"/>
      <w:pPr>
        <w:ind w:left="6167" w:hanging="361"/>
      </w:pPr>
      <w:rPr>
        <w:rFonts w:hint="default"/>
        <w:lang w:val="en-US" w:eastAsia="en-US" w:bidi="ar-SA"/>
      </w:rPr>
    </w:lvl>
    <w:lvl w:ilvl="6" w:tplc="CCE87F06">
      <w:numFmt w:val="bullet"/>
      <w:lvlText w:val="•"/>
      <w:lvlJc w:val="left"/>
      <w:pPr>
        <w:ind w:left="7110" w:hanging="361"/>
      </w:pPr>
      <w:rPr>
        <w:rFonts w:hint="default"/>
        <w:lang w:val="en-US" w:eastAsia="en-US" w:bidi="ar-SA"/>
      </w:rPr>
    </w:lvl>
    <w:lvl w:ilvl="7" w:tplc="98CC72BC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F90E537C">
      <w:numFmt w:val="bullet"/>
      <w:lvlText w:val="•"/>
      <w:lvlJc w:val="left"/>
      <w:pPr>
        <w:ind w:left="8995" w:hanging="361"/>
      </w:pPr>
      <w:rPr>
        <w:rFonts w:hint="default"/>
        <w:lang w:val="en-US" w:eastAsia="en-US" w:bidi="ar-SA"/>
      </w:rPr>
    </w:lvl>
  </w:abstractNum>
  <w:abstractNum w:abstractNumId="59">
    <w:nsid w:val="544B7E58"/>
    <w:multiLevelType w:val="hybridMultilevel"/>
    <w:tmpl w:val="B7EEC26A"/>
    <w:lvl w:ilvl="0" w:tplc="FA6C87D2">
      <w:start w:val="1"/>
      <w:numFmt w:val="lowerRoman"/>
      <w:lvlText w:val="%1."/>
      <w:lvlJc w:val="left"/>
      <w:pPr>
        <w:ind w:left="226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E8CCBA0">
      <w:numFmt w:val="bullet"/>
      <w:lvlText w:val="•"/>
      <w:lvlJc w:val="left"/>
      <w:pPr>
        <w:ind w:left="3122" w:hanging="720"/>
      </w:pPr>
      <w:rPr>
        <w:rFonts w:hint="default"/>
        <w:lang w:val="en-US" w:eastAsia="en-US" w:bidi="ar-SA"/>
      </w:rPr>
    </w:lvl>
    <w:lvl w:ilvl="2" w:tplc="37EE146A">
      <w:numFmt w:val="bullet"/>
      <w:lvlText w:val="•"/>
      <w:lvlJc w:val="left"/>
      <w:pPr>
        <w:ind w:left="3984" w:hanging="720"/>
      </w:pPr>
      <w:rPr>
        <w:rFonts w:hint="default"/>
        <w:lang w:val="en-US" w:eastAsia="en-US" w:bidi="ar-SA"/>
      </w:rPr>
    </w:lvl>
    <w:lvl w:ilvl="3" w:tplc="93F49B0C">
      <w:numFmt w:val="bullet"/>
      <w:lvlText w:val="•"/>
      <w:lvlJc w:val="left"/>
      <w:pPr>
        <w:ind w:left="4846" w:hanging="720"/>
      </w:pPr>
      <w:rPr>
        <w:rFonts w:hint="default"/>
        <w:lang w:val="en-US" w:eastAsia="en-US" w:bidi="ar-SA"/>
      </w:rPr>
    </w:lvl>
    <w:lvl w:ilvl="4" w:tplc="C0EE19C2">
      <w:numFmt w:val="bullet"/>
      <w:lvlText w:val="•"/>
      <w:lvlJc w:val="left"/>
      <w:pPr>
        <w:ind w:left="5708" w:hanging="720"/>
      </w:pPr>
      <w:rPr>
        <w:rFonts w:hint="default"/>
        <w:lang w:val="en-US" w:eastAsia="en-US" w:bidi="ar-SA"/>
      </w:rPr>
    </w:lvl>
    <w:lvl w:ilvl="5" w:tplc="7B225A18">
      <w:numFmt w:val="bullet"/>
      <w:lvlText w:val="•"/>
      <w:lvlJc w:val="left"/>
      <w:pPr>
        <w:ind w:left="6570" w:hanging="720"/>
      </w:pPr>
      <w:rPr>
        <w:rFonts w:hint="default"/>
        <w:lang w:val="en-US" w:eastAsia="en-US" w:bidi="ar-SA"/>
      </w:rPr>
    </w:lvl>
    <w:lvl w:ilvl="6" w:tplc="C12439B4">
      <w:numFmt w:val="bullet"/>
      <w:lvlText w:val="•"/>
      <w:lvlJc w:val="left"/>
      <w:pPr>
        <w:ind w:left="7432" w:hanging="720"/>
      </w:pPr>
      <w:rPr>
        <w:rFonts w:hint="default"/>
        <w:lang w:val="en-US" w:eastAsia="en-US" w:bidi="ar-SA"/>
      </w:rPr>
    </w:lvl>
    <w:lvl w:ilvl="7" w:tplc="3752A8C8">
      <w:numFmt w:val="bullet"/>
      <w:lvlText w:val="•"/>
      <w:lvlJc w:val="left"/>
      <w:pPr>
        <w:ind w:left="8294" w:hanging="720"/>
      </w:pPr>
      <w:rPr>
        <w:rFonts w:hint="default"/>
        <w:lang w:val="en-US" w:eastAsia="en-US" w:bidi="ar-SA"/>
      </w:rPr>
    </w:lvl>
    <w:lvl w:ilvl="8" w:tplc="764A561C">
      <w:numFmt w:val="bullet"/>
      <w:lvlText w:val="•"/>
      <w:lvlJc w:val="left"/>
      <w:pPr>
        <w:ind w:left="9156" w:hanging="720"/>
      </w:pPr>
      <w:rPr>
        <w:rFonts w:hint="default"/>
        <w:lang w:val="en-US" w:eastAsia="en-US" w:bidi="ar-SA"/>
      </w:rPr>
    </w:lvl>
  </w:abstractNum>
  <w:abstractNum w:abstractNumId="60">
    <w:nsid w:val="55AB4154"/>
    <w:multiLevelType w:val="hybridMultilevel"/>
    <w:tmpl w:val="DE9CADBA"/>
    <w:lvl w:ilvl="0" w:tplc="455EA7DC">
      <w:start w:val="1"/>
      <w:numFmt w:val="decimal"/>
      <w:lvlText w:val="%1."/>
      <w:lvlJc w:val="left"/>
      <w:pPr>
        <w:ind w:left="820" w:hanging="300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en-US" w:eastAsia="en-US" w:bidi="ar-SA"/>
      </w:rPr>
    </w:lvl>
    <w:lvl w:ilvl="1" w:tplc="1780FF0C">
      <w:start w:val="1"/>
      <w:numFmt w:val="decimal"/>
      <w:lvlText w:val="%2."/>
      <w:lvlJc w:val="left"/>
      <w:pPr>
        <w:ind w:left="820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0F04AEE">
      <w:numFmt w:val="bullet"/>
      <w:lvlText w:val="•"/>
      <w:lvlJc w:val="left"/>
      <w:pPr>
        <w:ind w:left="2832" w:hanging="257"/>
      </w:pPr>
      <w:rPr>
        <w:rFonts w:hint="default"/>
        <w:lang w:val="en-US" w:eastAsia="en-US" w:bidi="ar-SA"/>
      </w:rPr>
    </w:lvl>
    <w:lvl w:ilvl="3" w:tplc="16DEC75E">
      <w:numFmt w:val="bullet"/>
      <w:lvlText w:val="•"/>
      <w:lvlJc w:val="left"/>
      <w:pPr>
        <w:ind w:left="3838" w:hanging="257"/>
      </w:pPr>
      <w:rPr>
        <w:rFonts w:hint="default"/>
        <w:lang w:val="en-US" w:eastAsia="en-US" w:bidi="ar-SA"/>
      </w:rPr>
    </w:lvl>
    <w:lvl w:ilvl="4" w:tplc="0A9E9E90">
      <w:numFmt w:val="bullet"/>
      <w:lvlText w:val="•"/>
      <w:lvlJc w:val="left"/>
      <w:pPr>
        <w:ind w:left="4844" w:hanging="257"/>
      </w:pPr>
      <w:rPr>
        <w:rFonts w:hint="default"/>
        <w:lang w:val="en-US" w:eastAsia="en-US" w:bidi="ar-SA"/>
      </w:rPr>
    </w:lvl>
    <w:lvl w:ilvl="5" w:tplc="758CF074">
      <w:numFmt w:val="bullet"/>
      <w:lvlText w:val="•"/>
      <w:lvlJc w:val="left"/>
      <w:pPr>
        <w:ind w:left="5850" w:hanging="257"/>
      </w:pPr>
      <w:rPr>
        <w:rFonts w:hint="default"/>
        <w:lang w:val="en-US" w:eastAsia="en-US" w:bidi="ar-SA"/>
      </w:rPr>
    </w:lvl>
    <w:lvl w:ilvl="6" w:tplc="28188E0E">
      <w:numFmt w:val="bullet"/>
      <w:lvlText w:val="•"/>
      <w:lvlJc w:val="left"/>
      <w:pPr>
        <w:ind w:left="6856" w:hanging="257"/>
      </w:pPr>
      <w:rPr>
        <w:rFonts w:hint="default"/>
        <w:lang w:val="en-US" w:eastAsia="en-US" w:bidi="ar-SA"/>
      </w:rPr>
    </w:lvl>
    <w:lvl w:ilvl="7" w:tplc="45CC0B48">
      <w:numFmt w:val="bullet"/>
      <w:lvlText w:val="•"/>
      <w:lvlJc w:val="left"/>
      <w:pPr>
        <w:ind w:left="7862" w:hanging="257"/>
      </w:pPr>
      <w:rPr>
        <w:rFonts w:hint="default"/>
        <w:lang w:val="en-US" w:eastAsia="en-US" w:bidi="ar-SA"/>
      </w:rPr>
    </w:lvl>
    <w:lvl w:ilvl="8" w:tplc="220A43A0">
      <w:numFmt w:val="bullet"/>
      <w:lvlText w:val="•"/>
      <w:lvlJc w:val="left"/>
      <w:pPr>
        <w:ind w:left="8868" w:hanging="257"/>
      </w:pPr>
      <w:rPr>
        <w:rFonts w:hint="default"/>
        <w:lang w:val="en-US" w:eastAsia="en-US" w:bidi="ar-SA"/>
      </w:rPr>
    </w:lvl>
  </w:abstractNum>
  <w:abstractNum w:abstractNumId="61">
    <w:nsid w:val="5650014B"/>
    <w:multiLevelType w:val="hybridMultilevel"/>
    <w:tmpl w:val="77100180"/>
    <w:lvl w:ilvl="0" w:tplc="E55EF644">
      <w:numFmt w:val="bullet"/>
      <w:lvlText w:val="•"/>
      <w:lvlJc w:val="left"/>
      <w:pPr>
        <w:ind w:left="216" w:hanging="8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30E40F04">
      <w:numFmt w:val="bullet"/>
      <w:lvlText w:val="•"/>
      <w:lvlJc w:val="left"/>
      <w:pPr>
        <w:ind w:left="277" w:hanging="86"/>
      </w:pPr>
      <w:rPr>
        <w:rFonts w:hint="default"/>
        <w:lang w:val="en-US" w:eastAsia="en-US" w:bidi="ar-SA"/>
      </w:rPr>
    </w:lvl>
    <w:lvl w:ilvl="2" w:tplc="6E60E69A">
      <w:numFmt w:val="bullet"/>
      <w:lvlText w:val="•"/>
      <w:lvlJc w:val="left"/>
      <w:pPr>
        <w:ind w:left="335" w:hanging="86"/>
      </w:pPr>
      <w:rPr>
        <w:rFonts w:hint="default"/>
        <w:lang w:val="en-US" w:eastAsia="en-US" w:bidi="ar-SA"/>
      </w:rPr>
    </w:lvl>
    <w:lvl w:ilvl="3" w:tplc="30F464B8">
      <w:numFmt w:val="bullet"/>
      <w:lvlText w:val="•"/>
      <w:lvlJc w:val="left"/>
      <w:pPr>
        <w:ind w:left="392" w:hanging="86"/>
      </w:pPr>
      <w:rPr>
        <w:rFonts w:hint="default"/>
        <w:lang w:val="en-US" w:eastAsia="en-US" w:bidi="ar-SA"/>
      </w:rPr>
    </w:lvl>
    <w:lvl w:ilvl="4" w:tplc="73642E0A">
      <w:numFmt w:val="bullet"/>
      <w:lvlText w:val="•"/>
      <w:lvlJc w:val="left"/>
      <w:pPr>
        <w:ind w:left="450" w:hanging="86"/>
      </w:pPr>
      <w:rPr>
        <w:rFonts w:hint="default"/>
        <w:lang w:val="en-US" w:eastAsia="en-US" w:bidi="ar-SA"/>
      </w:rPr>
    </w:lvl>
    <w:lvl w:ilvl="5" w:tplc="8BA84544">
      <w:numFmt w:val="bullet"/>
      <w:lvlText w:val="•"/>
      <w:lvlJc w:val="left"/>
      <w:pPr>
        <w:ind w:left="507" w:hanging="86"/>
      </w:pPr>
      <w:rPr>
        <w:rFonts w:hint="default"/>
        <w:lang w:val="en-US" w:eastAsia="en-US" w:bidi="ar-SA"/>
      </w:rPr>
    </w:lvl>
    <w:lvl w:ilvl="6" w:tplc="B850586C">
      <w:numFmt w:val="bullet"/>
      <w:lvlText w:val="•"/>
      <w:lvlJc w:val="left"/>
      <w:pPr>
        <w:ind w:left="565" w:hanging="86"/>
      </w:pPr>
      <w:rPr>
        <w:rFonts w:hint="default"/>
        <w:lang w:val="en-US" w:eastAsia="en-US" w:bidi="ar-SA"/>
      </w:rPr>
    </w:lvl>
    <w:lvl w:ilvl="7" w:tplc="A6B6315C">
      <w:numFmt w:val="bullet"/>
      <w:lvlText w:val="•"/>
      <w:lvlJc w:val="left"/>
      <w:pPr>
        <w:ind w:left="622" w:hanging="86"/>
      </w:pPr>
      <w:rPr>
        <w:rFonts w:hint="default"/>
        <w:lang w:val="en-US" w:eastAsia="en-US" w:bidi="ar-SA"/>
      </w:rPr>
    </w:lvl>
    <w:lvl w:ilvl="8" w:tplc="226A9FE8">
      <w:numFmt w:val="bullet"/>
      <w:lvlText w:val="•"/>
      <w:lvlJc w:val="left"/>
      <w:pPr>
        <w:ind w:left="680" w:hanging="86"/>
      </w:pPr>
      <w:rPr>
        <w:rFonts w:hint="default"/>
        <w:lang w:val="en-US" w:eastAsia="en-US" w:bidi="ar-SA"/>
      </w:rPr>
    </w:lvl>
  </w:abstractNum>
  <w:abstractNum w:abstractNumId="62">
    <w:nsid w:val="56C17250"/>
    <w:multiLevelType w:val="hybridMultilevel"/>
    <w:tmpl w:val="5B2C0B5A"/>
    <w:lvl w:ilvl="0" w:tplc="DF7EA066">
      <w:start w:val="1"/>
      <w:numFmt w:val="decimal"/>
      <w:lvlText w:val="%1."/>
      <w:lvlJc w:val="left"/>
      <w:pPr>
        <w:ind w:left="22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099AB412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2" w:tplc="8D5ED506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3" w:tplc="EC4A5D8E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4" w:tplc="A9DE47E2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5" w:tplc="197E373C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53A07CF4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7" w:tplc="3B161BFE">
      <w:numFmt w:val="bullet"/>
      <w:lvlText w:val="•"/>
      <w:lvlJc w:val="left"/>
      <w:pPr>
        <w:ind w:left="8294" w:hanging="360"/>
      </w:pPr>
      <w:rPr>
        <w:rFonts w:hint="default"/>
        <w:lang w:val="en-US" w:eastAsia="en-US" w:bidi="ar-SA"/>
      </w:rPr>
    </w:lvl>
    <w:lvl w:ilvl="8" w:tplc="3C10C238">
      <w:numFmt w:val="bullet"/>
      <w:lvlText w:val="•"/>
      <w:lvlJc w:val="left"/>
      <w:pPr>
        <w:ind w:left="9156" w:hanging="360"/>
      </w:pPr>
      <w:rPr>
        <w:rFonts w:hint="default"/>
        <w:lang w:val="en-US" w:eastAsia="en-US" w:bidi="ar-SA"/>
      </w:rPr>
    </w:lvl>
  </w:abstractNum>
  <w:abstractNum w:abstractNumId="63">
    <w:nsid w:val="59804AB1"/>
    <w:multiLevelType w:val="hybridMultilevel"/>
    <w:tmpl w:val="3EF24144"/>
    <w:lvl w:ilvl="0" w:tplc="304677E2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99FE307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11821CE2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573AE5EC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49FCD3C0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FDD0D4B8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0F988760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0DB4F79E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2E90CAD6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64">
    <w:nsid w:val="5AEE2413"/>
    <w:multiLevelType w:val="hybridMultilevel"/>
    <w:tmpl w:val="4EDE0D80"/>
    <w:lvl w:ilvl="0" w:tplc="5CE2E7BC">
      <w:start w:val="1"/>
      <w:numFmt w:val="decimal"/>
      <w:lvlText w:val="%1.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B10B3EE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2" w:tplc="2F1A54BE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3" w:tplc="97F64132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4" w:tplc="7DC8DE7C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5" w:tplc="D4E875E8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E9DC3C86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7" w:tplc="554A4A14">
      <w:numFmt w:val="bullet"/>
      <w:lvlText w:val="•"/>
      <w:lvlJc w:val="left"/>
      <w:pPr>
        <w:ind w:left="8294" w:hanging="360"/>
      </w:pPr>
      <w:rPr>
        <w:rFonts w:hint="default"/>
        <w:lang w:val="en-US" w:eastAsia="en-US" w:bidi="ar-SA"/>
      </w:rPr>
    </w:lvl>
    <w:lvl w:ilvl="8" w:tplc="5426A0F0">
      <w:numFmt w:val="bullet"/>
      <w:lvlText w:val="•"/>
      <w:lvlJc w:val="left"/>
      <w:pPr>
        <w:ind w:left="9156" w:hanging="360"/>
      </w:pPr>
      <w:rPr>
        <w:rFonts w:hint="default"/>
        <w:lang w:val="en-US" w:eastAsia="en-US" w:bidi="ar-SA"/>
      </w:rPr>
    </w:lvl>
  </w:abstractNum>
  <w:abstractNum w:abstractNumId="65">
    <w:nsid w:val="5D5A05F7"/>
    <w:multiLevelType w:val="hybridMultilevel"/>
    <w:tmpl w:val="FC3E7110"/>
    <w:lvl w:ilvl="0" w:tplc="F3ACD620">
      <w:start w:val="1"/>
      <w:numFmt w:val="lowerRoman"/>
      <w:lvlText w:val="%1."/>
      <w:lvlJc w:val="left"/>
      <w:pPr>
        <w:ind w:left="2982" w:hanging="27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1" w:tplc="474A73A2">
      <w:numFmt w:val="bullet"/>
      <w:lvlText w:val="•"/>
      <w:lvlJc w:val="left"/>
      <w:pPr>
        <w:ind w:left="3770" w:hanging="272"/>
      </w:pPr>
      <w:rPr>
        <w:rFonts w:hint="default"/>
        <w:lang w:val="en-US" w:eastAsia="en-US" w:bidi="ar-SA"/>
      </w:rPr>
    </w:lvl>
    <w:lvl w:ilvl="2" w:tplc="96DCD9CC">
      <w:numFmt w:val="bullet"/>
      <w:lvlText w:val="•"/>
      <w:lvlJc w:val="left"/>
      <w:pPr>
        <w:ind w:left="4560" w:hanging="272"/>
      </w:pPr>
      <w:rPr>
        <w:rFonts w:hint="default"/>
        <w:lang w:val="en-US" w:eastAsia="en-US" w:bidi="ar-SA"/>
      </w:rPr>
    </w:lvl>
    <w:lvl w:ilvl="3" w:tplc="0C20981E">
      <w:numFmt w:val="bullet"/>
      <w:lvlText w:val="•"/>
      <w:lvlJc w:val="left"/>
      <w:pPr>
        <w:ind w:left="5350" w:hanging="272"/>
      </w:pPr>
      <w:rPr>
        <w:rFonts w:hint="default"/>
        <w:lang w:val="en-US" w:eastAsia="en-US" w:bidi="ar-SA"/>
      </w:rPr>
    </w:lvl>
    <w:lvl w:ilvl="4" w:tplc="4A8066DC">
      <w:numFmt w:val="bullet"/>
      <w:lvlText w:val="•"/>
      <w:lvlJc w:val="left"/>
      <w:pPr>
        <w:ind w:left="6140" w:hanging="272"/>
      </w:pPr>
      <w:rPr>
        <w:rFonts w:hint="default"/>
        <w:lang w:val="en-US" w:eastAsia="en-US" w:bidi="ar-SA"/>
      </w:rPr>
    </w:lvl>
    <w:lvl w:ilvl="5" w:tplc="7968283E">
      <w:numFmt w:val="bullet"/>
      <w:lvlText w:val="•"/>
      <w:lvlJc w:val="left"/>
      <w:pPr>
        <w:ind w:left="6930" w:hanging="272"/>
      </w:pPr>
      <w:rPr>
        <w:rFonts w:hint="default"/>
        <w:lang w:val="en-US" w:eastAsia="en-US" w:bidi="ar-SA"/>
      </w:rPr>
    </w:lvl>
    <w:lvl w:ilvl="6" w:tplc="305453C2">
      <w:numFmt w:val="bullet"/>
      <w:lvlText w:val="•"/>
      <w:lvlJc w:val="left"/>
      <w:pPr>
        <w:ind w:left="7720" w:hanging="272"/>
      </w:pPr>
      <w:rPr>
        <w:rFonts w:hint="default"/>
        <w:lang w:val="en-US" w:eastAsia="en-US" w:bidi="ar-SA"/>
      </w:rPr>
    </w:lvl>
    <w:lvl w:ilvl="7" w:tplc="A5F8B068">
      <w:numFmt w:val="bullet"/>
      <w:lvlText w:val="•"/>
      <w:lvlJc w:val="left"/>
      <w:pPr>
        <w:ind w:left="8510" w:hanging="272"/>
      </w:pPr>
      <w:rPr>
        <w:rFonts w:hint="default"/>
        <w:lang w:val="en-US" w:eastAsia="en-US" w:bidi="ar-SA"/>
      </w:rPr>
    </w:lvl>
    <w:lvl w:ilvl="8" w:tplc="060AF61E">
      <w:numFmt w:val="bullet"/>
      <w:lvlText w:val="•"/>
      <w:lvlJc w:val="left"/>
      <w:pPr>
        <w:ind w:left="9300" w:hanging="272"/>
      </w:pPr>
      <w:rPr>
        <w:rFonts w:hint="default"/>
        <w:lang w:val="en-US" w:eastAsia="en-US" w:bidi="ar-SA"/>
      </w:rPr>
    </w:lvl>
  </w:abstractNum>
  <w:abstractNum w:abstractNumId="66">
    <w:nsid w:val="5E094CDB"/>
    <w:multiLevelType w:val="hybridMultilevel"/>
    <w:tmpl w:val="6B1C6EBA"/>
    <w:lvl w:ilvl="0" w:tplc="3F5066B2">
      <w:start w:val="1"/>
      <w:numFmt w:val="decimal"/>
      <w:lvlText w:val="%1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B5821D2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C1404F78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0B4EFD5C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58344402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75EE9636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009A58AE">
      <w:numFmt w:val="bullet"/>
      <w:lvlText w:val="•"/>
      <w:lvlJc w:val="left"/>
      <w:pPr>
        <w:ind w:left="7288" w:hanging="360"/>
      </w:pPr>
      <w:rPr>
        <w:rFonts w:hint="default"/>
        <w:lang w:val="en-US" w:eastAsia="en-US" w:bidi="ar-SA"/>
      </w:rPr>
    </w:lvl>
    <w:lvl w:ilvl="7" w:tplc="8612F896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43CA0EF4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67">
    <w:nsid w:val="5E0E7B36"/>
    <w:multiLevelType w:val="hybridMultilevel"/>
    <w:tmpl w:val="0F184DCE"/>
    <w:lvl w:ilvl="0" w:tplc="6D303D66">
      <w:start w:val="1"/>
      <w:numFmt w:val="decimal"/>
      <w:lvlText w:val="%1."/>
      <w:lvlJc w:val="left"/>
      <w:pPr>
        <w:ind w:left="1540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D11C9D3C">
      <w:numFmt w:val="bullet"/>
      <w:lvlText w:val="•"/>
      <w:lvlJc w:val="left"/>
      <w:pPr>
        <w:ind w:left="2474" w:hanging="240"/>
      </w:pPr>
      <w:rPr>
        <w:rFonts w:hint="default"/>
        <w:lang w:val="en-US" w:eastAsia="en-US" w:bidi="ar-SA"/>
      </w:rPr>
    </w:lvl>
    <w:lvl w:ilvl="2" w:tplc="72B86D30">
      <w:numFmt w:val="bullet"/>
      <w:lvlText w:val="•"/>
      <w:lvlJc w:val="left"/>
      <w:pPr>
        <w:ind w:left="3408" w:hanging="240"/>
      </w:pPr>
      <w:rPr>
        <w:rFonts w:hint="default"/>
        <w:lang w:val="en-US" w:eastAsia="en-US" w:bidi="ar-SA"/>
      </w:rPr>
    </w:lvl>
    <w:lvl w:ilvl="3" w:tplc="50C62C8E">
      <w:numFmt w:val="bullet"/>
      <w:lvlText w:val="•"/>
      <w:lvlJc w:val="left"/>
      <w:pPr>
        <w:ind w:left="4342" w:hanging="240"/>
      </w:pPr>
      <w:rPr>
        <w:rFonts w:hint="default"/>
        <w:lang w:val="en-US" w:eastAsia="en-US" w:bidi="ar-SA"/>
      </w:rPr>
    </w:lvl>
    <w:lvl w:ilvl="4" w:tplc="88FCA1EA">
      <w:numFmt w:val="bullet"/>
      <w:lvlText w:val="•"/>
      <w:lvlJc w:val="left"/>
      <w:pPr>
        <w:ind w:left="5276" w:hanging="240"/>
      </w:pPr>
      <w:rPr>
        <w:rFonts w:hint="default"/>
        <w:lang w:val="en-US" w:eastAsia="en-US" w:bidi="ar-SA"/>
      </w:rPr>
    </w:lvl>
    <w:lvl w:ilvl="5" w:tplc="2752FEC6">
      <w:numFmt w:val="bullet"/>
      <w:lvlText w:val="•"/>
      <w:lvlJc w:val="left"/>
      <w:pPr>
        <w:ind w:left="6210" w:hanging="240"/>
      </w:pPr>
      <w:rPr>
        <w:rFonts w:hint="default"/>
        <w:lang w:val="en-US" w:eastAsia="en-US" w:bidi="ar-SA"/>
      </w:rPr>
    </w:lvl>
    <w:lvl w:ilvl="6" w:tplc="A964F2CC">
      <w:numFmt w:val="bullet"/>
      <w:lvlText w:val="•"/>
      <w:lvlJc w:val="left"/>
      <w:pPr>
        <w:ind w:left="7144" w:hanging="240"/>
      </w:pPr>
      <w:rPr>
        <w:rFonts w:hint="default"/>
        <w:lang w:val="en-US" w:eastAsia="en-US" w:bidi="ar-SA"/>
      </w:rPr>
    </w:lvl>
    <w:lvl w:ilvl="7" w:tplc="30FEC936">
      <w:numFmt w:val="bullet"/>
      <w:lvlText w:val="•"/>
      <w:lvlJc w:val="left"/>
      <w:pPr>
        <w:ind w:left="8078" w:hanging="240"/>
      </w:pPr>
      <w:rPr>
        <w:rFonts w:hint="default"/>
        <w:lang w:val="en-US" w:eastAsia="en-US" w:bidi="ar-SA"/>
      </w:rPr>
    </w:lvl>
    <w:lvl w:ilvl="8" w:tplc="BB4026BA">
      <w:numFmt w:val="bullet"/>
      <w:lvlText w:val="•"/>
      <w:lvlJc w:val="left"/>
      <w:pPr>
        <w:ind w:left="9012" w:hanging="240"/>
      </w:pPr>
      <w:rPr>
        <w:rFonts w:hint="default"/>
        <w:lang w:val="en-US" w:eastAsia="en-US" w:bidi="ar-SA"/>
      </w:rPr>
    </w:lvl>
  </w:abstractNum>
  <w:abstractNum w:abstractNumId="68">
    <w:nsid w:val="60196F26"/>
    <w:multiLevelType w:val="hybridMultilevel"/>
    <w:tmpl w:val="950ECEE4"/>
    <w:lvl w:ilvl="0" w:tplc="8A22A822">
      <w:start w:val="1"/>
      <w:numFmt w:val="decimal"/>
      <w:lvlText w:val="%1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3E44ADC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2ED27CCC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12C0CE76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42227BFC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FF9C9902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7AEABF8E">
      <w:numFmt w:val="bullet"/>
      <w:lvlText w:val="•"/>
      <w:lvlJc w:val="left"/>
      <w:pPr>
        <w:ind w:left="7288" w:hanging="360"/>
      </w:pPr>
      <w:rPr>
        <w:rFonts w:hint="default"/>
        <w:lang w:val="en-US" w:eastAsia="en-US" w:bidi="ar-SA"/>
      </w:rPr>
    </w:lvl>
    <w:lvl w:ilvl="7" w:tplc="4FE0A98C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045237AA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69">
    <w:nsid w:val="62C90A7B"/>
    <w:multiLevelType w:val="hybridMultilevel"/>
    <w:tmpl w:val="9078B6C4"/>
    <w:lvl w:ilvl="0" w:tplc="FACE726A">
      <w:start w:val="1"/>
      <w:numFmt w:val="decimal"/>
      <w:lvlText w:val="%1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5A6B5EE">
      <w:start w:val="1"/>
      <w:numFmt w:val="lowerLetter"/>
      <w:lvlText w:val="(%2)"/>
      <w:lvlJc w:val="left"/>
      <w:pPr>
        <w:ind w:left="1900" w:hanging="476"/>
        <w:jc w:val="left"/>
      </w:pPr>
      <w:rPr>
        <w:rFonts w:ascii="Times New Roman" w:eastAsia="Times New Roman" w:hAnsi="Times New Roman" w:cs="Times New Roman" w:hint="default"/>
        <w:spacing w:val="-33"/>
        <w:w w:val="99"/>
        <w:sz w:val="24"/>
        <w:szCs w:val="24"/>
        <w:lang w:val="en-US" w:eastAsia="en-US" w:bidi="ar-SA"/>
      </w:rPr>
    </w:lvl>
    <w:lvl w:ilvl="2" w:tplc="0F907F34">
      <w:numFmt w:val="bullet"/>
      <w:lvlText w:val="•"/>
      <w:lvlJc w:val="left"/>
      <w:pPr>
        <w:ind w:left="3696" w:hanging="476"/>
      </w:pPr>
      <w:rPr>
        <w:rFonts w:hint="default"/>
        <w:lang w:val="en-US" w:eastAsia="en-US" w:bidi="ar-SA"/>
      </w:rPr>
    </w:lvl>
    <w:lvl w:ilvl="3" w:tplc="53765D8C">
      <w:numFmt w:val="bullet"/>
      <w:lvlText w:val="•"/>
      <w:lvlJc w:val="left"/>
      <w:pPr>
        <w:ind w:left="4594" w:hanging="476"/>
      </w:pPr>
      <w:rPr>
        <w:rFonts w:hint="default"/>
        <w:lang w:val="en-US" w:eastAsia="en-US" w:bidi="ar-SA"/>
      </w:rPr>
    </w:lvl>
    <w:lvl w:ilvl="4" w:tplc="3D7AFDCA">
      <w:numFmt w:val="bullet"/>
      <w:lvlText w:val="•"/>
      <w:lvlJc w:val="left"/>
      <w:pPr>
        <w:ind w:left="5492" w:hanging="476"/>
      </w:pPr>
      <w:rPr>
        <w:rFonts w:hint="default"/>
        <w:lang w:val="en-US" w:eastAsia="en-US" w:bidi="ar-SA"/>
      </w:rPr>
    </w:lvl>
    <w:lvl w:ilvl="5" w:tplc="E0A25526">
      <w:numFmt w:val="bullet"/>
      <w:lvlText w:val="•"/>
      <w:lvlJc w:val="left"/>
      <w:pPr>
        <w:ind w:left="6390" w:hanging="476"/>
      </w:pPr>
      <w:rPr>
        <w:rFonts w:hint="default"/>
        <w:lang w:val="en-US" w:eastAsia="en-US" w:bidi="ar-SA"/>
      </w:rPr>
    </w:lvl>
    <w:lvl w:ilvl="6" w:tplc="0B7877DE">
      <w:numFmt w:val="bullet"/>
      <w:lvlText w:val="•"/>
      <w:lvlJc w:val="left"/>
      <w:pPr>
        <w:ind w:left="7288" w:hanging="476"/>
      </w:pPr>
      <w:rPr>
        <w:rFonts w:hint="default"/>
        <w:lang w:val="en-US" w:eastAsia="en-US" w:bidi="ar-SA"/>
      </w:rPr>
    </w:lvl>
    <w:lvl w:ilvl="7" w:tplc="1812EA2E">
      <w:numFmt w:val="bullet"/>
      <w:lvlText w:val="•"/>
      <w:lvlJc w:val="left"/>
      <w:pPr>
        <w:ind w:left="8186" w:hanging="476"/>
      </w:pPr>
      <w:rPr>
        <w:rFonts w:hint="default"/>
        <w:lang w:val="en-US" w:eastAsia="en-US" w:bidi="ar-SA"/>
      </w:rPr>
    </w:lvl>
    <w:lvl w:ilvl="8" w:tplc="A7781BF8">
      <w:numFmt w:val="bullet"/>
      <w:lvlText w:val="•"/>
      <w:lvlJc w:val="left"/>
      <w:pPr>
        <w:ind w:left="9084" w:hanging="476"/>
      </w:pPr>
      <w:rPr>
        <w:rFonts w:hint="default"/>
        <w:lang w:val="en-US" w:eastAsia="en-US" w:bidi="ar-SA"/>
      </w:rPr>
    </w:lvl>
  </w:abstractNum>
  <w:abstractNum w:abstractNumId="70">
    <w:nsid w:val="63B84AA7"/>
    <w:multiLevelType w:val="hybridMultilevel"/>
    <w:tmpl w:val="3D3C7E08"/>
    <w:lvl w:ilvl="0" w:tplc="6B8407AC">
      <w:numFmt w:val="decimal"/>
      <w:lvlText w:val="%1."/>
      <w:lvlJc w:val="left"/>
      <w:pPr>
        <w:ind w:left="1072" w:hanging="252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BCEE8196">
      <w:numFmt w:val="bullet"/>
      <w:lvlText w:val="•"/>
      <w:lvlJc w:val="left"/>
      <w:pPr>
        <w:ind w:left="2060" w:hanging="252"/>
      </w:pPr>
      <w:rPr>
        <w:rFonts w:hint="default"/>
        <w:lang w:val="en-US" w:eastAsia="en-US" w:bidi="ar-SA"/>
      </w:rPr>
    </w:lvl>
    <w:lvl w:ilvl="2" w:tplc="EBE2D1EA">
      <w:numFmt w:val="bullet"/>
      <w:lvlText w:val="•"/>
      <w:lvlJc w:val="left"/>
      <w:pPr>
        <w:ind w:left="3040" w:hanging="252"/>
      </w:pPr>
      <w:rPr>
        <w:rFonts w:hint="default"/>
        <w:lang w:val="en-US" w:eastAsia="en-US" w:bidi="ar-SA"/>
      </w:rPr>
    </w:lvl>
    <w:lvl w:ilvl="3" w:tplc="BFB41756">
      <w:numFmt w:val="bullet"/>
      <w:lvlText w:val="•"/>
      <w:lvlJc w:val="left"/>
      <w:pPr>
        <w:ind w:left="4020" w:hanging="252"/>
      </w:pPr>
      <w:rPr>
        <w:rFonts w:hint="default"/>
        <w:lang w:val="en-US" w:eastAsia="en-US" w:bidi="ar-SA"/>
      </w:rPr>
    </w:lvl>
    <w:lvl w:ilvl="4" w:tplc="9DC65CAE">
      <w:numFmt w:val="bullet"/>
      <w:lvlText w:val="•"/>
      <w:lvlJc w:val="left"/>
      <w:pPr>
        <w:ind w:left="5000" w:hanging="252"/>
      </w:pPr>
      <w:rPr>
        <w:rFonts w:hint="default"/>
        <w:lang w:val="en-US" w:eastAsia="en-US" w:bidi="ar-SA"/>
      </w:rPr>
    </w:lvl>
    <w:lvl w:ilvl="5" w:tplc="F6C0C9FE">
      <w:numFmt w:val="bullet"/>
      <w:lvlText w:val="•"/>
      <w:lvlJc w:val="left"/>
      <w:pPr>
        <w:ind w:left="5980" w:hanging="252"/>
      </w:pPr>
      <w:rPr>
        <w:rFonts w:hint="default"/>
        <w:lang w:val="en-US" w:eastAsia="en-US" w:bidi="ar-SA"/>
      </w:rPr>
    </w:lvl>
    <w:lvl w:ilvl="6" w:tplc="CA36F878">
      <w:numFmt w:val="bullet"/>
      <w:lvlText w:val="•"/>
      <w:lvlJc w:val="left"/>
      <w:pPr>
        <w:ind w:left="6960" w:hanging="252"/>
      </w:pPr>
      <w:rPr>
        <w:rFonts w:hint="default"/>
        <w:lang w:val="en-US" w:eastAsia="en-US" w:bidi="ar-SA"/>
      </w:rPr>
    </w:lvl>
    <w:lvl w:ilvl="7" w:tplc="B8565394">
      <w:numFmt w:val="bullet"/>
      <w:lvlText w:val="•"/>
      <w:lvlJc w:val="left"/>
      <w:pPr>
        <w:ind w:left="7940" w:hanging="252"/>
      </w:pPr>
      <w:rPr>
        <w:rFonts w:hint="default"/>
        <w:lang w:val="en-US" w:eastAsia="en-US" w:bidi="ar-SA"/>
      </w:rPr>
    </w:lvl>
    <w:lvl w:ilvl="8" w:tplc="B97A0B96">
      <w:numFmt w:val="bullet"/>
      <w:lvlText w:val="•"/>
      <w:lvlJc w:val="left"/>
      <w:pPr>
        <w:ind w:left="8920" w:hanging="252"/>
      </w:pPr>
      <w:rPr>
        <w:rFonts w:hint="default"/>
        <w:lang w:val="en-US" w:eastAsia="en-US" w:bidi="ar-SA"/>
      </w:rPr>
    </w:lvl>
  </w:abstractNum>
  <w:abstractNum w:abstractNumId="71">
    <w:nsid w:val="65164560"/>
    <w:multiLevelType w:val="hybridMultilevel"/>
    <w:tmpl w:val="8B965D22"/>
    <w:lvl w:ilvl="0" w:tplc="64CC3C86">
      <w:start w:val="1"/>
      <w:numFmt w:val="decimal"/>
      <w:lvlText w:val="%1."/>
      <w:lvlJc w:val="left"/>
      <w:pPr>
        <w:ind w:left="1946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5F8704E">
      <w:numFmt w:val="decimal"/>
      <w:lvlText w:val="%2."/>
      <w:lvlJc w:val="left"/>
      <w:pPr>
        <w:ind w:left="26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E5D000C6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3" w:tplc="E3D4C05C">
      <w:numFmt w:val="bullet"/>
      <w:lvlText w:val="•"/>
      <w:lvlJc w:val="left"/>
      <w:pPr>
        <w:ind w:left="9980" w:hanging="360"/>
      </w:pPr>
      <w:rPr>
        <w:rFonts w:hint="default"/>
        <w:lang w:val="en-US" w:eastAsia="en-US" w:bidi="ar-SA"/>
      </w:rPr>
    </w:lvl>
    <w:lvl w:ilvl="4" w:tplc="28EAFB9C">
      <w:numFmt w:val="bullet"/>
      <w:lvlText w:val="•"/>
      <w:lvlJc w:val="left"/>
      <w:pPr>
        <w:ind w:left="9069" w:hanging="360"/>
      </w:pPr>
      <w:rPr>
        <w:rFonts w:hint="default"/>
        <w:lang w:val="en-US" w:eastAsia="en-US" w:bidi="ar-SA"/>
      </w:rPr>
    </w:lvl>
    <w:lvl w:ilvl="5" w:tplc="20AEF69E">
      <w:numFmt w:val="bullet"/>
      <w:lvlText w:val="•"/>
      <w:lvlJc w:val="left"/>
      <w:pPr>
        <w:ind w:left="8158" w:hanging="360"/>
      </w:pPr>
      <w:rPr>
        <w:rFonts w:hint="default"/>
        <w:lang w:val="en-US" w:eastAsia="en-US" w:bidi="ar-SA"/>
      </w:rPr>
    </w:lvl>
    <w:lvl w:ilvl="6" w:tplc="BEB815FA">
      <w:numFmt w:val="bullet"/>
      <w:lvlText w:val="•"/>
      <w:lvlJc w:val="left"/>
      <w:pPr>
        <w:ind w:left="7248" w:hanging="360"/>
      </w:pPr>
      <w:rPr>
        <w:rFonts w:hint="default"/>
        <w:lang w:val="en-US" w:eastAsia="en-US" w:bidi="ar-SA"/>
      </w:rPr>
    </w:lvl>
    <w:lvl w:ilvl="7" w:tplc="9202F2FC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8" w:tplc="74AEB8EA">
      <w:numFmt w:val="bullet"/>
      <w:lvlText w:val="•"/>
      <w:lvlJc w:val="left"/>
      <w:pPr>
        <w:ind w:left="5426" w:hanging="360"/>
      </w:pPr>
      <w:rPr>
        <w:rFonts w:hint="default"/>
        <w:lang w:val="en-US" w:eastAsia="en-US" w:bidi="ar-SA"/>
      </w:rPr>
    </w:lvl>
  </w:abstractNum>
  <w:abstractNum w:abstractNumId="72">
    <w:nsid w:val="659423A8"/>
    <w:multiLevelType w:val="hybridMultilevel"/>
    <w:tmpl w:val="596E4DF0"/>
    <w:lvl w:ilvl="0" w:tplc="78140A3C">
      <w:numFmt w:val="bullet"/>
      <w:lvlText w:val="•"/>
      <w:lvlJc w:val="left"/>
      <w:pPr>
        <w:ind w:left="295" w:hanging="8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0994B9CC">
      <w:numFmt w:val="bullet"/>
      <w:lvlText w:val="•"/>
      <w:lvlJc w:val="left"/>
      <w:pPr>
        <w:ind w:left="350" w:hanging="86"/>
      </w:pPr>
      <w:rPr>
        <w:rFonts w:hint="default"/>
        <w:lang w:val="en-US" w:eastAsia="en-US" w:bidi="ar-SA"/>
      </w:rPr>
    </w:lvl>
    <w:lvl w:ilvl="2" w:tplc="6874975C">
      <w:numFmt w:val="bullet"/>
      <w:lvlText w:val="•"/>
      <w:lvlJc w:val="left"/>
      <w:pPr>
        <w:ind w:left="400" w:hanging="86"/>
      </w:pPr>
      <w:rPr>
        <w:rFonts w:hint="default"/>
        <w:lang w:val="en-US" w:eastAsia="en-US" w:bidi="ar-SA"/>
      </w:rPr>
    </w:lvl>
    <w:lvl w:ilvl="3" w:tplc="2806C886">
      <w:numFmt w:val="bullet"/>
      <w:lvlText w:val="•"/>
      <w:lvlJc w:val="left"/>
      <w:pPr>
        <w:ind w:left="450" w:hanging="86"/>
      </w:pPr>
      <w:rPr>
        <w:rFonts w:hint="default"/>
        <w:lang w:val="en-US" w:eastAsia="en-US" w:bidi="ar-SA"/>
      </w:rPr>
    </w:lvl>
    <w:lvl w:ilvl="4" w:tplc="43407D5E">
      <w:numFmt w:val="bullet"/>
      <w:lvlText w:val="•"/>
      <w:lvlJc w:val="left"/>
      <w:pPr>
        <w:ind w:left="500" w:hanging="86"/>
      </w:pPr>
      <w:rPr>
        <w:rFonts w:hint="default"/>
        <w:lang w:val="en-US" w:eastAsia="en-US" w:bidi="ar-SA"/>
      </w:rPr>
    </w:lvl>
    <w:lvl w:ilvl="5" w:tplc="ED86CBD2">
      <w:numFmt w:val="bullet"/>
      <w:lvlText w:val="•"/>
      <w:lvlJc w:val="left"/>
      <w:pPr>
        <w:ind w:left="550" w:hanging="86"/>
      </w:pPr>
      <w:rPr>
        <w:rFonts w:hint="default"/>
        <w:lang w:val="en-US" w:eastAsia="en-US" w:bidi="ar-SA"/>
      </w:rPr>
    </w:lvl>
    <w:lvl w:ilvl="6" w:tplc="E488E680">
      <w:numFmt w:val="bullet"/>
      <w:lvlText w:val="•"/>
      <w:lvlJc w:val="left"/>
      <w:pPr>
        <w:ind w:left="600" w:hanging="86"/>
      </w:pPr>
      <w:rPr>
        <w:rFonts w:hint="default"/>
        <w:lang w:val="en-US" w:eastAsia="en-US" w:bidi="ar-SA"/>
      </w:rPr>
    </w:lvl>
    <w:lvl w:ilvl="7" w:tplc="7284C92C">
      <w:numFmt w:val="bullet"/>
      <w:lvlText w:val="•"/>
      <w:lvlJc w:val="left"/>
      <w:pPr>
        <w:ind w:left="650" w:hanging="86"/>
      </w:pPr>
      <w:rPr>
        <w:rFonts w:hint="default"/>
        <w:lang w:val="en-US" w:eastAsia="en-US" w:bidi="ar-SA"/>
      </w:rPr>
    </w:lvl>
    <w:lvl w:ilvl="8" w:tplc="560A58EE">
      <w:numFmt w:val="bullet"/>
      <w:lvlText w:val="•"/>
      <w:lvlJc w:val="left"/>
      <w:pPr>
        <w:ind w:left="700" w:hanging="86"/>
      </w:pPr>
      <w:rPr>
        <w:rFonts w:hint="default"/>
        <w:lang w:val="en-US" w:eastAsia="en-US" w:bidi="ar-SA"/>
      </w:rPr>
    </w:lvl>
  </w:abstractNum>
  <w:abstractNum w:abstractNumId="73">
    <w:nsid w:val="68D45CE5"/>
    <w:multiLevelType w:val="hybridMultilevel"/>
    <w:tmpl w:val="12769DD2"/>
    <w:lvl w:ilvl="0" w:tplc="157EC85E">
      <w:numFmt w:val="decimal"/>
      <w:lvlText w:val="%1"/>
      <w:lvlJc w:val="left"/>
      <w:pPr>
        <w:ind w:left="1017" w:hanging="197"/>
        <w:jc w:val="left"/>
      </w:pPr>
      <w:rPr>
        <w:rFonts w:ascii="Cambria" w:eastAsia="Cambria" w:hAnsi="Cambria" w:cs="Cambria" w:hint="default"/>
        <w:b/>
        <w:bCs/>
        <w:w w:val="100"/>
        <w:sz w:val="24"/>
        <w:szCs w:val="24"/>
        <w:lang w:val="en-US" w:eastAsia="en-US" w:bidi="ar-SA"/>
      </w:rPr>
    </w:lvl>
    <w:lvl w:ilvl="1" w:tplc="7C7895E6">
      <w:numFmt w:val="bullet"/>
      <w:lvlText w:val="•"/>
      <w:lvlJc w:val="left"/>
      <w:pPr>
        <w:ind w:left="2006" w:hanging="197"/>
      </w:pPr>
      <w:rPr>
        <w:rFonts w:hint="default"/>
        <w:lang w:val="en-US" w:eastAsia="en-US" w:bidi="ar-SA"/>
      </w:rPr>
    </w:lvl>
    <w:lvl w:ilvl="2" w:tplc="1F288FC8">
      <w:numFmt w:val="bullet"/>
      <w:lvlText w:val="•"/>
      <w:lvlJc w:val="left"/>
      <w:pPr>
        <w:ind w:left="2992" w:hanging="197"/>
      </w:pPr>
      <w:rPr>
        <w:rFonts w:hint="default"/>
        <w:lang w:val="en-US" w:eastAsia="en-US" w:bidi="ar-SA"/>
      </w:rPr>
    </w:lvl>
    <w:lvl w:ilvl="3" w:tplc="7174CD04">
      <w:numFmt w:val="bullet"/>
      <w:lvlText w:val="•"/>
      <w:lvlJc w:val="left"/>
      <w:pPr>
        <w:ind w:left="3978" w:hanging="197"/>
      </w:pPr>
      <w:rPr>
        <w:rFonts w:hint="default"/>
        <w:lang w:val="en-US" w:eastAsia="en-US" w:bidi="ar-SA"/>
      </w:rPr>
    </w:lvl>
    <w:lvl w:ilvl="4" w:tplc="A5C03796">
      <w:numFmt w:val="bullet"/>
      <w:lvlText w:val="•"/>
      <w:lvlJc w:val="left"/>
      <w:pPr>
        <w:ind w:left="4964" w:hanging="197"/>
      </w:pPr>
      <w:rPr>
        <w:rFonts w:hint="default"/>
        <w:lang w:val="en-US" w:eastAsia="en-US" w:bidi="ar-SA"/>
      </w:rPr>
    </w:lvl>
    <w:lvl w:ilvl="5" w:tplc="DE1A4FE2">
      <w:numFmt w:val="bullet"/>
      <w:lvlText w:val="•"/>
      <w:lvlJc w:val="left"/>
      <w:pPr>
        <w:ind w:left="5950" w:hanging="197"/>
      </w:pPr>
      <w:rPr>
        <w:rFonts w:hint="default"/>
        <w:lang w:val="en-US" w:eastAsia="en-US" w:bidi="ar-SA"/>
      </w:rPr>
    </w:lvl>
    <w:lvl w:ilvl="6" w:tplc="FEE8AFB8">
      <w:numFmt w:val="bullet"/>
      <w:lvlText w:val="•"/>
      <w:lvlJc w:val="left"/>
      <w:pPr>
        <w:ind w:left="6936" w:hanging="197"/>
      </w:pPr>
      <w:rPr>
        <w:rFonts w:hint="default"/>
        <w:lang w:val="en-US" w:eastAsia="en-US" w:bidi="ar-SA"/>
      </w:rPr>
    </w:lvl>
    <w:lvl w:ilvl="7" w:tplc="BCBACD38">
      <w:numFmt w:val="bullet"/>
      <w:lvlText w:val="•"/>
      <w:lvlJc w:val="left"/>
      <w:pPr>
        <w:ind w:left="7922" w:hanging="197"/>
      </w:pPr>
      <w:rPr>
        <w:rFonts w:hint="default"/>
        <w:lang w:val="en-US" w:eastAsia="en-US" w:bidi="ar-SA"/>
      </w:rPr>
    </w:lvl>
    <w:lvl w:ilvl="8" w:tplc="8B62D6DE">
      <w:numFmt w:val="bullet"/>
      <w:lvlText w:val="•"/>
      <w:lvlJc w:val="left"/>
      <w:pPr>
        <w:ind w:left="8908" w:hanging="197"/>
      </w:pPr>
      <w:rPr>
        <w:rFonts w:hint="default"/>
        <w:lang w:val="en-US" w:eastAsia="en-US" w:bidi="ar-SA"/>
      </w:rPr>
    </w:lvl>
  </w:abstractNum>
  <w:abstractNum w:abstractNumId="74">
    <w:nsid w:val="694C64E0"/>
    <w:multiLevelType w:val="hybridMultilevel"/>
    <w:tmpl w:val="418017FC"/>
    <w:lvl w:ilvl="0" w:tplc="67AEE10A">
      <w:start w:val="1"/>
      <w:numFmt w:val="decimal"/>
      <w:lvlText w:val="%1."/>
      <w:lvlJc w:val="left"/>
      <w:pPr>
        <w:ind w:left="10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C180C0E">
      <w:start w:val="1"/>
      <w:numFmt w:val="lowerLetter"/>
      <w:lvlText w:val="%2."/>
      <w:lvlJc w:val="left"/>
      <w:pPr>
        <w:ind w:left="1768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C5A02916">
      <w:numFmt w:val="bullet"/>
      <w:lvlText w:val="•"/>
      <w:lvlJc w:val="left"/>
      <w:pPr>
        <w:ind w:left="2773" w:hanging="228"/>
      </w:pPr>
      <w:rPr>
        <w:rFonts w:hint="default"/>
        <w:lang w:val="en-US" w:eastAsia="en-US" w:bidi="ar-SA"/>
      </w:rPr>
    </w:lvl>
    <w:lvl w:ilvl="3" w:tplc="A14420FC">
      <w:numFmt w:val="bullet"/>
      <w:lvlText w:val="•"/>
      <w:lvlJc w:val="left"/>
      <w:pPr>
        <w:ind w:left="3786" w:hanging="228"/>
      </w:pPr>
      <w:rPr>
        <w:rFonts w:hint="default"/>
        <w:lang w:val="en-US" w:eastAsia="en-US" w:bidi="ar-SA"/>
      </w:rPr>
    </w:lvl>
    <w:lvl w:ilvl="4" w:tplc="BE1E1314">
      <w:numFmt w:val="bullet"/>
      <w:lvlText w:val="•"/>
      <w:lvlJc w:val="left"/>
      <w:pPr>
        <w:ind w:left="4800" w:hanging="228"/>
      </w:pPr>
      <w:rPr>
        <w:rFonts w:hint="default"/>
        <w:lang w:val="en-US" w:eastAsia="en-US" w:bidi="ar-SA"/>
      </w:rPr>
    </w:lvl>
    <w:lvl w:ilvl="5" w:tplc="3DC4DA52">
      <w:numFmt w:val="bullet"/>
      <w:lvlText w:val="•"/>
      <w:lvlJc w:val="left"/>
      <w:pPr>
        <w:ind w:left="5813" w:hanging="228"/>
      </w:pPr>
      <w:rPr>
        <w:rFonts w:hint="default"/>
        <w:lang w:val="en-US" w:eastAsia="en-US" w:bidi="ar-SA"/>
      </w:rPr>
    </w:lvl>
    <w:lvl w:ilvl="6" w:tplc="400218E0">
      <w:numFmt w:val="bullet"/>
      <w:lvlText w:val="•"/>
      <w:lvlJc w:val="left"/>
      <w:pPr>
        <w:ind w:left="6826" w:hanging="228"/>
      </w:pPr>
      <w:rPr>
        <w:rFonts w:hint="default"/>
        <w:lang w:val="en-US" w:eastAsia="en-US" w:bidi="ar-SA"/>
      </w:rPr>
    </w:lvl>
    <w:lvl w:ilvl="7" w:tplc="9A120CAC">
      <w:numFmt w:val="bullet"/>
      <w:lvlText w:val="•"/>
      <w:lvlJc w:val="left"/>
      <w:pPr>
        <w:ind w:left="7840" w:hanging="228"/>
      </w:pPr>
      <w:rPr>
        <w:rFonts w:hint="default"/>
        <w:lang w:val="en-US" w:eastAsia="en-US" w:bidi="ar-SA"/>
      </w:rPr>
    </w:lvl>
    <w:lvl w:ilvl="8" w:tplc="84A4FEB6">
      <w:numFmt w:val="bullet"/>
      <w:lvlText w:val="•"/>
      <w:lvlJc w:val="left"/>
      <w:pPr>
        <w:ind w:left="8853" w:hanging="228"/>
      </w:pPr>
      <w:rPr>
        <w:rFonts w:hint="default"/>
        <w:lang w:val="en-US" w:eastAsia="en-US" w:bidi="ar-SA"/>
      </w:rPr>
    </w:lvl>
  </w:abstractNum>
  <w:abstractNum w:abstractNumId="75">
    <w:nsid w:val="6D9002E3"/>
    <w:multiLevelType w:val="hybridMultilevel"/>
    <w:tmpl w:val="D3F2A818"/>
    <w:lvl w:ilvl="0" w:tplc="3354A338">
      <w:start w:val="1"/>
      <w:numFmt w:val="decimal"/>
      <w:lvlText w:val="%1)"/>
      <w:lvlJc w:val="left"/>
      <w:pPr>
        <w:ind w:left="820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94CDB38">
      <w:start w:val="1"/>
      <w:numFmt w:val="lowerLetter"/>
      <w:lvlText w:val="%2)"/>
      <w:lvlJc w:val="left"/>
      <w:pPr>
        <w:ind w:left="1540" w:hanging="26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76BEF6E2">
      <w:numFmt w:val="bullet"/>
      <w:lvlText w:val="•"/>
      <w:lvlJc w:val="left"/>
      <w:pPr>
        <w:ind w:left="2577" w:hanging="264"/>
      </w:pPr>
      <w:rPr>
        <w:rFonts w:hint="default"/>
        <w:lang w:val="en-US" w:eastAsia="en-US" w:bidi="ar-SA"/>
      </w:rPr>
    </w:lvl>
    <w:lvl w:ilvl="3" w:tplc="DAA8057C">
      <w:numFmt w:val="bullet"/>
      <w:lvlText w:val="•"/>
      <w:lvlJc w:val="left"/>
      <w:pPr>
        <w:ind w:left="3615" w:hanging="264"/>
      </w:pPr>
      <w:rPr>
        <w:rFonts w:hint="default"/>
        <w:lang w:val="en-US" w:eastAsia="en-US" w:bidi="ar-SA"/>
      </w:rPr>
    </w:lvl>
    <w:lvl w:ilvl="4" w:tplc="A7EEF002">
      <w:numFmt w:val="bullet"/>
      <w:lvlText w:val="•"/>
      <w:lvlJc w:val="left"/>
      <w:pPr>
        <w:ind w:left="4653" w:hanging="264"/>
      </w:pPr>
      <w:rPr>
        <w:rFonts w:hint="default"/>
        <w:lang w:val="en-US" w:eastAsia="en-US" w:bidi="ar-SA"/>
      </w:rPr>
    </w:lvl>
    <w:lvl w:ilvl="5" w:tplc="29EA548A">
      <w:numFmt w:val="bullet"/>
      <w:lvlText w:val="•"/>
      <w:lvlJc w:val="left"/>
      <w:pPr>
        <w:ind w:left="5691" w:hanging="264"/>
      </w:pPr>
      <w:rPr>
        <w:rFonts w:hint="default"/>
        <w:lang w:val="en-US" w:eastAsia="en-US" w:bidi="ar-SA"/>
      </w:rPr>
    </w:lvl>
    <w:lvl w:ilvl="6" w:tplc="A05EAB7C">
      <w:numFmt w:val="bullet"/>
      <w:lvlText w:val="•"/>
      <w:lvlJc w:val="left"/>
      <w:pPr>
        <w:ind w:left="6728" w:hanging="264"/>
      </w:pPr>
      <w:rPr>
        <w:rFonts w:hint="default"/>
        <w:lang w:val="en-US" w:eastAsia="en-US" w:bidi="ar-SA"/>
      </w:rPr>
    </w:lvl>
    <w:lvl w:ilvl="7" w:tplc="39DAD88E">
      <w:numFmt w:val="bullet"/>
      <w:lvlText w:val="•"/>
      <w:lvlJc w:val="left"/>
      <w:pPr>
        <w:ind w:left="7766" w:hanging="264"/>
      </w:pPr>
      <w:rPr>
        <w:rFonts w:hint="default"/>
        <w:lang w:val="en-US" w:eastAsia="en-US" w:bidi="ar-SA"/>
      </w:rPr>
    </w:lvl>
    <w:lvl w:ilvl="8" w:tplc="608EADA8">
      <w:numFmt w:val="bullet"/>
      <w:lvlText w:val="•"/>
      <w:lvlJc w:val="left"/>
      <w:pPr>
        <w:ind w:left="8804" w:hanging="264"/>
      </w:pPr>
      <w:rPr>
        <w:rFonts w:hint="default"/>
        <w:lang w:val="en-US" w:eastAsia="en-US" w:bidi="ar-SA"/>
      </w:rPr>
    </w:lvl>
  </w:abstractNum>
  <w:abstractNum w:abstractNumId="76">
    <w:nsid w:val="6E0C197C"/>
    <w:multiLevelType w:val="hybridMultilevel"/>
    <w:tmpl w:val="C4488894"/>
    <w:lvl w:ilvl="0" w:tplc="140A425E">
      <w:start w:val="1"/>
      <w:numFmt w:val="decimal"/>
      <w:lvlText w:val="%1."/>
      <w:lvlJc w:val="left"/>
      <w:pPr>
        <w:ind w:left="126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1C0DF62">
      <w:numFmt w:val="bullet"/>
      <w:lvlText w:val=""/>
      <w:lvlJc w:val="left"/>
      <w:pPr>
        <w:ind w:left="1401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77F453AC">
      <w:numFmt w:val="bullet"/>
      <w:lvlText w:val="•"/>
      <w:lvlJc w:val="left"/>
      <w:pPr>
        <w:ind w:left="2453" w:hanging="180"/>
      </w:pPr>
      <w:rPr>
        <w:rFonts w:hint="default"/>
        <w:lang w:val="en-US" w:eastAsia="en-US" w:bidi="ar-SA"/>
      </w:rPr>
    </w:lvl>
    <w:lvl w:ilvl="3" w:tplc="7D56C216">
      <w:numFmt w:val="bullet"/>
      <w:lvlText w:val="•"/>
      <w:lvlJc w:val="left"/>
      <w:pPr>
        <w:ind w:left="3506" w:hanging="180"/>
      </w:pPr>
      <w:rPr>
        <w:rFonts w:hint="default"/>
        <w:lang w:val="en-US" w:eastAsia="en-US" w:bidi="ar-SA"/>
      </w:rPr>
    </w:lvl>
    <w:lvl w:ilvl="4" w:tplc="61567810">
      <w:numFmt w:val="bullet"/>
      <w:lvlText w:val="•"/>
      <w:lvlJc w:val="left"/>
      <w:pPr>
        <w:ind w:left="4560" w:hanging="180"/>
      </w:pPr>
      <w:rPr>
        <w:rFonts w:hint="default"/>
        <w:lang w:val="en-US" w:eastAsia="en-US" w:bidi="ar-SA"/>
      </w:rPr>
    </w:lvl>
    <w:lvl w:ilvl="5" w:tplc="71BE0EB0">
      <w:numFmt w:val="bullet"/>
      <w:lvlText w:val="•"/>
      <w:lvlJc w:val="left"/>
      <w:pPr>
        <w:ind w:left="5613" w:hanging="180"/>
      </w:pPr>
      <w:rPr>
        <w:rFonts w:hint="default"/>
        <w:lang w:val="en-US" w:eastAsia="en-US" w:bidi="ar-SA"/>
      </w:rPr>
    </w:lvl>
    <w:lvl w:ilvl="6" w:tplc="B3FC563A">
      <w:numFmt w:val="bullet"/>
      <w:lvlText w:val="•"/>
      <w:lvlJc w:val="left"/>
      <w:pPr>
        <w:ind w:left="6666" w:hanging="180"/>
      </w:pPr>
      <w:rPr>
        <w:rFonts w:hint="default"/>
        <w:lang w:val="en-US" w:eastAsia="en-US" w:bidi="ar-SA"/>
      </w:rPr>
    </w:lvl>
    <w:lvl w:ilvl="7" w:tplc="70003C8C">
      <w:numFmt w:val="bullet"/>
      <w:lvlText w:val="•"/>
      <w:lvlJc w:val="left"/>
      <w:pPr>
        <w:ind w:left="7720" w:hanging="180"/>
      </w:pPr>
      <w:rPr>
        <w:rFonts w:hint="default"/>
        <w:lang w:val="en-US" w:eastAsia="en-US" w:bidi="ar-SA"/>
      </w:rPr>
    </w:lvl>
    <w:lvl w:ilvl="8" w:tplc="2042C7EE">
      <w:numFmt w:val="bullet"/>
      <w:lvlText w:val="•"/>
      <w:lvlJc w:val="left"/>
      <w:pPr>
        <w:ind w:left="8773" w:hanging="180"/>
      </w:pPr>
      <w:rPr>
        <w:rFonts w:hint="default"/>
        <w:lang w:val="en-US" w:eastAsia="en-US" w:bidi="ar-SA"/>
      </w:rPr>
    </w:lvl>
  </w:abstractNum>
  <w:abstractNum w:abstractNumId="77">
    <w:nsid w:val="6EB2778F"/>
    <w:multiLevelType w:val="hybridMultilevel"/>
    <w:tmpl w:val="D64A82E8"/>
    <w:lvl w:ilvl="0" w:tplc="A4DE72D4">
      <w:start w:val="2"/>
      <w:numFmt w:val="decimal"/>
      <w:lvlText w:val="%1."/>
      <w:lvlJc w:val="left"/>
      <w:pPr>
        <w:ind w:left="107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38C4A36">
      <w:numFmt w:val="bullet"/>
      <w:lvlText w:val="•"/>
      <w:lvlJc w:val="left"/>
      <w:pPr>
        <w:ind w:left="2060" w:hanging="252"/>
      </w:pPr>
      <w:rPr>
        <w:rFonts w:hint="default"/>
        <w:lang w:val="en-US" w:eastAsia="en-US" w:bidi="ar-SA"/>
      </w:rPr>
    </w:lvl>
    <w:lvl w:ilvl="2" w:tplc="5764EC80">
      <w:numFmt w:val="bullet"/>
      <w:lvlText w:val="•"/>
      <w:lvlJc w:val="left"/>
      <w:pPr>
        <w:ind w:left="3040" w:hanging="252"/>
      </w:pPr>
      <w:rPr>
        <w:rFonts w:hint="default"/>
        <w:lang w:val="en-US" w:eastAsia="en-US" w:bidi="ar-SA"/>
      </w:rPr>
    </w:lvl>
    <w:lvl w:ilvl="3" w:tplc="983E2CB2">
      <w:numFmt w:val="bullet"/>
      <w:lvlText w:val="•"/>
      <w:lvlJc w:val="left"/>
      <w:pPr>
        <w:ind w:left="4020" w:hanging="252"/>
      </w:pPr>
      <w:rPr>
        <w:rFonts w:hint="default"/>
        <w:lang w:val="en-US" w:eastAsia="en-US" w:bidi="ar-SA"/>
      </w:rPr>
    </w:lvl>
    <w:lvl w:ilvl="4" w:tplc="33E687EA">
      <w:numFmt w:val="bullet"/>
      <w:lvlText w:val="•"/>
      <w:lvlJc w:val="left"/>
      <w:pPr>
        <w:ind w:left="5000" w:hanging="252"/>
      </w:pPr>
      <w:rPr>
        <w:rFonts w:hint="default"/>
        <w:lang w:val="en-US" w:eastAsia="en-US" w:bidi="ar-SA"/>
      </w:rPr>
    </w:lvl>
    <w:lvl w:ilvl="5" w:tplc="8758A950">
      <w:numFmt w:val="bullet"/>
      <w:lvlText w:val="•"/>
      <w:lvlJc w:val="left"/>
      <w:pPr>
        <w:ind w:left="5980" w:hanging="252"/>
      </w:pPr>
      <w:rPr>
        <w:rFonts w:hint="default"/>
        <w:lang w:val="en-US" w:eastAsia="en-US" w:bidi="ar-SA"/>
      </w:rPr>
    </w:lvl>
    <w:lvl w:ilvl="6" w:tplc="FB28F8E2">
      <w:numFmt w:val="bullet"/>
      <w:lvlText w:val="•"/>
      <w:lvlJc w:val="left"/>
      <w:pPr>
        <w:ind w:left="6960" w:hanging="252"/>
      </w:pPr>
      <w:rPr>
        <w:rFonts w:hint="default"/>
        <w:lang w:val="en-US" w:eastAsia="en-US" w:bidi="ar-SA"/>
      </w:rPr>
    </w:lvl>
    <w:lvl w:ilvl="7" w:tplc="B5CE1764">
      <w:numFmt w:val="bullet"/>
      <w:lvlText w:val="•"/>
      <w:lvlJc w:val="left"/>
      <w:pPr>
        <w:ind w:left="7940" w:hanging="252"/>
      </w:pPr>
      <w:rPr>
        <w:rFonts w:hint="default"/>
        <w:lang w:val="en-US" w:eastAsia="en-US" w:bidi="ar-SA"/>
      </w:rPr>
    </w:lvl>
    <w:lvl w:ilvl="8" w:tplc="AED0F57C">
      <w:numFmt w:val="bullet"/>
      <w:lvlText w:val="•"/>
      <w:lvlJc w:val="left"/>
      <w:pPr>
        <w:ind w:left="8920" w:hanging="252"/>
      </w:pPr>
      <w:rPr>
        <w:rFonts w:hint="default"/>
        <w:lang w:val="en-US" w:eastAsia="en-US" w:bidi="ar-SA"/>
      </w:rPr>
    </w:lvl>
  </w:abstractNum>
  <w:abstractNum w:abstractNumId="78">
    <w:nsid w:val="6F3B7827"/>
    <w:multiLevelType w:val="hybridMultilevel"/>
    <w:tmpl w:val="A7560504"/>
    <w:lvl w:ilvl="0" w:tplc="D05AC8EA">
      <w:start w:val="1"/>
      <w:numFmt w:val="decimal"/>
      <w:lvlText w:val="%1."/>
      <w:lvlJc w:val="left"/>
      <w:pPr>
        <w:ind w:left="1060" w:hanging="24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686EA52C">
      <w:start w:val="1"/>
      <w:numFmt w:val="decimal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1DABF20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B3820A44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4" w:tplc="2256BA44">
      <w:numFmt w:val="bullet"/>
      <w:lvlText w:val="•"/>
      <w:lvlJc w:val="left"/>
      <w:pPr>
        <w:ind w:left="4653" w:hanging="360"/>
      </w:pPr>
      <w:rPr>
        <w:rFonts w:hint="default"/>
        <w:lang w:val="en-US" w:eastAsia="en-US" w:bidi="ar-SA"/>
      </w:rPr>
    </w:lvl>
    <w:lvl w:ilvl="5" w:tplc="7C58BA6E">
      <w:numFmt w:val="bullet"/>
      <w:lvlText w:val="•"/>
      <w:lvlJc w:val="left"/>
      <w:pPr>
        <w:ind w:left="5691" w:hanging="360"/>
      </w:pPr>
      <w:rPr>
        <w:rFonts w:hint="default"/>
        <w:lang w:val="en-US" w:eastAsia="en-US" w:bidi="ar-SA"/>
      </w:rPr>
    </w:lvl>
    <w:lvl w:ilvl="6" w:tplc="AF9A5BA0"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 w:tplc="9A80BED0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B1B61784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79">
    <w:nsid w:val="6F735267"/>
    <w:multiLevelType w:val="hybridMultilevel"/>
    <w:tmpl w:val="E430A466"/>
    <w:lvl w:ilvl="0" w:tplc="50F2D9BE">
      <w:start w:val="1"/>
      <w:numFmt w:val="decimal"/>
      <w:lvlText w:val="%1.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AE2B878">
      <w:start w:val="1"/>
      <w:numFmt w:val="decimal"/>
      <w:lvlText w:val="%2."/>
      <w:lvlJc w:val="left"/>
      <w:pPr>
        <w:ind w:left="226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F4888EE">
      <w:numFmt w:val="bullet"/>
      <w:lvlText w:val="•"/>
      <w:lvlJc w:val="left"/>
      <w:pPr>
        <w:ind w:left="3984" w:hanging="269"/>
      </w:pPr>
      <w:rPr>
        <w:rFonts w:hint="default"/>
        <w:lang w:val="en-US" w:eastAsia="en-US" w:bidi="ar-SA"/>
      </w:rPr>
    </w:lvl>
    <w:lvl w:ilvl="3" w:tplc="A814A5C8">
      <w:numFmt w:val="bullet"/>
      <w:lvlText w:val="•"/>
      <w:lvlJc w:val="left"/>
      <w:pPr>
        <w:ind w:left="4846" w:hanging="269"/>
      </w:pPr>
      <w:rPr>
        <w:rFonts w:hint="default"/>
        <w:lang w:val="en-US" w:eastAsia="en-US" w:bidi="ar-SA"/>
      </w:rPr>
    </w:lvl>
    <w:lvl w:ilvl="4" w:tplc="6284DFAC">
      <w:numFmt w:val="bullet"/>
      <w:lvlText w:val="•"/>
      <w:lvlJc w:val="left"/>
      <w:pPr>
        <w:ind w:left="5708" w:hanging="269"/>
      </w:pPr>
      <w:rPr>
        <w:rFonts w:hint="default"/>
        <w:lang w:val="en-US" w:eastAsia="en-US" w:bidi="ar-SA"/>
      </w:rPr>
    </w:lvl>
    <w:lvl w:ilvl="5" w:tplc="85964696">
      <w:numFmt w:val="bullet"/>
      <w:lvlText w:val="•"/>
      <w:lvlJc w:val="left"/>
      <w:pPr>
        <w:ind w:left="6570" w:hanging="269"/>
      </w:pPr>
      <w:rPr>
        <w:rFonts w:hint="default"/>
        <w:lang w:val="en-US" w:eastAsia="en-US" w:bidi="ar-SA"/>
      </w:rPr>
    </w:lvl>
    <w:lvl w:ilvl="6" w:tplc="64C42458">
      <w:numFmt w:val="bullet"/>
      <w:lvlText w:val="•"/>
      <w:lvlJc w:val="left"/>
      <w:pPr>
        <w:ind w:left="7432" w:hanging="269"/>
      </w:pPr>
      <w:rPr>
        <w:rFonts w:hint="default"/>
        <w:lang w:val="en-US" w:eastAsia="en-US" w:bidi="ar-SA"/>
      </w:rPr>
    </w:lvl>
    <w:lvl w:ilvl="7" w:tplc="C84CA218">
      <w:numFmt w:val="bullet"/>
      <w:lvlText w:val="•"/>
      <w:lvlJc w:val="left"/>
      <w:pPr>
        <w:ind w:left="8294" w:hanging="269"/>
      </w:pPr>
      <w:rPr>
        <w:rFonts w:hint="default"/>
        <w:lang w:val="en-US" w:eastAsia="en-US" w:bidi="ar-SA"/>
      </w:rPr>
    </w:lvl>
    <w:lvl w:ilvl="8" w:tplc="166819EE">
      <w:numFmt w:val="bullet"/>
      <w:lvlText w:val="•"/>
      <w:lvlJc w:val="left"/>
      <w:pPr>
        <w:ind w:left="9156" w:hanging="269"/>
      </w:pPr>
      <w:rPr>
        <w:rFonts w:hint="default"/>
        <w:lang w:val="en-US" w:eastAsia="en-US" w:bidi="ar-SA"/>
      </w:rPr>
    </w:lvl>
  </w:abstractNum>
  <w:abstractNum w:abstractNumId="80">
    <w:nsid w:val="6FE14897"/>
    <w:multiLevelType w:val="hybridMultilevel"/>
    <w:tmpl w:val="24228A40"/>
    <w:lvl w:ilvl="0" w:tplc="1FC0861C">
      <w:start w:val="1"/>
      <w:numFmt w:val="decimal"/>
      <w:lvlText w:val="%1."/>
      <w:lvlJc w:val="left"/>
      <w:pPr>
        <w:ind w:left="2260" w:hanging="720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73C6FBF8">
      <w:start w:val="1"/>
      <w:numFmt w:val="decimal"/>
      <w:lvlText w:val="%2.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4F6CE38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3" w:tplc="EC946944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4" w:tplc="DF30C1BC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5" w:tplc="D408E022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39C0CAB8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7" w:tplc="B3DA5C54">
      <w:numFmt w:val="bullet"/>
      <w:lvlText w:val="•"/>
      <w:lvlJc w:val="left"/>
      <w:pPr>
        <w:ind w:left="8294" w:hanging="360"/>
      </w:pPr>
      <w:rPr>
        <w:rFonts w:hint="default"/>
        <w:lang w:val="en-US" w:eastAsia="en-US" w:bidi="ar-SA"/>
      </w:rPr>
    </w:lvl>
    <w:lvl w:ilvl="8" w:tplc="88129150">
      <w:numFmt w:val="bullet"/>
      <w:lvlText w:val="•"/>
      <w:lvlJc w:val="left"/>
      <w:pPr>
        <w:ind w:left="9156" w:hanging="360"/>
      </w:pPr>
      <w:rPr>
        <w:rFonts w:hint="default"/>
        <w:lang w:val="en-US" w:eastAsia="en-US" w:bidi="ar-SA"/>
      </w:rPr>
    </w:lvl>
  </w:abstractNum>
  <w:abstractNum w:abstractNumId="81">
    <w:nsid w:val="73B11969"/>
    <w:multiLevelType w:val="hybridMultilevel"/>
    <w:tmpl w:val="0EE85C0C"/>
    <w:lvl w:ilvl="0" w:tplc="8E549CA2">
      <w:start w:val="5"/>
      <w:numFmt w:val="decimal"/>
      <w:lvlText w:val="%1."/>
      <w:lvlJc w:val="left"/>
      <w:pPr>
        <w:ind w:left="160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6C24DC2">
      <w:start w:val="1"/>
      <w:numFmt w:val="decimal"/>
      <w:lvlText w:val="%2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19845D8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3" w:tplc="F69ECC10">
      <w:numFmt w:val="bullet"/>
      <w:lvlText w:val="•"/>
      <w:lvlJc w:val="left"/>
      <w:pPr>
        <w:ind w:left="3895" w:hanging="360"/>
      </w:pPr>
      <w:rPr>
        <w:rFonts w:hint="default"/>
        <w:lang w:val="en-US" w:eastAsia="en-US" w:bidi="ar-SA"/>
      </w:rPr>
    </w:lvl>
    <w:lvl w:ilvl="4" w:tplc="2C8C6F12">
      <w:numFmt w:val="bullet"/>
      <w:lvlText w:val="•"/>
      <w:lvlJc w:val="left"/>
      <w:pPr>
        <w:ind w:left="4893" w:hanging="360"/>
      </w:pPr>
      <w:rPr>
        <w:rFonts w:hint="default"/>
        <w:lang w:val="en-US" w:eastAsia="en-US" w:bidi="ar-SA"/>
      </w:rPr>
    </w:lvl>
    <w:lvl w:ilvl="5" w:tplc="7488E86E"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6" w:tplc="78FA7788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ar-SA"/>
      </w:rPr>
    </w:lvl>
    <w:lvl w:ilvl="7" w:tplc="2D160768"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  <w:lvl w:ilvl="8" w:tplc="5AD2814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82">
    <w:nsid w:val="74F64639"/>
    <w:multiLevelType w:val="hybridMultilevel"/>
    <w:tmpl w:val="9A146F06"/>
    <w:lvl w:ilvl="0" w:tplc="BC6AE4FE">
      <w:start w:val="1"/>
      <w:numFmt w:val="decimal"/>
      <w:lvlText w:val="%1."/>
      <w:lvlJc w:val="left"/>
      <w:pPr>
        <w:ind w:left="1180" w:hanging="360"/>
        <w:jc w:val="left"/>
      </w:pPr>
      <w:rPr>
        <w:rFonts w:hint="default"/>
        <w:spacing w:val="-8"/>
        <w:w w:val="100"/>
        <w:lang w:val="en-US" w:eastAsia="en-US" w:bidi="ar-SA"/>
      </w:rPr>
    </w:lvl>
    <w:lvl w:ilvl="1" w:tplc="9E8E1BF2">
      <w:start w:val="1"/>
      <w:numFmt w:val="decimal"/>
      <w:lvlText w:val="%2."/>
      <w:lvlJc w:val="left"/>
      <w:pPr>
        <w:ind w:left="154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13A33DE">
      <w:numFmt w:val="bullet"/>
      <w:lvlText w:val="•"/>
      <w:lvlJc w:val="left"/>
      <w:pPr>
        <w:ind w:left="2577" w:hanging="250"/>
      </w:pPr>
      <w:rPr>
        <w:rFonts w:hint="default"/>
        <w:lang w:val="en-US" w:eastAsia="en-US" w:bidi="ar-SA"/>
      </w:rPr>
    </w:lvl>
    <w:lvl w:ilvl="3" w:tplc="5CF46CBE">
      <w:numFmt w:val="bullet"/>
      <w:lvlText w:val="•"/>
      <w:lvlJc w:val="left"/>
      <w:pPr>
        <w:ind w:left="3615" w:hanging="250"/>
      </w:pPr>
      <w:rPr>
        <w:rFonts w:hint="default"/>
        <w:lang w:val="en-US" w:eastAsia="en-US" w:bidi="ar-SA"/>
      </w:rPr>
    </w:lvl>
    <w:lvl w:ilvl="4" w:tplc="579442AC">
      <w:numFmt w:val="bullet"/>
      <w:lvlText w:val="•"/>
      <w:lvlJc w:val="left"/>
      <w:pPr>
        <w:ind w:left="4653" w:hanging="250"/>
      </w:pPr>
      <w:rPr>
        <w:rFonts w:hint="default"/>
        <w:lang w:val="en-US" w:eastAsia="en-US" w:bidi="ar-SA"/>
      </w:rPr>
    </w:lvl>
    <w:lvl w:ilvl="5" w:tplc="3F20FD18">
      <w:numFmt w:val="bullet"/>
      <w:lvlText w:val="•"/>
      <w:lvlJc w:val="left"/>
      <w:pPr>
        <w:ind w:left="5691" w:hanging="250"/>
      </w:pPr>
      <w:rPr>
        <w:rFonts w:hint="default"/>
        <w:lang w:val="en-US" w:eastAsia="en-US" w:bidi="ar-SA"/>
      </w:rPr>
    </w:lvl>
    <w:lvl w:ilvl="6" w:tplc="0A26A72A">
      <w:numFmt w:val="bullet"/>
      <w:lvlText w:val="•"/>
      <w:lvlJc w:val="left"/>
      <w:pPr>
        <w:ind w:left="6728" w:hanging="250"/>
      </w:pPr>
      <w:rPr>
        <w:rFonts w:hint="default"/>
        <w:lang w:val="en-US" w:eastAsia="en-US" w:bidi="ar-SA"/>
      </w:rPr>
    </w:lvl>
    <w:lvl w:ilvl="7" w:tplc="7C42964E">
      <w:numFmt w:val="bullet"/>
      <w:lvlText w:val="•"/>
      <w:lvlJc w:val="left"/>
      <w:pPr>
        <w:ind w:left="7766" w:hanging="250"/>
      </w:pPr>
      <w:rPr>
        <w:rFonts w:hint="default"/>
        <w:lang w:val="en-US" w:eastAsia="en-US" w:bidi="ar-SA"/>
      </w:rPr>
    </w:lvl>
    <w:lvl w:ilvl="8" w:tplc="D45EBD58">
      <w:numFmt w:val="bullet"/>
      <w:lvlText w:val="•"/>
      <w:lvlJc w:val="left"/>
      <w:pPr>
        <w:ind w:left="8804" w:hanging="250"/>
      </w:pPr>
      <w:rPr>
        <w:rFonts w:hint="default"/>
        <w:lang w:val="en-US" w:eastAsia="en-US" w:bidi="ar-SA"/>
      </w:rPr>
    </w:lvl>
  </w:abstractNum>
  <w:abstractNum w:abstractNumId="83">
    <w:nsid w:val="76462BAC"/>
    <w:multiLevelType w:val="hybridMultilevel"/>
    <w:tmpl w:val="396C77B6"/>
    <w:lvl w:ilvl="0" w:tplc="10108A14">
      <w:start w:val="1"/>
      <w:numFmt w:val="decimal"/>
      <w:lvlText w:val="%1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D98804E">
      <w:start w:val="2"/>
      <w:numFmt w:val="decimal"/>
      <w:lvlText w:val="%2."/>
      <w:lvlJc w:val="left"/>
      <w:pPr>
        <w:ind w:left="226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80EE1C4">
      <w:numFmt w:val="bullet"/>
      <w:lvlText w:val="•"/>
      <w:lvlJc w:val="left"/>
      <w:pPr>
        <w:ind w:left="3217" w:hanging="269"/>
      </w:pPr>
      <w:rPr>
        <w:rFonts w:hint="default"/>
        <w:lang w:val="en-US" w:eastAsia="en-US" w:bidi="ar-SA"/>
      </w:rPr>
    </w:lvl>
    <w:lvl w:ilvl="3" w:tplc="B46AE37C">
      <w:numFmt w:val="bullet"/>
      <w:lvlText w:val="•"/>
      <w:lvlJc w:val="left"/>
      <w:pPr>
        <w:ind w:left="4175" w:hanging="269"/>
      </w:pPr>
      <w:rPr>
        <w:rFonts w:hint="default"/>
        <w:lang w:val="en-US" w:eastAsia="en-US" w:bidi="ar-SA"/>
      </w:rPr>
    </w:lvl>
    <w:lvl w:ilvl="4" w:tplc="B532B7E2">
      <w:numFmt w:val="bullet"/>
      <w:lvlText w:val="•"/>
      <w:lvlJc w:val="left"/>
      <w:pPr>
        <w:ind w:left="5133" w:hanging="269"/>
      </w:pPr>
      <w:rPr>
        <w:rFonts w:hint="default"/>
        <w:lang w:val="en-US" w:eastAsia="en-US" w:bidi="ar-SA"/>
      </w:rPr>
    </w:lvl>
    <w:lvl w:ilvl="5" w:tplc="00E8468E">
      <w:numFmt w:val="bullet"/>
      <w:lvlText w:val="•"/>
      <w:lvlJc w:val="left"/>
      <w:pPr>
        <w:ind w:left="6091" w:hanging="269"/>
      </w:pPr>
      <w:rPr>
        <w:rFonts w:hint="default"/>
        <w:lang w:val="en-US" w:eastAsia="en-US" w:bidi="ar-SA"/>
      </w:rPr>
    </w:lvl>
    <w:lvl w:ilvl="6" w:tplc="2FD8EAB6">
      <w:numFmt w:val="bullet"/>
      <w:lvlText w:val="•"/>
      <w:lvlJc w:val="left"/>
      <w:pPr>
        <w:ind w:left="7048" w:hanging="269"/>
      </w:pPr>
      <w:rPr>
        <w:rFonts w:hint="default"/>
        <w:lang w:val="en-US" w:eastAsia="en-US" w:bidi="ar-SA"/>
      </w:rPr>
    </w:lvl>
    <w:lvl w:ilvl="7" w:tplc="ECA04B32">
      <w:numFmt w:val="bullet"/>
      <w:lvlText w:val="•"/>
      <w:lvlJc w:val="left"/>
      <w:pPr>
        <w:ind w:left="8006" w:hanging="269"/>
      </w:pPr>
      <w:rPr>
        <w:rFonts w:hint="default"/>
        <w:lang w:val="en-US" w:eastAsia="en-US" w:bidi="ar-SA"/>
      </w:rPr>
    </w:lvl>
    <w:lvl w:ilvl="8" w:tplc="11D21324">
      <w:numFmt w:val="bullet"/>
      <w:lvlText w:val="•"/>
      <w:lvlJc w:val="left"/>
      <w:pPr>
        <w:ind w:left="8964" w:hanging="269"/>
      </w:pPr>
      <w:rPr>
        <w:rFonts w:hint="default"/>
        <w:lang w:val="en-US" w:eastAsia="en-US" w:bidi="ar-SA"/>
      </w:rPr>
    </w:lvl>
  </w:abstractNum>
  <w:abstractNum w:abstractNumId="84">
    <w:nsid w:val="7757105E"/>
    <w:multiLevelType w:val="hybridMultilevel"/>
    <w:tmpl w:val="B8CCF936"/>
    <w:lvl w:ilvl="0" w:tplc="1462324E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DBE136A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1B04D1C8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9232EC14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47260EB4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5" w:tplc="6B68E966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76B8D448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 w:tplc="5C709ED4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9B4411DC"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85">
    <w:nsid w:val="777D471D"/>
    <w:multiLevelType w:val="hybridMultilevel"/>
    <w:tmpl w:val="CF94EA5C"/>
    <w:lvl w:ilvl="0" w:tplc="49549778">
      <w:start w:val="1"/>
      <w:numFmt w:val="decimal"/>
      <w:lvlText w:val="%1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65C44E2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147AE854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8722B9EA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D6841942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4F8E7E0C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FB184DD8">
      <w:numFmt w:val="bullet"/>
      <w:lvlText w:val="•"/>
      <w:lvlJc w:val="left"/>
      <w:pPr>
        <w:ind w:left="7288" w:hanging="360"/>
      </w:pPr>
      <w:rPr>
        <w:rFonts w:hint="default"/>
        <w:lang w:val="en-US" w:eastAsia="en-US" w:bidi="ar-SA"/>
      </w:rPr>
    </w:lvl>
    <w:lvl w:ilvl="7" w:tplc="E4CABB5E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955435F0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86">
    <w:nsid w:val="78BC18E3"/>
    <w:multiLevelType w:val="hybridMultilevel"/>
    <w:tmpl w:val="F91E9FCA"/>
    <w:lvl w:ilvl="0" w:tplc="A602238A">
      <w:start w:val="1"/>
      <w:numFmt w:val="decimal"/>
      <w:lvlText w:val="%1."/>
      <w:lvlJc w:val="left"/>
      <w:pPr>
        <w:ind w:left="82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B67848">
      <w:start w:val="1"/>
      <w:numFmt w:val="decimal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2" w:tplc="C54A4904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80222480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4" w:tplc="B7E8E4B6">
      <w:numFmt w:val="bullet"/>
      <w:lvlText w:val="•"/>
      <w:lvlJc w:val="left"/>
      <w:pPr>
        <w:ind w:left="4653" w:hanging="360"/>
      </w:pPr>
      <w:rPr>
        <w:rFonts w:hint="default"/>
        <w:lang w:val="en-US" w:eastAsia="en-US" w:bidi="ar-SA"/>
      </w:rPr>
    </w:lvl>
    <w:lvl w:ilvl="5" w:tplc="DF8C86D6">
      <w:numFmt w:val="bullet"/>
      <w:lvlText w:val="•"/>
      <w:lvlJc w:val="left"/>
      <w:pPr>
        <w:ind w:left="5691" w:hanging="360"/>
      </w:pPr>
      <w:rPr>
        <w:rFonts w:hint="default"/>
        <w:lang w:val="en-US" w:eastAsia="en-US" w:bidi="ar-SA"/>
      </w:rPr>
    </w:lvl>
    <w:lvl w:ilvl="6" w:tplc="3A06526A"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 w:tplc="457C0536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447EF694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87">
    <w:nsid w:val="7BC911E0"/>
    <w:multiLevelType w:val="hybridMultilevel"/>
    <w:tmpl w:val="F0F2078C"/>
    <w:lvl w:ilvl="0" w:tplc="E6000B28">
      <w:numFmt w:val="bullet"/>
      <w:lvlText w:val="•"/>
      <w:lvlJc w:val="left"/>
      <w:pPr>
        <w:ind w:left="335" w:hanging="8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54E65CD2">
      <w:numFmt w:val="bullet"/>
      <w:lvlText w:val="•"/>
      <w:lvlJc w:val="left"/>
      <w:pPr>
        <w:ind w:left="1089" w:hanging="86"/>
      </w:pPr>
      <w:rPr>
        <w:rFonts w:hint="default"/>
        <w:lang w:val="en-US" w:eastAsia="en-US" w:bidi="ar-SA"/>
      </w:rPr>
    </w:lvl>
    <w:lvl w:ilvl="2" w:tplc="5BE27AB0">
      <w:numFmt w:val="bullet"/>
      <w:lvlText w:val="•"/>
      <w:lvlJc w:val="left"/>
      <w:pPr>
        <w:ind w:left="1839" w:hanging="86"/>
      </w:pPr>
      <w:rPr>
        <w:rFonts w:hint="default"/>
        <w:lang w:val="en-US" w:eastAsia="en-US" w:bidi="ar-SA"/>
      </w:rPr>
    </w:lvl>
    <w:lvl w:ilvl="3" w:tplc="2B4081DA">
      <w:numFmt w:val="bullet"/>
      <w:lvlText w:val="•"/>
      <w:lvlJc w:val="left"/>
      <w:pPr>
        <w:ind w:left="2588" w:hanging="86"/>
      </w:pPr>
      <w:rPr>
        <w:rFonts w:hint="default"/>
        <w:lang w:val="en-US" w:eastAsia="en-US" w:bidi="ar-SA"/>
      </w:rPr>
    </w:lvl>
    <w:lvl w:ilvl="4" w:tplc="290ADF94">
      <w:numFmt w:val="bullet"/>
      <w:lvlText w:val="•"/>
      <w:lvlJc w:val="left"/>
      <w:pPr>
        <w:ind w:left="3338" w:hanging="86"/>
      </w:pPr>
      <w:rPr>
        <w:rFonts w:hint="default"/>
        <w:lang w:val="en-US" w:eastAsia="en-US" w:bidi="ar-SA"/>
      </w:rPr>
    </w:lvl>
    <w:lvl w:ilvl="5" w:tplc="DD025A7A">
      <w:numFmt w:val="bullet"/>
      <w:lvlText w:val="•"/>
      <w:lvlJc w:val="left"/>
      <w:pPr>
        <w:ind w:left="4087" w:hanging="86"/>
      </w:pPr>
      <w:rPr>
        <w:rFonts w:hint="default"/>
        <w:lang w:val="en-US" w:eastAsia="en-US" w:bidi="ar-SA"/>
      </w:rPr>
    </w:lvl>
    <w:lvl w:ilvl="6" w:tplc="4F5616B2">
      <w:numFmt w:val="bullet"/>
      <w:lvlText w:val="•"/>
      <w:lvlJc w:val="left"/>
      <w:pPr>
        <w:ind w:left="4837" w:hanging="86"/>
      </w:pPr>
      <w:rPr>
        <w:rFonts w:hint="default"/>
        <w:lang w:val="en-US" w:eastAsia="en-US" w:bidi="ar-SA"/>
      </w:rPr>
    </w:lvl>
    <w:lvl w:ilvl="7" w:tplc="14B0EEEE">
      <w:numFmt w:val="bullet"/>
      <w:lvlText w:val="•"/>
      <w:lvlJc w:val="left"/>
      <w:pPr>
        <w:ind w:left="5586" w:hanging="86"/>
      </w:pPr>
      <w:rPr>
        <w:rFonts w:hint="default"/>
        <w:lang w:val="en-US" w:eastAsia="en-US" w:bidi="ar-SA"/>
      </w:rPr>
    </w:lvl>
    <w:lvl w:ilvl="8" w:tplc="C41AD2E4">
      <w:numFmt w:val="bullet"/>
      <w:lvlText w:val="•"/>
      <w:lvlJc w:val="left"/>
      <w:pPr>
        <w:ind w:left="6336" w:hanging="86"/>
      </w:pPr>
      <w:rPr>
        <w:rFonts w:hint="default"/>
        <w:lang w:val="en-US" w:eastAsia="en-US" w:bidi="ar-SA"/>
      </w:rPr>
    </w:lvl>
  </w:abstractNum>
  <w:abstractNum w:abstractNumId="88">
    <w:nsid w:val="7C121C86"/>
    <w:multiLevelType w:val="hybridMultilevel"/>
    <w:tmpl w:val="10ACF6DE"/>
    <w:lvl w:ilvl="0" w:tplc="4D726CDE">
      <w:numFmt w:val="bullet"/>
      <w:lvlText w:val="•"/>
      <w:lvlJc w:val="left"/>
      <w:pPr>
        <w:ind w:left="31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7AA5132">
      <w:numFmt w:val="bullet"/>
      <w:lvlText w:val="•"/>
      <w:lvlJc w:val="left"/>
      <w:pPr>
        <w:ind w:left="383" w:hanging="144"/>
      </w:pPr>
      <w:rPr>
        <w:rFonts w:hint="default"/>
        <w:lang w:val="en-US" w:eastAsia="en-US" w:bidi="ar-SA"/>
      </w:rPr>
    </w:lvl>
    <w:lvl w:ilvl="2" w:tplc="68E46B58">
      <w:numFmt w:val="bullet"/>
      <w:lvlText w:val="•"/>
      <w:lvlJc w:val="left"/>
      <w:pPr>
        <w:ind w:left="447" w:hanging="144"/>
      </w:pPr>
      <w:rPr>
        <w:rFonts w:hint="default"/>
        <w:lang w:val="en-US" w:eastAsia="en-US" w:bidi="ar-SA"/>
      </w:rPr>
    </w:lvl>
    <w:lvl w:ilvl="3" w:tplc="83E0BF6C">
      <w:numFmt w:val="bullet"/>
      <w:lvlText w:val="•"/>
      <w:lvlJc w:val="left"/>
      <w:pPr>
        <w:ind w:left="511" w:hanging="144"/>
      </w:pPr>
      <w:rPr>
        <w:rFonts w:hint="default"/>
        <w:lang w:val="en-US" w:eastAsia="en-US" w:bidi="ar-SA"/>
      </w:rPr>
    </w:lvl>
    <w:lvl w:ilvl="4" w:tplc="3DC29F42">
      <w:numFmt w:val="bullet"/>
      <w:lvlText w:val="•"/>
      <w:lvlJc w:val="left"/>
      <w:pPr>
        <w:ind w:left="575" w:hanging="144"/>
      </w:pPr>
      <w:rPr>
        <w:rFonts w:hint="default"/>
        <w:lang w:val="en-US" w:eastAsia="en-US" w:bidi="ar-SA"/>
      </w:rPr>
    </w:lvl>
    <w:lvl w:ilvl="5" w:tplc="29D88C14">
      <w:numFmt w:val="bullet"/>
      <w:lvlText w:val="•"/>
      <w:lvlJc w:val="left"/>
      <w:pPr>
        <w:ind w:left="639" w:hanging="144"/>
      </w:pPr>
      <w:rPr>
        <w:rFonts w:hint="default"/>
        <w:lang w:val="en-US" w:eastAsia="en-US" w:bidi="ar-SA"/>
      </w:rPr>
    </w:lvl>
    <w:lvl w:ilvl="6" w:tplc="7FF2FC52">
      <w:numFmt w:val="bullet"/>
      <w:lvlText w:val="•"/>
      <w:lvlJc w:val="left"/>
      <w:pPr>
        <w:ind w:left="702" w:hanging="144"/>
      </w:pPr>
      <w:rPr>
        <w:rFonts w:hint="default"/>
        <w:lang w:val="en-US" w:eastAsia="en-US" w:bidi="ar-SA"/>
      </w:rPr>
    </w:lvl>
    <w:lvl w:ilvl="7" w:tplc="73EED604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8" w:tplc="CFC656A0">
      <w:numFmt w:val="bullet"/>
      <w:lvlText w:val="•"/>
      <w:lvlJc w:val="left"/>
      <w:pPr>
        <w:ind w:left="830" w:hanging="144"/>
      </w:pPr>
      <w:rPr>
        <w:rFonts w:hint="default"/>
        <w:lang w:val="en-US" w:eastAsia="en-US" w:bidi="ar-SA"/>
      </w:rPr>
    </w:lvl>
  </w:abstractNum>
  <w:abstractNum w:abstractNumId="89">
    <w:nsid w:val="7C4819FC"/>
    <w:multiLevelType w:val="hybridMultilevel"/>
    <w:tmpl w:val="0B621556"/>
    <w:lvl w:ilvl="0" w:tplc="F0B04808">
      <w:start w:val="1"/>
      <w:numFmt w:val="decimal"/>
      <w:lvlText w:val="%1."/>
      <w:lvlJc w:val="left"/>
      <w:pPr>
        <w:ind w:left="10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0DA3F6A">
      <w:numFmt w:val="bullet"/>
      <w:lvlText w:val="•"/>
      <w:lvlJc w:val="left"/>
      <w:pPr>
        <w:ind w:left="2042" w:hanging="240"/>
      </w:pPr>
      <w:rPr>
        <w:rFonts w:hint="default"/>
        <w:lang w:val="en-US" w:eastAsia="en-US" w:bidi="ar-SA"/>
      </w:rPr>
    </w:lvl>
    <w:lvl w:ilvl="2" w:tplc="205606A6">
      <w:numFmt w:val="bullet"/>
      <w:lvlText w:val="•"/>
      <w:lvlJc w:val="left"/>
      <w:pPr>
        <w:ind w:left="3024" w:hanging="240"/>
      </w:pPr>
      <w:rPr>
        <w:rFonts w:hint="default"/>
        <w:lang w:val="en-US" w:eastAsia="en-US" w:bidi="ar-SA"/>
      </w:rPr>
    </w:lvl>
    <w:lvl w:ilvl="3" w:tplc="5546B20A">
      <w:numFmt w:val="bullet"/>
      <w:lvlText w:val="•"/>
      <w:lvlJc w:val="left"/>
      <w:pPr>
        <w:ind w:left="4006" w:hanging="240"/>
      </w:pPr>
      <w:rPr>
        <w:rFonts w:hint="default"/>
        <w:lang w:val="en-US" w:eastAsia="en-US" w:bidi="ar-SA"/>
      </w:rPr>
    </w:lvl>
    <w:lvl w:ilvl="4" w:tplc="D4BA954C">
      <w:numFmt w:val="bullet"/>
      <w:lvlText w:val="•"/>
      <w:lvlJc w:val="left"/>
      <w:pPr>
        <w:ind w:left="4988" w:hanging="240"/>
      </w:pPr>
      <w:rPr>
        <w:rFonts w:hint="default"/>
        <w:lang w:val="en-US" w:eastAsia="en-US" w:bidi="ar-SA"/>
      </w:rPr>
    </w:lvl>
    <w:lvl w:ilvl="5" w:tplc="282EC932">
      <w:numFmt w:val="bullet"/>
      <w:lvlText w:val="•"/>
      <w:lvlJc w:val="left"/>
      <w:pPr>
        <w:ind w:left="5970" w:hanging="240"/>
      </w:pPr>
      <w:rPr>
        <w:rFonts w:hint="default"/>
        <w:lang w:val="en-US" w:eastAsia="en-US" w:bidi="ar-SA"/>
      </w:rPr>
    </w:lvl>
    <w:lvl w:ilvl="6" w:tplc="1778D3F0">
      <w:numFmt w:val="bullet"/>
      <w:lvlText w:val="•"/>
      <w:lvlJc w:val="left"/>
      <w:pPr>
        <w:ind w:left="6952" w:hanging="240"/>
      </w:pPr>
      <w:rPr>
        <w:rFonts w:hint="default"/>
        <w:lang w:val="en-US" w:eastAsia="en-US" w:bidi="ar-SA"/>
      </w:rPr>
    </w:lvl>
    <w:lvl w:ilvl="7" w:tplc="143E03C0">
      <w:numFmt w:val="bullet"/>
      <w:lvlText w:val="•"/>
      <w:lvlJc w:val="left"/>
      <w:pPr>
        <w:ind w:left="7934" w:hanging="240"/>
      </w:pPr>
      <w:rPr>
        <w:rFonts w:hint="default"/>
        <w:lang w:val="en-US" w:eastAsia="en-US" w:bidi="ar-SA"/>
      </w:rPr>
    </w:lvl>
    <w:lvl w:ilvl="8" w:tplc="51C447C2">
      <w:numFmt w:val="bullet"/>
      <w:lvlText w:val="•"/>
      <w:lvlJc w:val="left"/>
      <w:pPr>
        <w:ind w:left="8916" w:hanging="240"/>
      </w:pPr>
      <w:rPr>
        <w:rFonts w:hint="default"/>
        <w:lang w:val="en-US" w:eastAsia="en-US" w:bidi="ar-SA"/>
      </w:rPr>
    </w:lvl>
  </w:abstractNum>
  <w:abstractNum w:abstractNumId="90">
    <w:nsid w:val="7DFF68F2"/>
    <w:multiLevelType w:val="hybridMultilevel"/>
    <w:tmpl w:val="CE72A6A8"/>
    <w:lvl w:ilvl="0" w:tplc="EA44CBCA">
      <w:start w:val="1"/>
      <w:numFmt w:val="decimal"/>
      <w:lvlText w:val="%1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B8A445C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CE7AB1F4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8C90D894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4C64FBBC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F7B09EE6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4F780AEC">
      <w:numFmt w:val="bullet"/>
      <w:lvlText w:val="•"/>
      <w:lvlJc w:val="left"/>
      <w:pPr>
        <w:ind w:left="7288" w:hanging="360"/>
      </w:pPr>
      <w:rPr>
        <w:rFonts w:hint="default"/>
        <w:lang w:val="en-US" w:eastAsia="en-US" w:bidi="ar-SA"/>
      </w:rPr>
    </w:lvl>
    <w:lvl w:ilvl="7" w:tplc="5EB4A400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105046C8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91">
    <w:nsid w:val="7E834C48"/>
    <w:multiLevelType w:val="hybridMultilevel"/>
    <w:tmpl w:val="4BDCCCB2"/>
    <w:lvl w:ilvl="0" w:tplc="7BB435D8">
      <w:numFmt w:val="bullet"/>
      <w:lvlText w:val="•"/>
      <w:lvlJc w:val="left"/>
      <w:pPr>
        <w:ind w:left="273" w:hanging="1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E46908A">
      <w:numFmt w:val="bullet"/>
      <w:lvlText w:val="•"/>
      <w:lvlJc w:val="left"/>
      <w:pPr>
        <w:ind w:left="331" w:hanging="143"/>
      </w:pPr>
      <w:rPr>
        <w:rFonts w:hint="default"/>
        <w:lang w:val="en-US" w:eastAsia="en-US" w:bidi="ar-SA"/>
      </w:rPr>
    </w:lvl>
    <w:lvl w:ilvl="2" w:tplc="A99EC1FE">
      <w:numFmt w:val="bullet"/>
      <w:lvlText w:val="•"/>
      <w:lvlJc w:val="left"/>
      <w:pPr>
        <w:ind w:left="383" w:hanging="143"/>
      </w:pPr>
      <w:rPr>
        <w:rFonts w:hint="default"/>
        <w:lang w:val="en-US" w:eastAsia="en-US" w:bidi="ar-SA"/>
      </w:rPr>
    </w:lvl>
    <w:lvl w:ilvl="3" w:tplc="C71C297E">
      <w:numFmt w:val="bullet"/>
      <w:lvlText w:val="•"/>
      <w:lvlJc w:val="left"/>
      <w:pPr>
        <w:ind w:left="434" w:hanging="143"/>
      </w:pPr>
      <w:rPr>
        <w:rFonts w:hint="default"/>
        <w:lang w:val="en-US" w:eastAsia="en-US" w:bidi="ar-SA"/>
      </w:rPr>
    </w:lvl>
    <w:lvl w:ilvl="4" w:tplc="54E2D180">
      <w:numFmt w:val="bullet"/>
      <w:lvlText w:val="•"/>
      <w:lvlJc w:val="left"/>
      <w:pPr>
        <w:ind w:left="486" w:hanging="143"/>
      </w:pPr>
      <w:rPr>
        <w:rFonts w:hint="default"/>
        <w:lang w:val="en-US" w:eastAsia="en-US" w:bidi="ar-SA"/>
      </w:rPr>
    </w:lvl>
    <w:lvl w:ilvl="5" w:tplc="9D4AA942">
      <w:numFmt w:val="bullet"/>
      <w:lvlText w:val="•"/>
      <w:lvlJc w:val="left"/>
      <w:pPr>
        <w:ind w:left="537" w:hanging="143"/>
      </w:pPr>
      <w:rPr>
        <w:rFonts w:hint="default"/>
        <w:lang w:val="en-US" w:eastAsia="en-US" w:bidi="ar-SA"/>
      </w:rPr>
    </w:lvl>
    <w:lvl w:ilvl="6" w:tplc="CF62A292">
      <w:numFmt w:val="bullet"/>
      <w:lvlText w:val="•"/>
      <w:lvlJc w:val="left"/>
      <w:pPr>
        <w:ind w:left="589" w:hanging="143"/>
      </w:pPr>
      <w:rPr>
        <w:rFonts w:hint="default"/>
        <w:lang w:val="en-US" w:eastAsia="en-US" w:bidi="ar-SA"/>
      </w:rPr>
    </w:lvl>
    <w:lvl w:ilvl="7" w:tplc="64A4440E">
      <w:numFmt w:val="bullet"/>
      <w:lvlText w:val="•"/>
      <w:lvlJc w:val="left"/>
      <w:pPr>
        <w:ind w:left="640" w:hanging="143"/>
      </w:pPr>
      <w:rPr>
        <w:rFonts w:hint="default"/>
        <w:lang w:val="en-US" w:eastAsia="en-US" w:bidi="ar-SA"/>
      </w:rPr>
    </w:lvl>
    <w:lvl w:ilvl="8" w:tplc="4710A9CC">
      <w:numFmt w:val="bullet"/>
      <w:lvlText w:val="•"/>
      <w:lvlJc w:val="left"/>
      <w:pPr>
        <w:ind w:left="692" w:hanging="143"/>
      </w:pPr>
      <w:rPr>
        <w:rFonts w:hint="default"/>
        <w:lang w:val="en-US" w:eastAsia="en-US" w:bidi="ar-SA"/>
      </w:rPr>
    </w:lvl>
  </w:abstractNum>
  <w:num w:numId="1">
    <w:abstractNumId w:val="84"/>
  </w:num>
  <w:num w:numId="2">
    <w:abstractNumId w:val="42"/>
  </w:num>
  <w:num w:numId="3">
    <w:abstractNumId w:val="48"/>
  </w:num>
  <w:num w:numId="4">
    <w:abstractNumId w:val="64"/>
  </w:num>
  <w:num w:numId="5">
    <w:abstractNumId w:val="65"/>
  </w:num>
  <w:num w:numId="6">
    <w:abstractNumId w:val="41"/>
  </w:num>
  <w:num w:numId="7">
    <w:abstractNumId w:val="60"/>
  </w:num>
  <w:num w:numId="8">
    <w:abstractNumId w:val="67"/>
  </w:num>
  <w:num w:numId="9">
    <w:abstractNumId w:val="4"/>
  </w:num>
  <w:num w:numId="10">
    <w:abstractNumId w:val="28"/>
  </w:num>
  <w:num w:numId="11">
    <w:abstractNumId w:val="9"/>
  </w:num>
  <w:num w:numId="12">
    <w:abstractNumId w:val="6"/>
  </w:num>
  <w:num w:numId="13">
    <w:abstractNumId w:val="75"/>
  </w:num>
  <w:num w:numId="14">
    <w:abstractNumId w:val="63"/>
  </w:num>
  <w:num w:numId="15">
    <w:abstractNumId w:val="82"/>
  </w:num>
  <w:num w:numId="16">
    <w:abstractNumId w:val="10"/>
  </w:num>
  <w:num w:numId="17">
    <w:abstractNumId w:val="74"/>
  </w:num>
  <w:num w:numId="18">
    <w:abstractNumId w:val="17"/>
  </w:num>
  <w:num w:numId="19">
    <w:abstractNumId w:val="40"/>
  </w:num>
  <w:num w:numId="20">
    <w:abstractNumId w:val="0"/>
  </w:num>
  <w:num w:numId="21">
    <w:abstractNumId w:val="43"/>
  </w:num>
  <w:num w:numId="22">
    <w:abstractNumId w:val="77"/>
  </w:num>
  <w:num w:numId="23">
    <w:abstractNumId w:val="24"/>
  </w:num>
  <w:num w:numId="24">
    <w:abstractNumId w:val="18"/>
  </w:num>
  <w:num w:numId="25">
    <w:abstractNumId w:val="1"/>
  </w:num>
  <w:num w:numId="26">
    <w:abstractNumId w:val="33"/>
  </w:num>
  <w:num w:numId="27">
    <w:abstractNumId w:val="13"/>
  </w:num>
  <w:num w:numId="28">
    <w:abstractNumId w:val="86"/>
  </w:num>
  <w:num w:numId="29">
    <w:abstractNumId w:val="12"/>
  </w:num>
  <w:num w:numId="30">
    <w:abstractNumId w:val="89"/>
  </w:num>
  <w:num w:numId="31">
    <w:abstractNumId w:val="29"/>
  </w:num>
  <w:num w:numId="32">
    <w:abstractNumId w:val="47"/>
  </w:num>
  <w:num w:numId="33">
    <w:abstractNumId w:val="27"/>
  </w:num>
  <w:num w:numId="34">
    <w:abstractNumId w:val="78"/>
  </w:num>
  <w:num w:numId="35">
    <w:abstractNumId w:val="32"/>
  </w:num>
  <w:num w:numId="36">
    <w:abstractNumId w:val="14"/>
  </w:num>
  <w:num w:numId="37">
    <w:abstractNumId w:val="54"/>
  </w:num>
  <w:num w:numId="38">
    <w:abstractNumId w:val="36"/>
  </w:num>
  <w:num w:numId="39">
    <w:abstractNumId w:val="34"/>
  </w:num>
  <w:num w:numId="40">
    <w:abstractNumId w:val="22"/>
  </w:num>
  <w:num w:numId="41">
    <w:abstractNumId w:val="50"/>
  </w:num>
  <w:num w:numId="42">
    <w:abstractNumId w:val="20"/>
  </w:num>
  <w:num w:numId="43">
    <w:abstractNumId w:val="38"/>
  </w:num>
  <w:num w:numId="44">
    <w:abstractNumId w:val="55"/>
  </w:num>
  <w:num w:numId="45">
    <w:abstractNumId w:val="23"/>
  </w:num>
  <w:num w:numId="46">
    <w:abstractNumId w:val="49"/>
  </w:num>
  <w:num w:numId="47">
    <w:abstractNumId w:val="31"/>
  </w:num>
  <w:num w:numId="48">
    <w:abstractNumId w:val="73"/>
  </w:num>
  <w:num w:numId="49">
    <w:abstractNumId w:val="52"/>
  </w:num>
  <w:num w:numId="50">
    <w:abstractNumId w:val="70"/>
  </w:num>
  <w:num w:numId="51">
    <w:abstractNumId w:val="68"/>
  </w:num>
  <w:num w:numId="52">
    <w:abstractNumId w:val="79"/>
  </w:num>
  <w:num w:numId="53">
    <w:abstractNumId w:val="8"/>
  </w:num>
  <w:num w:numId="54">
    <w:abstractNumId w:val="62"/>
  </w:num>
  <w:num w:numId="55">
    <w:abstractNumId w:val="46"/>
  </w:num>
  <w:num w:numId="56">
    <w:abstractNumId w:val="87"/>
  </w:num>
  <w:num w:numId="57">
    <w:abstractNumId w:val="11"/>
  </w:num>
  <w:num w:numId="58">
    <w:abstractNumId w:val="91"/>
  </w:num>
  <w:num w:numId="59">
    <w:abstractNumId w:val="61"/>
  </w:num>
  <w:num w:numId="60">
    <w:abstractNumId w:val="7"/>
  </w:num>
  <w:num w:numId="61">
    <w:abstractNumId w:val="16"/>
  </w:num>
  <w:num w:numId="62">
    <w:abstractNumId w:val="88"/>
  </w:num>
  <w:num w:numId="63">
    <w:abstractNumId w:val="57"/>
  </w:num>
  <w:num w:numId="64">
    <w:abstractNumId w:val="30"/>
  </w:num>
  <w:num w:numId="65">
    <w:abstractNumId w:val="72"/>
  </w:num>
  <w:num w:numId="66">
    <w:abstractNumId w:val="19"/>
  </w:num>
  <w:num w:numId="67">
    <w:abstractNumId w:val="71"/>
  </w:num>
  <w:num w:numId="68">
    <w:abstractNumId w:val="35"/>
  </w:num>
  <w:num w:numId="69">
    <w:abstractNumId w:val="37"/>
  </w:num>
  <w:num w:numId="70">
    <w:abstractNumId w:val="83"/>
  </w:num>
  <w:num w:numId="71">
    <w:abstractNumId w:val="58"/>
  </w:num>
  <w:num w:numId="72">
    <w:abstractNumId w:val="5"/>
  </w:num>
  <w:num w:numId="73">
    <w:abstractNumId w:val="56"/>
  </w:num>
  <w:num w:numId="74">
    <w:abstractNumId w:val="25"/>
  </w:num>
  <w:num w:numId="75">
    <w:abstractNumId w:val="45"/>
  </w:num>
  <w:num w:numId="76">
    <w:abstractNumId w:val="80"/>
  </w:num>
  <w:num w:numId="77">
    <w:abstractNumId w:val="15"/>
  </w:num>
  <w:num w:numId="78">
    <w:abstractNumId w:val="66"/>
  </w:num>
  <w:num w:numId="79">
    <w:abstractNumId w:val="90"/>
  </w:num>
  <w:num w:numId="80">
    <w:abstractNumId w:val="85"/>
  </w:num>
  <w:num w:numId="81">
    <w:abstractNumId w:val="59"/>
  </w:num>
  <w:num w:numId="82">
    <w:abstractNumId w:val="81"/>
  </w:num>
  <w:num w:numId="83">
    <w:abstractNumId w:val="21"/>
  </w:num>
  <w:num w:numId="84">
    <w:abstractNumId w:val="44"/>
  </w:num>
  <w:num w:numId="85">
    <w:abstractNumId w:val="2"/>
  </w:num>
  <w:num w:numId="86">
    <w:abstractNumId w:val="53"/>
  </w:num>
  <w:num w:numId="87">
    <w:abstractNumId w:val="69"/>
  </w:num>
  <w:num w:numId="88">
    <w:abstractNumId w:val="26"/>
  </w:num>
  <w:num w:numId="89">
    <w:abstractNumId w:val="39"/>
  </w:num>
  <w:num w:numId="90">
    <w:abstractNumId w:val="3"/>
  </w:num>
  <w:num w:numId="91">
    <w:abstractNumId w:val="76"/>
  </w:num>
  <w:num w:numId="92">
    <w:abstractNumId w:val="51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15F81"/>
    <w:rsid w:val="003467A0"/>
    <w:rsid w:val="00482149"/>
    <w:rsid w:val="008A5AC7"/>
    <w:rsid w:val="00B54205"/>
    <w:rsid w:val="00D1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5F8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15F81"/>
    <w:pPr>
      <w:spacing w:before="86"/>
      <w:ind w:left="442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D15F81"/>
    <w:pPr>
      <w:ind w:left="8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D15F81"/>
    <w:pPr>
      <w:ind w:left="8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15F81"/>
    <w:rPr>
      <w:sz w:val="24"/>
      <w:szCs w:val="24"/>
    </w:rPr>
  </w:style>
  <w:style w:type="paragraph" w:styleId="Title">
    <w:name w:val="Title"/>
    <w:basedOn w:val="Normal"/>
    <w:uiPriority w:val="1"/>
    <w:qFormat/>
    <w:rsid w:val="00D15F81"/>
    <w:pPr>
      <w:spacing w:before="76"/>
      <w:ind w:left="1480" w:right="1483"/>
      <w:jc w:val="center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rsid w:val="00D15F81"/>
    <w:pPr>
      <w:ind w:left="1540" w:hanging="361"/>
    </w:pPr>
  </w:style>
  <w:style w:type="paragraph" w:customStyle="1" w:styleId="TableParagraph">
    <w:name w:val="Table Paragraph"/>
    <w:basedOn w:val="Normal"/>
    <w:uiPriority w:val="1"/>
    <w:qFormat/>
    <w:rsid w:val="00D15F81"/>
  </w:style>
  <w:style w:type="paragraph" w:styleId="Header">
    <w:name w:val="header"/>
    <w:basedOn w:val="Normal"/>
    <w:link w:val="HeaderChar"/>
    <w:uiPriority w:val="99"/>
    <w:semiHidden/>
    <w:unhideWhenUsed/>
    <w:rsid w:val="00B542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2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542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2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2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1.xml"/><Relationship Id="rId299" Type="http://schemas.openxmlformats.org/officeDocument/2006/relationships/footer" Target="footer65.xml"/><Relationship Id="rId21" Type="http://schemas.openxmlformats.org/officeDocument/2006/relationships/footer" Target="footer2.xml"/><Relationship Id="rId63" Type="http://schemas.openxmlformats.org/officeDocument/2006/relationships/image" Target="media/image51.png"/><Relationship Id="rId159" Type="http://schemas.openxmlformats.org/officeDocument/2006/relationships/hyperlink" Target="http://en.wikipedia.org/wiki/Run-time" TargetMode="External"/><Relationship Id="rId324" Type="http://schemas.openxmlformats.org/officeDocument/2006/relationships/footer" Target="footer73.xml"/><Relationship Id="rId366" Type="http://schemas.openxmlformats.org/officeDocument/2006/relationships/footer" Target="footer89.xml"/><Relationship Id="rId170" Type="http://schemas.openxmlformats.org/officeDocument/2006/relationships/image" Target="media/image106.png"/><Relationship Id="rId226" Type="http://schemas.openxmlformats.org/officeDocument/2006/relationships/image" Target="media/image136.jpeg"/><Relationship Id="rId268" Type="http://schemas.openxmlformats.org/officeDocument/2006/relationships/header" Target="header54.xml"/><Relationship Id="rId32" Type="http://schemas.openxmlformats.org/officeDocument/2006/relationships/image" Target="media/image20.png"/><Relationship Id="rId74" Type="http://schemas.openxmlformats.org/officeDocument/2006/relationships/image" Target="media/image62.png"/><Relationship Id="rId128" Type="http://schemas.openxmlformats.org/officeDocument/2006/relationships/footer" Target="footer15.xml"/><Relationship Id="rId335" Type="http://schemas.openxmlformats.org/officeDocument/2006/relationships/image" Target="media/image173.png"/><Relationship Id="rId377" Type="http://schemas.openxmlformats.org/officeDocument/2006/relationships/image" Target="media/image181.jpe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header" Target="header25.xml"/><Relationship Id="rId181" Type="http://schemas.openxmlformats.org/officeDocument/2006/relationships/image" Target="media/image111.png"/><Relationship Id="rId216" Type="http://schemas.openxmlformats.org/officeDocument/2006/relationships/header" Target="header39.xml"/><Relationship Id="rId237" Type="http://schemas.openxmlformats.org/officeDocument/2006/relationships/footer" Target="footer43.xml"/><Relationship Id="rId402" Type="http://schemas.openxmlformats.org/officeDocument/2006/relationships/image" Target="media/image182.jpeg"/><Relationship Id="rId258" Type="http://schemas.openxmlformats.org/officeDocument/2006/relationships/footer" Target="footer50.xml"/><Relationship Id="rId279" Type="http://schemas.openxmlformats.org/officeDocument/2006/relationships/footer" Target="footer58.xml"/><Relationship Id="rId22" Type="http://schemas.openxmlformats.org/officeDocument/2006/relationships/header" Target="header3.xml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header" Target="header12.xml"/><Relationship Id="rId139" Type="http://schemas.openxmlformats.org/officeDocument/2006/relationships/header" Target="header19.xml"/><Relationship Id="rId290" Type="http://schemas.openxmlformats.org/officeDocument/2006/relationships/header" Target="header62.xml"/><Relationship Id="rId304" Type="http://schemas.openxmlformats.org/officeDocument/2006/relationships/header" Target="header68.xml"/><Relationship Id="rId325" Type="http://schemas.openxmlformats.org/officeDocument/2006/relationships/image" Target="media/image169.jpeg"/><Relationship Id="rId346" Type="http://schemas.openxmlformats.org/officeDocument/2006/relationships/image" Target="media/image178.jpeg"/><Relationship Id="rId367" Type="http://schemas.openxmlformats.org/officeDocument/2006/relationships/header" Target="header90.xml"/><Relationship Id="rId388" Type="http://schemas.openxmlformats.org/officeDocument/2006/relationships/header" Target="header99.xml"/><Relationship Id="rId85" Type="http://schemas.openxmlformats.org/officeDocument/2006/relationships/image" Target="media/image73.png"/><Relationship Id="rId150" Type="http://schemas.openxmlformats.org/officeDocument/2006/relationships/footer" Target="footer23.xml"/><Relationship Id="rId171" Type="http://schemas.openxmlformats.org/officeDocument/2006/relationships/image" Target="media/image107.png"/><Relationship Id="rId192" Type="http://schemas.openxmlformats.org/officeDocument/2006/relationships/image" Target="media/image118.png"/><Relationship Id="rId206" Type="http://schemas.openxmlformats.org/officeDocument/2006/relationships/footer" Target="footer36.xml"/><Relationship Id="rId227" Type="http://schemas.openxmlformats.org/officeDocument/2006/relationships/header" Target="header41.xml"/><Relationship Id="rId413" Type="http://schemas.openxmlformats.org/officeDocument/2006/relationships/theme" Target="theme/theme1.xml"/><Relationship Id="rId248" Type="http://schemas.openxmlformats.org/officeDocument/2006/relationships/footer" Target="footer46.xml"/><Relationship Id="rId269" Type="http://schemas.openxmlformats.org/officeDocument/2006/relationships/footer" Target="footer54.xml"/><Relationship Id="rId12" Type="http://schemas.openxmlformats.org/officeDocument/2006/relationships/image" Target="media/image4.png"/><Relationship Id="rId33" Type="http://schemas.openxmlformats.org/officeDocument/2006/relationships/image" Target="media/image21.png"/><Relationship Id="rId108" Type="http://schemas.openxmlformats.org/officeDocument/2006/relationships/image" Target="media/image88.png"/><Relationship Id="rId129" Type="http://schemas.openxmlformats.org/officeDocument/2006/relationships/image" Target="media/image93.png"/><Relationship Id="rId280" Type="http://schemas.openxmlformats.org/officeDocument/2006/relationships/image" Target="media/image154.jpeg"/><Relationship Id="rId315" Type="http://schemas.openxmlformats.org/officeDocument/2006/relationships/footer" Target="footer70.xml"/><Relationship Id="rId336" Type="http://schemas.openxmlformats.org/officeDocument/2006/relationships/header" Target="header77.xml"/><Relationship Id="rId357" Type="http://schemas.openxmlformats.org/officeDocument/2006/relationships/header" Target="header85.xml"/><Relationship Id="rId54" Type="http://schemas.openxmlformats.org/officeDocument/2006/relationships/image" Target="media/image42.png"/><Relationship Id="rId75" Type="http://schemas.openxmlformats.org/officeDocument/2006/relationships/image" Target="media/image63.png"/><Relationship Id="rId96" Type="http://schemas.openxmlformats.org/officeDocument/2006/relationships/header" Target="header5.xml"/><Relationship Id="rId140" Type="http://schemas.openxmlformats.org/officeDocument/2006/relationships/footer" Target="footer19.xml"/><Relationship Id="rId161" Type="http://schemas.openxmlformats.org/officeDocument/2006/relationships/footer" Target="footer25.xml"/><Relationship Id="rId182" Type="http://schemas.openxmlformats.org/officeDocument/2006/relationships/image" Target="media/image112.png"/><Relationship Id="rId217" Type="http://schemas.openxmlformats.org/officeDocument/2006/relationships/footer" Target="footer39.xml"/><Relationship Id="rId378" Type="http://schemas.openxmlformats.org/officeDocument/2006/relationships/header" Target="header94.xml"/><Relationship Id="rId399" Type="http://schemas.openxmlformats.org/officeDocument/2006/relationships/footer" Target="footer104.xml"/><Relationship Id="rId403" Type="http://schemas.openxmlformats.org/officeDocument/2006/relationships/header" Target="header106.xml"/><Relationship Id="rId6" Type="http://schemas.openxmlformats.org/officeDocument/2006/relationships/endnotes" Target="endnotes.xml"/><Relationship Id="rId238" Type="http://schemas.openxmlformats.org/officeDocument/2006/relationships/header" Target="header44.xml"/><Relationship Id="rId259" Type="http://schemas.openxmlformats.org/officeDocument/2006/relationships/image" Target="media/image149.jpeg"/><Relationship Id="rId23" Type="http://schemas.openxmlformats.org/officeDocument/2006/relationships/footer" Target="footer3.xml"/><Relationship Id="rId119" Type="http://schemas.openxmlformats.org/officeDocument/2006/relationships/footer" Target="footer12.xml"/><Relationship Id="rId270" Type="http://schemas.openxmlformats.org/officeDocument/2006/relationships/image" Target="media/image152.jpeg"/><Relationship Id="rId291" Type="http://schemas.openxmlformats.org/officeDocument/2006/relationships/footer" Target="footer62.xml"/><Relationship Id="rId305" Type="http://schemas.openxmlformats.org/officeDocument/2006/relationships/footer" Target="footer68.xml"/><Relationship Id="rId326" Type="http://schemas.openxmlformats.org/officeDocument/2006/relationships/header" Target="header74.xml"/><Relationship Id="rId347" Type="http://schemas.openxmlformats.org/officeDocument/2006/relationships/header" Target="header80.xml"/><Relationship Id="rId44" Type="http://schemas.openxmlformats.org/officeDocument/2006/relationships/image" Target="media/image32.png"/><Relationship Id="rId65" Type="http://schemas.openxmlformats.org/officeDocument/2006/relationships/image" Target="media/image53.png"/><Relationship Id="rId86" Type="http://schemas.openxmlformats.org/officeDocument/2006/relationships/image" Target="media/image74.png"/><Relationship Id="rId130" Type="http://schemas.openxmlformats.org/officeDocument/2006/relationships/header" Target="header16.xml"/><Relationship Id="rId151" Type="http://schemas.openxmlformats.org/officeDocument/2006/relationships/image" Target="media/image99.jpeg"/><Relationship Id="rId368" Type="http://schemas.openxmlformats.org/officeDocument/2006/relationships/footer" Target="footer90.xml"/><Relationship Id="rId389" Type="http://schemas.openxmlformats.org/officeDocument/2006/relationships/footer" Target="footer99.xml"/><Relationship Id="rId172" Type="http://schemas.openxmlformats.org/officeDocument/2006/relationships/header" Target="header28.xml"/><Relationship Id="rId193" Type="http://schemas.openxmlformats.org/officeDocument/2006/relationships/image" Target="media/image119.png"/><Relationship Id="rId207" Type="http://schemas.openxmlformats.org/officeDocument/2006/relationships/image" Target="media/image125.jpeg"/><Relationship Id="rId228" Type="http://schemas.openxmlformats.org/officeDocument/2006/relationships/footer" Target="footer41.xml"/><Relationship Id="rId249" Type="http://schemas.openxmlformats.org/officeDocument/2006/relationships/header" Target="header47.xml"/><Relationship Id="rId13" Type="http://schemas.openxmlformats.org/officeDocument/2006/relationships/image" Target="media/image5.jpeg"/><Relationship Id="rId109" Type="http://schemas.openxmlformats.org/officeDocument/2006/relationships/header" Target="header8.xml"/><Relationship Id="rId260" Type="http://schemas.openxmlformats.org/officeDocument/2006/relationships/header" Target="header51.xml"/><Relationship Id="rId281" Type="http://schemas.openxmlformats.org/officeDocument/2006/relationships/header" Target="header59.xml"/><Relationship Id="rId316" Type="http://schemas.openxmlformats.org/officeDocument/2006/relationships/image" Target="media/image166.jpeg"/><Relationship Id="rId337" Type="http://schemas.openxmlformats.org/officeDocument/2006/relationships/footer" Target="footer77.xml"/><Relationship Id="rId34" Type="http://schemas.openxmlformats.org/officeDocument/2006/relationships/image" Target="media/image22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footer" Target="footer5.xml"/><Relationship Id="rId120" Type="http://schemas.openxmlformats.org/officeDocument/2006/relationships/header" Target="header13.xml"/><Relationship Id="rId141" Type="http://schemas.openxmlformats.org/officeDocument/2006/relationships/header" Target="header20.xml"/><Relationship Id="rId358" Type="http://schemas.openxmlformats.org/officeDocument/2006/relationships/footer" Target="footer85.xml"/><Relationship Id="rId379" Type="http://schemas.openxmlformats.org/officeDocument/2006/relationships/footer" Target="footer94.xml"/><Relationship Id="rId7" Type="http://schemas.openxmlformats.org/officeDocument/2006/relationships/image" Target="media/image1.png"/><Relationship Id="rId162" Type="http://schemas.openxmlformats.org/officeDocument/2006/relationships/image" Target="media/image102.png"/><Relationship Id="rId183" Type="http://schemas.openxmlformats.org/officeDocument/2006/relationships/image" Target="media/image113.png"/><Relationship Id="rId218" Type="http://schemas.openxmlformats.org/officeDocument/2006/relationships/image" Target="media/image130.png"/><Relationship Id="rId239" Type="http://schemas.openxmlformats.org/officeDocument/2006/relationships/footer" Target="footer44.xml"/><Relationship Id="rId390" Type="http://schemas.openxmlformats.org/officeDocument/2006/relationships/header" Target="header100.xml"/><Relationship Id="rId404" Type="http://schemas.openxmlformats.org/officeDocument/2006/relationships/footer" Target="footer106.xml"/><Relationship Id="rId250" Type="http://schemas.openxmlformats.org/officeDocument/2006/relationships/footer" Target="footer47.xml"/><Relationship Id="rId271" Type="http://schemas.openxmlformats.org/officeDocument/2006/relationships/header" Target="header55.xml"/><Relationship Id="rId292" Type="http://schemas.openxmlformats.org/officeDocument/2006/relationships/image" Target="media/image158.jpeg"/><Relationship Id="rId306" Type="http://schemas.openxmlformats.org/officeDocument/2006/relationships/image" Target="media/image160.png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footer" Target="footer8.xml"/><Relationship Id="rId131" Type="http://schemas.openxmlformats.org/officeDocument/2006/relationships/footer" Target="footer16.xml"/><Relationship Id="rId327" Type="http://schemas.openxmlformats.org/officeDocument/2006/relationships/footer" Target="footer74.xml"/><Relationship Id="rId348" Type="http://schemas.openxmlformats.org/officeDocument/2006/relationships/footer" Target="footer80.xml"/><Relationship Id="rId369" Type="http://schemas.openxmlformats.org/officeDocument/2006/relationships/image" Target="media/image179.jpeg"/><Relationship Id="rId152" Type="http://schemas.openxmlformats.org/officeDocument/2006/relationships/image" Target="media/image100.jpeg"/><Relationship Id="rId173" Type="http://schemas.openxmlformats.org/officeDocument/2006/relationships/footer" Target="footer28.xml"/><Relationship Id="rId194" Type="http://schemas.openxmlformats.org/officeDocument/2006/relationships/image" Target="media/image120.png"/><Relationship Id="rId208" Type="http://schemas.openxmlformats.org/officeDocument/2006/relationships/image" Target="media/image126.jpeg"/><Relationship Id="rId229" Type="http://schemas.openxmlformats.org/officeDocument/2006/relationships/image" Target="media/image137.png"/><Relationship Id="rId380" Type="http://schemas.openxmlformats.org/officeDocument/2006/relationships/header" Target="header95.xml"/><Relationship Id="rId240" Type="http://schemas.openxmlformats.org/officeDocument/2006/relationships/image" Target="media/image142.png"/><Relationship Id="rId261" Type="http://schemas.openxmlformats.org/officeDocument/2006/relationships/footer" Target="footer51.xml"/><Relationship Id="rId14" Type="http://schemas.openxmlformats.org/officeDocument/2006/relationships/image" Target="media/image6.jpe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4.png"/><Relationship Id="rId282" Type="http://schemas.openxmlformats.org/officeDocument/2006/relationships/footer" Target="footer59.xml"/><Relationship Id="rId317" Type="http://schemas.openxmlformats.org/officeDocument/2006/relationships/image" Target="media/image167.png"/><Relationship Id="rId338" Type="http://schemas.openxmlformats.org/officeDocument/2006/relationships/image" Target="media/image174.png"/><Relationship Id="rId359" Type="http://schemas.openxmlformats.org/officeDocument/2006/relationships/header" Target="header86.xml"/><Relationship Id="rId8" Type="http://schemas.openxmlformats.org/officeDocument/2006/relationships/header" Target="header1.xml"/><Relationship Id="rId98" Type="http://schemas.openxmlformats.org/officeDocument/2006/relationships/image" Target="media/image82.png"/><Relationship Id="rId121" Type="http://schemas.openxmlformats.org/officeDocument/2006/relationships/footer" Target="footer13.xml"/><Relationship Id="rId142" Type="http://schemas.openxmlformats.org/officeDocument/2006/relationships/footer" Target="footer20.xml"/><Relationship Id="rId163" Type="http://schemas.openxmlformats.org/officeDocument/2006/relationships/image" Target="media/image103.jpeg"/><Relationship Id="rId184" Type="http://schemas.openxmlformats.org/officeDocument/2006/relationships/image" Target="media/image114.png"/><Relationship Id="rId219" Type="http://schemas.openxmlformats.org/officeDocument/2006/relationships/image" Target="media/image131.png"/><Relationship Id="rId370" Type="http://schemas.openxmlformats.org/officeDocument/2006/relationships/header" Target="header91.xml"/><Relationship Id="rId391" Type="http://schemas.openxmlformats.org/officeDocument/2006/relationships/footer" Target="footer100.xml"/><Relationship Id="rId405" Type="http://schemas.openxmlformats.org/officeDocument/2006/relationships/image" Target="media/image183.jpeg"/><Relationship Id="rId230" Type="http://schemas.openxmlformats.org/officeDocument/2006/relationships/image" Target="media/image138.png"/><Relationship Id="rId251" Type="http://schemas.openxmlformats.org/officeDocument/2006/relationships/image" Target="media/image147.png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72" Type="http://schemas.openxmlformats.org/officeDocument/2006/relationships/footer" Target="footer55.xml"/><Relationship Id="rId293" Type="http://schemas.openxmlformats.org/officeDocument/2006/relationships/header" Target="header63.xml"/><Relationship Id="rId307" Type="http://schemas.openxmlformats.org/officeDocument/2006/relationships/image" Target="media/image161.png"/><Relationship Id="rId328" Type="http://schemas.openxmlformats.org/officeDocument/2006/relationships/image" Target="media/image170.jpeg"/><Relationship Id="rId349" Type="http://schemas.openxmlformats.org/officeDocument/2006/relationships/header" Target="header81.xml"/><Relationship Id="rId88" Type="http://schemas.openxmlformats.org/officeDocument/2006/relationships/image" Target="media/image76.png"/><Relationship Id="rId111" Type="http://schemas.openxmlformats.org/officeDocument/2006/relationships/header" Target="header9.xml"/><Relationship Id="rId132" Type="http://schemas.openxmlformats.org/officeDocument/2006/relationships/header" Target="header17.xml"/><Relationship Id="rId153" Type="http://schemas.openxmlformats.org/officeDocument/2006/relationships/image" Target="media/image101.jpeg"/><Relationship Id="rId174" Type="http://schemas.openxmlformats.org/officeDocument/2006/relationships/header" Target="header29.xml"/><Relationship Id="rId195" Type="http://schemas.openxmlformats.org/officeDocument/2006/relationships/header" Target="header33.xml"/><Relationship Id="rId209" Type="http://schemas.openxmlformats.org/officeDocument/2006/relationships/header" Target="header37.xml"/><Relationship Id="rId360" Type="http://schemas.openxmlformats.org/officeDocument/2006/relationships/footer" Target="footer86.xml"/><Relationship Id="rId381" Type="http://schemas.openxmlformats.org/officeDocument/2006/relationships/footer" Target="footer95.xml"/><Relationship Id="rId220" Type="http://schemas.openxmlformats.org/officeDocument/2006/relationships/image" Target="media/image132.png"/><Relationship Id="rId241" Type="http://schemas.openxmlformats.org/officeDocument/2006/relationships/image" Target="media/image143.png"/><Relationship Id="rId15" Type="http://schemas.openxmlformats.org/officeDocument/2006/relationships/image" Target="media/image7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262" Type="http://schemas.openxmlformats.org/officeDocument/2006/relationships/image" Target="media/image150.jpeg"/><Relationship Id="rId283" Type="http://schemas.openxmlformats.org/officeDocument/2006/relationships/image" Target="media/image155.jpeg"/><Relationship Id="rId318" Type="http://schemas.openxmlformats.org/officeDocument/2006/relationships/header" Target="header71.xml"/><Relationship Id="rId339" Type="http://schemas.openxmlformats.org/officeDocument/2006/relationships/image" Target="media/image175.png"/><Relationship Id="rId78" Type="http://schemas.openxmlformats.org/officeDocument/2006/relationships/image" Target="media/image66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90.png"/><Relationship Id="rId143" Type="http://schemas.openxmlformats.org/officeDocument/2006/relationships/image" Target="media/image97.png"/><Relationship Id="rId164" Type="http://schemas.openxmlformats.org/officeDocument/2006/relationships/header" Target="header26.xml"/><Relationship Id="rId185" Type="http://schemas.openxmlformats.org/officeDocument/2006/relationships/header" Target="header31.xml"/><Relationship Id="rId350" Type="http://schemas.openxmlformats.org/officeDocument/2006/relationships/footer" Target="footer81.xml"/><Relationship Id="rId371" Type="http://schemas.openxmlformats.org/officeDocument/2006/relationships/footer" Target="footer91.xml"/><Relationship Id="rId406" Type="http://schemas.openxmlformats.org/officeDocument/2006/relationships/header" Target="header107.xml"/><Relationship Id="rId9" Type="http://schemas.openxmlformats.org/officeDocument/2006/relationships/footer" Target="footer1.xml"/><Relationship Id="rId210" Type="http://schemas.openxmlformats.org/officeDocument/2006/relationships/footer" Target="footer37.xml"/><Relationship Id="rId392" Type="http://schemas.openxmlformats.org/officeDocument/2006/relationships/header" Target="header101.xml"/><Relationship Id="rId26" Type="http://schemas.openxmlformats.org/officeDocument/2006/relationships/image" Target="media/image14.png"/><Relationship Id="rId231" Type="http://schemas.openxmlformats.org/officeDocument/2006/relationships/image" Target="media/image139.jpeg"/><Relationship Id="rId252" Type="http://schemas.openxmlformats.org/officeDocument/2006/relationships/image" Target="media/image148.png"/><Relationship Id="rId273" Type="http://schemas.openxmlformats.org/officeDocument/2006/relationships/image" Target="media/image153.jpeg"/><Relationship Id="rId294" Type="http://schemas.openxmlformats.org/officeDocument/2006/relationships/footer" Target="footer63.xml"/><Relationship Id="rId308" Type="http://schemas.openxmlformats.org/officeDocument/2006/relationships/image" Target="media/image162.png"/><Relationship Id="rId329" Type="http://schemas.openxmlformats.org/officeDocument/2006/relationships/header" Target="header75.xml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footer" Target="footer9.xml"/><Relationship Id="rId133" Type="http://schemas.openxmlformats.org/officeDocument/2006/relationships/footer" Target="footer17.xml"/><Relationship Id="rId154" Type="http://schemas.openxmlformats.org/officeDocument/2006/relationships/header" Target="header24.xml"/><Relationship Id="rId175" Type="http://schemas.openxmlformats.org/officeDocument/2006/relationships/footer" Target="footer29.xml"/><Relationship Id="rId340" Type="http://schemas.openxmlformats.org/officeDocument/2006/relationships/header" Target="header78.xml"/><Relationship Id="rId361" Type="http://schemas.openxmlformats.org/officeDocument/2006/relationships/header" Target="header87.xml"/><Relationship Id="rId196" Type="http://schemas.openxmlformats.org/officeDocument/2006/relationships/footer" Target="footer33.xml"/><Relationship Id="rId200" Type="http://schemas.openxmlformats.org/officeDocument/2006/relationships/image" Target="media/image122.jpeg"/><Relationship Id="rId382" Type="http://schemas.openxmlformats.org/officeDocument/2006/relationships/header" Target="header96.xml"/><Relationship Id="rId16" Type="http://schemas.openxmlformats.org/officeDocument/2006/relationships/image" Target="media/image8.png"/><Relationship Id="rId221" Type="http://schemas.openxmlformats.org/officeDocument/2006/relationships/image" Target="media/image133.png"/><Relationship Id="rId242" Type="http://schemas.openxmlformats.org/officeDocument/2006/relationships/image" Target="media/image144.png"/><Relationship Id="rId263" Type="http://schemas.openxmlformats.org/officeDocument/2006/relationships/header" Target="header52.xml"/><Relationship Id="rId284" Type="http://schemas.openxmlformats.org/officeDocument/2006/relationships/header" Target="header60.xml"/><Relationship Id="rId319" Type="http://schemas.openxmlformats.org/officeDocument/2006/relationships/footer" Target="footer71.xml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6.png"/><Relationship Id="rId123" Type="http://schemas.openxmlformats.org/officeDocument/2006/relationships/header" Target="header14.xml"/><Relationship Id="rId144" Type="http://schemas.openxmlformats.org/officeDocument/2006/relationships/header" Target="header21.xml"/><Relationship Id="rId330" Type="http://schemas.openxmlformats.org/officeDocument/2006/relationships/footer" Target="footer75.xml"/><Relationship Id="rId90" Type="http://schemas.openxmlformats.org/officeDocument/2006/relationships/image" Target="media/image78.png"/><Relationship Id="rId165" Type="http://schemas.openxmlformats.org/officeDocument/2006/relationships/footer" Target="footer26.xml"/><Relationship Id="rId186" Type="http://schemas.openxmlformats.org/officeDocument/2006/relationships/footer" Target="footer31.xml"/><Relationship Id="rId351" Type="http://schemas.openxmlformats.org/officeDocument/2006/relationships/header" Target="header82.xml"/><Relationship Id="rId372" Type="http://schemas.openxmlformats.org/officeDocument/2006/relationships/header" Target="header92.xml"/><Relationship Id="rId393" Type="http://schemas.openxmlformats.org/officeDocument/2006/relationships/footer" Target="footer101.xml"/><Relationship Id="rId407" Type="http://schemas.openxmlformats.org/officeDocument/2006/relationships/footer" Target="footer107.xml"/><Relationship Id="rId211" Type="http://schemas.openxmlformats.org/officeDocument/2006/relationships/image" Target="media/image127.jpeg"/><Relationship Id="rId232" Type="http://schemas.openxmlformats.org/officeDocument/2006/relationships/image" Target="media/image140.png"/><Relationship Id="rId253" Type="http://schemas.openxmlformats.org/officeDocument/2006/relationships/header" Target="header48.xml"/><Relationship Id="rId274" Type="http://schemas.openxmlformats.org/officeDocument/2006/relationships/header" Target="header56.xml"/><Relationship Id="rId295" Type="http://schemas.openxmlformats.org/officeDocument/2006/relationships/image" Target="media/image159.jpeg"/><Relationship Id="rId309" Type="http://schemas.openxmlformats.org/officeDocument/2006/relationships/image" Target="media/image163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header" Target="header10.xml"/><Relationship Id="rId134" Type="http://schemas.openxmlformats.org/officeDocument/2006/relationships/image" Target="media/image94.png"/><Relationship Id="rId320" Type="http://schemas.openxmlformats.org/officeDocument/2006/relationships/image" Target="media/image168.png"/><Relationship Id="rId80" Type="http://schemas.openxmlformats.org/officeDocument/2006/relationships/image" Target="media/image68.png"/><Relationship Id="rId155" Type="http://schemas.openxmlformats.org/officeDocument/2006/relationships/footer" Target="footer24.xml"/><Relationship Id="rId176" Type="http://schemas.openxmlformats.org/officeDocument/2006/relationships/image" Target="media/image108.png"/><Relationship Id="rId197" Type="http://schemas.openxmlformats.org/officeDocument/2006/relationships/image" Target="media/image121.jpeg"/><Relationship Id="rId341" Type="http://schemas.openxmlformats.org/officeDocument/2006/relationships/footer" Target="footer78.xml"/><Relationship Id="rId362" Type="http://schemas.openxmlformats.org/officeDocument/2006/relationships/footer" Target="footer87.xml"/><Relationship Id="rId383" Type="http://schemas.openxmlformats.org/officeDocument/2006/relationships/footer" Target="footer96.xml"/><Relationship Id="rId201" Type="http://schemas.openxmlformats.org/officeDocument/2006/relationships/header" Target="header35.xml"/><Relationship Id="rId222" Type="http://schemas.openxmlformats.org/officeDocument/2006/relationships/image" Target="media/image134.jpeg"/><Relationship Id="rId243" Type="http://schemas.openxmlformats.org/officeDocument/2006/relationships/header" Target="header45.xml"/><Relationship Id="rId264" Type="http://schemas.openxmlformats.org/officeDocument/2006/relationships/footer" Target="footer52.xml"/><Relationship Id="rId285" Type="http://schemas.openxmlformats.org/officeDocument/2006/relationships/footer" Target="footer60.xml"/><Relationship Id="rId17" Type="http://schemas.openxmlformats.org/officeDocument/2006/relationships/image" Target="media/image9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24" Type="http://schemas.openxmlformats.org/officeDocument/2006/relationships/footer" Target="footer14.xml"/><Relationship Id="rId310" Type="http://schemas.openxmlformats.org/officeDocument/2006/relationships/image" Target="media/image164.png"/><Relationship Id="rId70" Type="http://schemas.openxmlformats.org/officeDocument/2006/relationships/image" Target="media/image58.png"/><Relationship Id="rId91" Type="http://schemas.openxmlformats.org/officeDocument/2006/relationships/header" Target="header4.xml"/><Relationship Id="rId145" Type="http://schemas.openxmlformats.org/officeDocument/2006/relationships/footer" Target="footer21.xml"/><Relationship Id="rId166" Type="http://schemas.openxmlformats.org/officeDocument/2006/relationships/image" Target="media/image104.png"/><Relationship Id="rId187" Type="http://schemas.openxmlformats.org/officeDocument/2006/relationships/image" Target="media/image115.jpeg"/><Relationship Id="rId331" Type="http://schemas.openxmlformats.org/officeDocument/2006/relationships/image" Target="media/image171.png"/><Relationship Id="rId352" Type="http://schemas.openxmlformats.org/officeDocument/2006/relationships/footer" Target="footer82.xml"/><Relationship Id="rId373" Type="http://schemas.openxmlformats.org/officeDocument/2006/relationships/footer" Target="footer92.xml"/><Relationship Id="rId394" Type="http://schemas.openxmlformats.org/officeDocument/2006/relationships/header" Target="header102.xml"/><Relationship Id="rId408" Type="http://schemas.openxmlformats.org/officeDocument/2006/relationships/header" Target="header108.xml"/><Relationship Id="rId1" Type="http://schemas.openxmlformats.org/officeDocument/2006/relationships/numbering" Target="numbering.xml"/><Relationship Id="rId212" Type="http://schemas.openxmlformats.org/officeDocument/2006/relationships/image" Target="media/image128.png"/><Relationship Id="rId233" Type="http://schemas.openxmlformats.org/officeDocument/2006/relationships/header" Target="header42.xml"/><Relationship Id="rId254" Type="http://schemas.openxmlformats.org/officeDocument/2006/relationships/footer" Target="footer48.xml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footer" Target="footer10.xml"/><Relationship Id="rId275" Type="http://schemas.openxmlformats.org/officeDocument/2006/relationships/footer" Target="footer56.xml"/><Relationship Id="rId296" Type="http://schemas.openxmlformats.org/officeDocument/2006/relationships/header" Target="header64.xml"/><Relationship Id="rId300" Type="http://schemas.openxmlformats.org/officeDocument/2006/relationships/header" Target="header66.xml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header" Target="header18.xml"/><Relationship Id="rId156" Type="http://schemas.openxmlformats.org/officeDocument/2006/relationships/hyperlink" Target="http://en.wikipedia.org/wiki/Type_checking" TargetMode="External"/><Relationship Id="rId177" Type="http://schemas.openxmlformats.org/officeDocument/2006/relationships/header" Target="header30.xml"/><Relationship Id="rId198" Type="http://schemas.openxmlformats.org/officeDocument/2006/relationships/header" Target="header34.xml"/><Relationship Id="rId321" Type="http://schemas.openxmlformats.org/officeDocument/2006/relationships/header" Target="header72.xml"/><Relationship Id="rId342" Type="http://schemas.openxmlformats.org/officeDocument/2006/relationships/image" Target="media/image176.png"/><Relationship Id="rId363" Type="http://schemas.openxmlformats.org/officeDocument/2006/relationships/header" Target="header88.xml"/><Relationship Id="rId384" Type="http://schemas.openxmlformats.org/officeDocument/2006/relationships/header" Target="header97.xml"/><Relationship Id="rId202" Type="http://schemas.openxmlformats.org/officeDocument/2006/relationships/footer" Target="footer35.xml"/><Relationship Id="rId223" Type="http://schemas.openxmlformats.org/officeDocument/2006/relationships/header" Target="header40.xml"/><Relationship Id="rId244" Type="http://schemas.openxmlformats.org/officeDocument/2006/relationships/footer" Target="footer45.xml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265" Type="http://schemas.openxmlformats.org/officeDocument/2006/relationships/header" Target="header53.xml"/><Relationship Id="rId286" Type="http://schemas.openxmlformats.org/officeDocument/2006/relationships/image" Target="media/image156.jpeg"/><Relationship Id="rId50" Type="http://schemas.openxmlformats.org/officeDocument/2006/relationships/image" Target="media/image38.png"/><Relationship Id="rId104" Type="http://schemas.openxmlformats.org/officeDocument/2006/relationships/header" Target="header6.xml"/><Relationship Id="rId125" Type="http://schemas.openxmlformats.org/officeDocument/2006/relationships/image" Target="media/image91.png"/><Relationship Id="rId146" Type="http://schemas.openxmlformats.org/officeDocument/2006/relationships/image" Target="media/image98.jpeg"/><Relationship Id="rId167" Type="http://schemas.openxmlformats.org/officeDocument/2006/relationships/image" Target="media/image105.jpeg"/><Relationship Id="rId188" Type="http://schemas.openxmlformats.org/officeDocument/2006/relationships/image" Target="media/image116.png"/><Relationship Id="rId311" Type="http://schemas.openxmlformats.org/officeDocument/2006/relationships/header" Target="header69.xml"/><Relationship Id="rId332" Type="http://schemas.openxmlformats.org/officeDocument/2006/relationships/header" Target="header76.xml"/><Relationship Id="rId353" Type="http://schemas.openxmlformats.org/officeDocument/2006/relationships/header" Target="header83.xml"/><Relationship Id="rId374" Type="http://schemas.openxmlformats.org/officeDocument/2006/relationships/image" Target="media/image180.jpeg"/><Relationship Id="rId395" Type="http://schemas.openxmlformats.org/officeDocument/2006/relationships/footer" Target="footer102.xml"/><Relationship Id="rId409" Type="http://schemas.openxmlformats.org/officeDocument/2006/relationships/footer" Target="footer108.xml"/><Relationship Id="rId71" Type="http://schemas.openxmlformats.org/officeDocument/2006/relationships/image" Target="media/image59.png"/><Relationship Id="rId92" Type="http://schemas.openxmlformats.org/officeDocument/2006/relationships/footer" Target="footer4.xml"/><Relationship Id="rId213" Type="http://schemas.openxmlformats.org/officeDocument/2006/relationships/header" Target="header38.xml"/><Relationship Id="rId234" Type="http://schemas.openxmlformats.org/officeDocument/2006/relationships/footer" Target="footer42.xm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header" Target="header49.xml"/><Relationship Id="rId276" Type="http://schemas.openxmlformats.org/officeDocument/2006/relationships/header" Target="header57.xml"/><Relationship Id="rId297" Type="http://schemas.openxmlformats.org/officeDocument/2006/relationships/footer" Target="footer64.xml"/><Relationship Id="rId40" Type="http://schemas.openxmlformats.org/officeDocument/2006/relationships/image" Target="media/image28.png"/><Relationship Id="rId115" Type="http://schemas.openxmlformats.org/officeDocument/2006/relationships/image" Target="media/image89.png"/><Relationship Id="rId136" Type="http://schemas.openxmlformats.org/officeDocument/2006/relationships/footer" Target="footer18.xml"/><Relationship Id="rId157" Type="http://schemas.openxmlformats.org/officeDocument/2006/relationships/hyperlink" Target="http://en.wikipedia.org/wiki/Object_binding" TargetMode="External"/><Relationship Id="rId178" Type="http://schemas.openxmlformats.org/officeDocument/2006/relationships/footer" Target="footer30.xml"/><Relationship Id="rId301" Type="http://schemas.openxmlformats.org/officeDocument/2006/relationships/footer" Target="footer66.xml"/><Relationship Id="rId322" Type="http://schemas.openxmlformats.org/officeDocument/2006/relationships/footer" Target="footer72.xml"/><Relationship Id="rId343" Type="http://schemas.openxmlformats.org/officeDocument/2006/relationships/image" Target="media/image177.png"/><Relationship Id="rId364" Type="http://schemas.openxmlformats.org/officeDocument/2006/relationships/footer" Target="footer88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footer" Target="footer34.xml"/><Relationship Id="rId203" Type="http://schemas.openxmlformats.org/officeDocument/2006/relationships/image" Target="media/image123.jpeg"/><Relationship Id="rId385" Type="http://schemas.openxmlformats.org/officeDocument/2006/relationships/footer" Target="footer97.xml"/><Relationship Id="rId19" Type="http://schemas.openxmlformats.org/officeDocument/2006/relationships/image" Target="media/image11.png"/><Relationship Id="rId224" Type="http://schemas.openxmlformats.org/officeDocument/2006/relationships/footer" Target="footer40.xml"/><Relationship Id="rId245" Type="http://schemas.openxmlformats.org/officeDocument/2006/relationships/image" Target="media/image145.png"/><Relationship Id="rId266" Type="http://schemas.openxmlformats.org/officeDocument/2006/relationships/footer" Target="footer53.xml"/><Relationship Id="rId287" Type="http://schemas.openxmlformats.org/officeDocument/2006/relationships/image" Target="media/image157.jpeg"/><Relationship Id="rId410" Type="http://schemas.openxmlformats.org/officeDocument/2006/relationships/header" Target="header109.xml"/><Relationship Id="rId30" Type="http://schemas.openxmlformats.org/officeDocument/2006/relationships/image" Target="media/image18.png"/><Relationship Id="rId105" Type="http://schemas.openxmlformats.org/officeDocument/2006/relationships/footer" Target="footer6.xml"/><Relationship Id="rId126" Type="http://schemas.openxmlformats.org/officeDocument/2006/relationships/image" Target="media/image92.png"/><Relationship Id="rId147" Type="http://schemas.openxmlformats.org/officeDocument/2006/relationships/header" Target="header22.xml"/><Relationship Id="rId168" Type="http://schemas.openxmlformats.org/officeDocument/2006/relationships/header" Target="header27.xml"/><Relationship Id="rId312" Type="http://schemas.openxmlformats.org/officeDocument/2006/relationships/footer" Target="footer69.xml"/><Relationship Id="rId333" Type="http://schemas.openxmlformats.org/officeDocument/2006/relationships/footer" Target="footer76.xml"/><Relationship Id="rId354" Type="http://schemas.openxmlformats.org/officeDocument/2006/relationships/footer" Target="footer83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79.png"/><Relationship Id="rId189" Type="http://schemas.openxmlformats.org/officeDocument/2006/relationships/header" Target="header32.xml"/><Relationship Id="rId375" Type="http://schemas.openxmlformats.org/officeDocument/2006/relationships/header" Target="header93.xml"/><Relationship Id="rId396" Type="http://schemas.openxmlformats.org/officeDocument/2006/relationships/header" Target="header103.xml"/><Relationship Id="rId3" Type="http://schemas.openxmlformats.org/officeDocument/2006/relationships/settings" Target="settings.xml"/><Relationship Id="rId214" Type="http://schemas.openxmlformats.org/officeDocument/2006/relationships/footer" Target="footer38.xml"/><Relationship Id="rId235" Type="http://schemas.openxmlformats.org/officeDocument/2006/relationships/image" Target="media/image141.png"/><Relationship Id="rId256" Type="http://schemas.openxmlformats.org/officeDocument/2006/relationships/footer" Target="footer49.xml"/><Relationship Id="rId277" Type="http://schemas.openxmlformats.org/officeDocument/2006/relationships/footer" Target="footer57.xml"/><Relationship Id="rId298" Type="http://schemas.openxmlformats.org/officeDocument/2006/relationships/header" Target="header65.xml"/><Relationship Id="rId400" Type="http://schemas.openxmlformats.org/officeDocument/2006/relationships/header" Target="header105.xml"/><Relationship Id="rId116" Type="http://schemas.openxmlformats.org/officeDocument/2006/relationships/header" Target="header11.xml"/><Relationship Id="rId137" Type="http://schemas.openxmlformats.org/officeDocument/2006/relationships/image" Target="media/image95.png"/><Relationship Id="rId158" Type="http://schemas.openxmlformats.org/officeDocument/2006/relationships/hyperlink" Target="http://en.wikipedia.org/wiki/Compile-time" TargetMode="External"/><Relationship Id="rId302" Type="http://schemas.openxmlformats.org/officeDocument/2006/relationships/header" Target="header67.xml"/><Relationship Id="rId323" Type="http://schemas.openxmlformats.org/officeDocument/2006/relationships/header" Target="header73.xml"/><Relationship Id="rId344" Type="http://schemas.openxmlformats.org/officeDocument/2006/relationships/header" Target="header79.xml"/><Relationship Id="rId20" Type="http://schemas.openxmlformats.org/officeDocument/2006/relationships/header" Target="header2.xml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179" Type="http://schemas.openxmlformats.org/officeDocument/2006/relationships/image" Target="media/image109.png"/><Relationship Id="rId365" Type="http://schemas.openxmlformats.org/officeDocument/2006/relationships/header" Target="header89.xml"/><Relationship Id="rId386" Type="http://schemas.openxmlformats.org/officeDocument/2006/relationships/header" Target="header98.xml"/><Relationship Id="rId190" Type="http://schemas.openxmlformats.org/officeDocument/2006/relationships/footer" Target="footer32.xml"/><Relationship Id="rId204" Type="http://schemas.openxmlformats.org/officeDocument/2006/relationships/image" Target="media/image124.png"/><Relationship Id="rId225" Type="http://schemas.openxmlformats.org/officeDocument/2006/relationships/image" Target="media/image135.png"/><Relationship Id="rId246" Type="http://schemas.openxmlformats.org/officeDocument/2006/relationships/image" Target="media/image146.png"/><Relationship Id="rId267" Type="http://schemas.openxmlformats.org/officeDocument/2006/relationships/image" Target="media/image151.jpeg"/><Relationship Id="rId288" Type="http://schemas.openxmlformats.org/officeDocument/2006/relationships/header" Target="header61.xml"/><Relationship Id="rId411" Type="http://schemas.openxmlformats.org/officeDocument/2006/relationships/footer" Target="footer109.xml"/><Relationship Id="rId106" Type="http://schemas.openxmlformats.org/officeDocument/2006/relationships/header" Target="header7.xml"/><Relationship Id="rId127" Type="http://schemas.openxmlformats.org/officeDocument/2006/relationships/header" Target="header15.xml"/><Relationship Id="rId313" Type="http://schemas.openxmlformats.org/officeDocument/2006/relationships/image" Target="media/image165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94" Type="http://schemas.openxmlformats.org/officeDocument/2006/relationships/image" Target="media/image80.png"/><Relationship Id="rId148" Type="http://schemas.openxmlformats.org/officeDocument/2006/relationships/footer" Target="footer22.xml"/><Relationship Id="rId169" Type="http://schemas.openxmlformats.org/officeDocument/2006/relationships/footer" Target="footer27.xml"/><Relationship Id="rId334" Type="http://schemas.openxmlformats.org/officeDocument/2006/relationships/image" Target="media/image172.png"/><Relationship Id="rId355" Type="http://schemas.openxmlformats.org/officeDocument/2006/relationships/header" Target="header84.xml"/><Relationship Id="rId376" Type="http://schemas.openxmlformats.org/officeDocument/2006/relationships/footer" Target="footer93.xml"/><Relationship Id="rId397" Type="http://schemas.openxmlformats.org/officeDocument/2006/relationships/footer" Target="footer103.xml"/><Relationship Id="rId4" Type="http://schemas.openxmlformats.org/officeDocument/2006/relationships/webSettings" Target="webSettings.xml"/><Relationship Id="rId180" Type="http://schemas.openxmlformats.org/officeDocument/2006/relationships/image" Target="media/image110.png"/><Relationship Id="rId215" Type="http://schemas.openxmlformats.org/officeDocument/2006/relationships/image" Target="media/image129.jpeg"/><Relationship Id="rId236" Type="http://schemas.openxmlformats.org/officeDocument/2006/relationships/header" Target="header43.xml"/><Relationship Id="rId257" Type="http://schemas.openxmlformats.org/officeDocument/2006/relationships/header" Target="header50.xml"/><Relationship Id="rId278" Type="http://schemas.openxmlformats.org/officeDocument/2006/relationships/header" Target="header58.xml"/><Relationship Id="rId401" Type="http://schemas.openxmlformats.org/officeDocument/2006/relationships/footer" Target="footer105.xml"/><Relationship Id="rId303" Type="http://schemas.openxmlformats.org/officeDocument/2006/relationships/footer" Target="footer67.xml"/><Relationship Id="rId42" Type="http://schemas.openxmlformats.org/officeDocument/2006/relationships/image" Target="media/image30.png"/><Relationship Id="rId84" Type="http://schemas.openxmlformats.org/officeDocument/2006/relationships/image" Target="media/image72.png"/><Relationship Id="rId138" Type="http://schemas.openxmlformats.org/officeDocument/2006/relationships/image" Target="media/image96.png"/><Relationship Id="rId345" Type="http://schemas.openxmlformats.org/officeDocument/2006/relationships/footer" Target="footer79.xml"/><Relationship Id="rId387" Type="http://schemas.openxmlformats.org/officeDocument/2006/relationships/footer" Target="footer98.xml"/><Relationship Id="rId191" Type="http://schemas.openxmlformats.org/officeDocument/2006/relationships/image" Target="media/image117.png"/><Relationship Id="rId205" Type="http://schemas.openxmlformats.org/officeDocument/2006/relationships/header" Target="header36.xml"/><Relationship Id="rId247" Type="http://schemas.openxmlformats.org/officeDocument/2006/relationships/header" Target="header46.xml"/><Relationship Id="rId412" Type="http://schemas.openxmlformats.org/officeDocument/2006/relationships/fontTable" Target="fontTable.xml"/><Relationship Id="rId107" Type="http://schemas.openxmlformats.org/officeDocument/2006/relationships/footer" Target="footer7.xml"/><Relationship Id="rId289" Type="http://schemas.openxmlformats.org/officeDocument/2006/relationships/footer" Target="footer61.xml"/><Relationship Id="rId11" Type="http://schemas.openxmlformats.org/officeDocument/2006/relationships/image" Target="media/image3.png"/><Relationship Id="rId53" Type="http://schemas.openxmlformats.org/officeDocument/2006/relationships/image" Target="media/image41.png"/><Relationship Id="rId149" Type="http://schemas.openxmlformats.org/officeDocument/2006/relationships/header" Target="header23.xml"/><Relationship Id="rId314" Type="http://schemas.openxmlformats.org/officeDocument/2006/relationships/header" Target="header70.xml"/><Relationship Id="rId356" Type="http://schemas.openxmlformats.org/officeDocument/2006/relationships/footer" Target="footer84.xml"/><Relationship Id="rId398" Type="http://schemas.openxmlformats.org/officeDocument/2006/relationships/header" Target="header10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153</Pages>
  <Words>35268</Words>
  <Characters>201034</Characters>
  <Application>Microsoft Office Word</Application>
  <DocSecurity>0</DocSecurity>
  <Lines>1675</Lines>
  <Paragraphs>471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4</cp:revision>
  <dcterms:created xsi:type="dcterms:W3CDTF">2022-09-24T08:46:00Z</dcterms:created>
  <dcterms:modified xsi:type="dcterms:W3CDTF">2022-09-24T09:06:00Z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2022-09-24T00:00:00Z</vt:filetime>
  </property>
</Properties>
</file>